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2.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05E5" w14:textId="77777777" w:rsidR="00072E16" w:rsidRDefault="00BF4E03" w:rsidP="00A55F2F">
      <w:pPr>
        <w:pStyle w:val="NormalUNAD"/>
        <w:jc w:val="center"/>
      </w:pPr>
      <w:r>
        <w:rPr>
          <w:noProof/>
          <w:lang w:eastAsia="en-US"/>
        </w:rPr>
        <w:drawing>
          <wp:inline distT="0" distB="0" distL="0" distR="0" wp14:anchorId="786604E9" wp14:editId="62F39A96">
            <wp:extent cx="1606163" cy="1150569"/>
            <wp:effectExtent l="0" t="0" r="0" b="0"/>
            <wp:docPr id="1" name="Picture 1" descr="UNAD 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AD F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6163" cy="1150569"/>
                    </a:xfrm>
                    <a:prstGeom prst="rect">
                      <a:avLst/>
                    </a:prstGeom>
                  </pic:spPr>
                </pic:pic>
              </a:graphicData>
            </a:graphic>
          </wp:inline>
        </w:drawing>
      </w:r>
    </w:p>
    <w:p w14:paraId="3F4AF4EA" w14:textId="77777777" w:rsidR="00EB1111" w:rsidRDefault="00EB1111" w:rsidP="00A55F2F">
      <w:pPr>
        <w:pStyle w:val="NormalUNAD"/>
        <w:jc w:val="center"/>
      </w:pPr>
      <w:r w:rsidRPr="00EB1111">
        <w:t>490 Sawgrass Corporate Parkway</w:t>
      </w:r>
      <w:r>
        <w:t>,</w:t>
      </w:r>
      <w:r w:rsidRPr="00EB1111">
        <w:t xml:space="preserve"> Suite 120</w:t>
      </w:r>
      <w:r>
        <w:br/>
      </w:r>
      <w:r w:rsidRPr="00EB1111">
        <w:t>Sunrise, FL 33325</w:t>
      </w:r>
    </w:p>
    <w:p w14:paraId="39A27CDD" w14:textId="77777777" w:rsidR="00EB1111" w:rsidRDefault="00EB1111" w:rsidP="0011123B">
      <w:pPr>
        <w:pStyle w:val="NormalUNAD"/>
      </w:pPr>
    </w:p>
    <w:p w14:paraId="299D0B8B" w14:textId="77777777" w:rsidR="00EB1111" w:rsidRDefault="00EB1111" w:rsidP="0011123B">
      <w:pPr>
        <w:pStyle w:val="NormalUNAD"/>
      </w:pPr>
    </w:p>
    <w:p w14:paraId="08D0A47F" w14:textId="77777777" w:rsidR="00EB1111" w:rsidRDefault="00EB1111" w:rsidP="0011123B">
      <w:pPr>
        <w:pStyle w:val="NormalUNAD"/>
      </w:pPr>
    </w:p>
    <w:p w14:paraId="47435D2D" w14:textId="77777777" w:rsidR="00EB1111" w:rsidRDefault="00EB1111" w:rsidP="0011123B">
      <w:pPr>
        <w:pStyle w:val="NormalUNAD"/>
      </w:pPr>
    </w:p>
    <w:p w14:paraId="7E5A544C" w14:textId="77777777" w:rsidR="00EB1111" w:rsidRDefault="00EB1111" w:rsidP="0011123B">
      <w:pPr>
        <w:pStyle w:val="NormalUNAD"/>
      </w:pPr>
    </w:p>
    <w:p w14:paraId="6A60D65A" w14:textId="77777777" w:rsidR="00EB1111" w:rsidRDefault="00EB1111" w:rsidP="0011123B">
      <w:pPr>
        <w:pStyle w:val="NormalUNAD"/>
      </w:pPr>
    </w:p>
    <w:p w14:paraId="200C2685" w14:textId="77777777" w:rsidR="00EB1111" w:rsidRDefault="00EB1111" w:rsidP="0011123B">
      <w:pPr>
        <w:pStyle w:val="NormalUNAD"/>
      </w:pPr>
    </w:p>
    <w:p w14:paraId="0D2E7E68" w14:textId="77777777" w:rsidR="00EB1111" w:rsidRDefault="00EB1111" w:rsidP="0011123B">
      <w:pPr>
        <w:pStyle w:val="NormalUNAD"/>
      </w:pPr>
    </w:p>
    <w:p w14:paraId="4BB41733" w14:textId="77777777" w:rsidR="00EB1111" w:rsidRDefault="00EB1111" w:rsidP="0011123B">
      <w:pPr>
        <w:pStyle w:val="NormalUNAD"/>
      </w:pPr>
    </w:p>
    <w:p w14:paraId="56EADAF0" w14:textId="3EB8B8DB" w:rsidR="004A4F6D" w:rsidRDefault="009B0A8B" w:rsidP="00E323A4">
      <w:pPr>
        <w:pStyle w:val="H1UNAD"/>
      </w:pPr>
      <w:bookmarkStart w:id="0" w:name="_Toc413403958"/>
      <w:r>
        <w:t>Instructional Design</w:t>
      </w:r>
      <w:r w:rsidR="00BC7AA1">
        <w:t>: Course Design/Redesign</w:t>
      </w:r>
      <w:r>
        <w:t xml:space="preserve"> Manual</w:t>
      </w:r>
      <w:bookmarkEnd w:id="0"/>
    </w:p>
    <w:p w14:paraId="0ADE1A1C" w14:textId="77777777" w:rsidR="00EB1111" w:rsidRDefault="00EB1111" w:rsidP="00D876A2">
      <w:pPr>
        <w:pStyle w:val="NormalUNAD"/>
      </w:pPr>
    </w:p>
    <w:p w14:paraId="6CB20246" w14:textId="77777777" w:rsidR="00D876A2" w:rsidRDefault="00D876A2" w:rsidP="00D876A2">
      <w:pPr>
        <w:pStyle w:val="NormalUNAD"/>
      </w:pPr>
    </w:p>
    <w:p w14:paraId="040E2BF2" w14:textId="77777777" w:rsidR="00D876A2" w:rsidRDefault="00D876A2" w:rsidP="00D876A2">
      <w:pPr>
        <w:pStyle w:val="NormalUNAD"/>
      </w:pPr>
    </w:p>
    <w:p w14:paraId="2EB8A7C6" w14:textId="77777777" w:rsidR="00D876A2" w:rsidRDefault="00D876A2" w:rsidP="00D876A2">
      <w:pPr>
        <w:pStyle w:val="NormalUNAD"/>
      </w:pPr>
    </w:p>
    <w:p w14:paraId="7D092DFE" w14:textId="77777777" w:rsidR="00D876A2" w:rsidRDefault="00D876A2" w:rsidP="00D876A2">
      <w:pPr>
        <w:pStyle w:val="NormalUNAD"/>
      </w:pPr>
    </w:p>
    <w:p w14:paraId="64366C05" w14:textId="77777777" w:rsidR="00D876A2" w:rsidRDefault="00D876A2" w:rsidP="00D876A2">
      <w:pPr>
        <w:pStyle w:val="NormalUNAD"/>
      </w:pPr>
    </w:p>
    <w:p w14:paraId="16DAFAAC" w14:textId="77777777" w:rsidR="00D876A2" w:rsidRDefault="00D876A2" w:rsidP="00D876A2">
      <w:pPr>
        <w:pStyle w:val="NormalUNAD"/>
      </w:pPr>
    </w:p>
    <w:p w14:paraId="69CF5FD0" w14:textId="77777777" w:rsidR="00D876A2" w:rsidRDefault="00D876A2" w:rsidP="00D876A2">
      <w:pPr>
        <w:pStyle w:val="NormalUNAD"/>
      </w:pPr>
    </w:p>
    <w:p w14:paraId="16196C0D" w14:textId="77777777" w:rsidR="00D876A2" w:rsidRDefault="00D876A2" w:rsidP="00D876A2">
      <w:pPr>
        <w:pStyle w:val="NormalUNAD"/>
      </w:pPr>
    </w:p>
    <w:p w14:paraId="6852ED23" w14:textId="77777777" w:rsidR="00D876A2" w:rsidRDefault="00D876A2" w:rsidP="00D876A2">
      <w:pPr>
        <w:pStyle w:val="NormalUNAD"/>
      </w:pPr>
    </w:p>
    <w:p w14:paraId="50603D51" w14:textId="77777777" w:rsidR="00D876A2" w:rsidRPr="00EB1111" w:rsidRDefault="00D876A2" w:rsidP="00D876A2">
      <w:pPr>
        <w:pStyle w:val="NormalUNAD"/>
      </w:pPr>
    </w:p>
    <w:p w14:paraId="4C30FA8F" w14:textId="05030573" w:rsidR="00D876A2" w:rsidRDefault="004F0053" w:rsidP="00D876A2">
      <w:pPr>
        <w:pStyle w:val="NormalUNAD"/>
        <w:jc w:val="center"/>
      </w:pPr>
      <w:r>
        <w:t xml:space="preserve">Written </w:t>
      </w:r>
      <w:r w:rsidR="00D876A2">
        <w:t>By</w:t>
      </w:r>
    </w:p>
    <w:p w14:paraId="143CEBA0" w14:textId="77777777" w:rsidR="00400D0D" w:rsidRDefault="00400D0D" w:rsidP="00D876A2">
      <w:pPr>
        <w:pStyle w:val="NormalUNAD"/>
        <w:jc w:val="center"/>
      </w:pPr>
      <w:r w:rsidRPr="00400D0D">
        <w:t>Dr. Brenda I. López Ortiz</w:t>
      </w:r>
      <w:r w:rsidRPr="00400D0D">
        <w:br/>
      </w:r>
      <w:r w:rsidRPr="00D876A2">
        <w:t>Instructional Designer</w:t>
      </w:r>
      <w:r>
        <w:t xml:space="preserve"> </w:t>
      </w:r>
    </w:p>
    <w:p w14:paraId="059C4D63" w14:textId="08662AD1" w:rsidR="004A4F6D" w:rsidRPr="00D876A2" w:rsidRDefault="00400D0D" w:rsidP="00D876A2">
      <w:pPr>
        <w:pStyle w:val="NormalUNAD"/>
        <w:jc w:val="center"/>
        <w:rPr>
          <w:sz w:val="36"/>
          <w:szCs w:val="32"/>
        </w:rPr>
      </w:pPr>
      <w:r>
        <w:t>Approved by</w:t>
      </w:r>
      <w:r>
        <w:br/>
      </w:r>
      <w:r w:rsidR="00D876A2">
        <w:t>Dr. Elizabeth “Ely” Ríos</w:t>
      </w:r>
      <w:r w:rsidR="00D876A2">
        <w:br/>
        <w:t>Academic Dean</w:t>
      </w:r>
      <w:r w:rsidR="004A4F6D" w:rsidRPr="00D876A2">
        <w:br w:type="page"/>
      </w:r>
    </w:p>
    <w:p w14:paraId="58517EB1" w14:textId="77777777" w:rsidR="00BF4E03" w:rsidRDefault="004A4F6D" w:rsidP="004A4F6D">
      <w:pPr>
        <w:pStyle w:val="H2UNAD"/>
      </w:pPr>
      <w:bookmarkStart w:id="1" w:name="_Toc413403959"/>
      <w:r>
        <w:lastRenderedPageBreak/>
        <w:t>Table of Contents</w:t>
      </w:r>
      <w:bookmarkEnd w:id="1"/>
    </w:p>
    <w:p w14:paraId="2AE25D21" w14:textId="77777777" w:rsidR="00C110FA" w:rsidRDefault="0002217A">
      <w:pPr>
        <w:pStyle w:val="TOC1"/>
        <w:tabs>
          <w:tab w:val="right" w:leader="dot" w:pos="9350"/>
        </w:tabs>
        <w:rPr>
          <w:rFonts w:asciiTheme="minorHAnsi" w:eastAsiaTheme="minorEastAsia" w:hAnsiTheme="minorHAnsi" w:cstheme="minorBidi"/>
          <w:noProof/>
          <w:sz w:val="22"/>
          <w:szCs w:val="22"/>
          <w:lang w:eastAsia="en-US"/>
        </w:rPr>
      </w:pPr>
      <w:r>
        <w:rPr>
          <w:sz w:val="22"/>
          <w:lang w:eastAsia="en-US"/>
        </w:rPr>
        <w:fldChar w:fldCharType="begin"/>
      </w:r>
      <w:r>
        <w:rPr>
          <w:sz w:val="22"/>
          <w:lang w:eastAsia="en-US"/>
        </w:rPr>
        <w:instrText xml:space="preserve"> TOC \o "1-6" \h \z \u </w:instrText>
      </w:r>
      <w:r>
        <w:rPr>
          <w:sz w:val="22"/>
          <w:lang w:eastAsia="en-US"/>
        </w:rPr>
        <w:fldChar w:fldCharType="separate"/>
      </w:r>
      <w:hyperlink w:anchor="_Toc413403958" w:history="1">
        <w:r w:rsidR="00C110FA" w:rsidRPr="00181BC7">
          <w:rPr>
            <w:rStyle w:val="Hyperlink"/>
            <w:noProof/>
          </w:rPr>
          <w:t>Instructional Design: Course Design/Redesign Manual</w:t>
        </w:r>
        <w:r w:rsidR="00C110FA">
          <w:rPr>
            <w:noProof/>
            <w:webHidden/>
          </w:rPr>
          <w:tab/>
        </w:r>
        <w:r w:rsidR="00C110FA">
          <w:rPr>
            <w:noProof/>
            <w:webHidden/>
          </w:rPr>
          <w:fldChar w:fldCharType="begin"/>
        </w:r>
        <w:r w:rsidR="00C110FA">
          <w:rPr>
            <w:noProof/>
            <w:webHidden/>
          </w:rPr>
          <w:instrText xml:space="preserve"> PAGEREF _Toc413403958 \h </w:instrText>
        </w:r>
        <w:r w:rsidR="00C110FA">
          <w:rPr>
            <w:noProof/>
            <w:webHidden/>
          </w:rPr>
        </w:r>
        <w:r w:rsidR="00C110FA">
          <w:rPr>
            <w:noProof/>
            <w:webHidden/>
          </w:rPr>
          <w:fldChar w:fldCharType="separate"/>
        </w:r>
        <w:r w:rsidR="00B34332">
          <w:rPr>
            <w:noProof/>
            <w:webHidden/>
          </w:rPr>
          <w:t>1</w:t>
        </w:r>
        <w:r w:rsidR="00C110FA">
          <w:rPr>
            <w:noProof/>
            <w:webHidden/>
          </w:rPr>
          <w:fldChar w:fldCharType="end"/>
        </w:r>
      </w:hyperlink>
    </w:p>
    <w:p w14:paraId="491B8FBB" w14:textId="77777777" w:rsidR="00C110FA" w:rsidRDefault="00000000">
      <w:pPr>
        <w:pStyle w:val="TOC2"/>
        <w:tabs>
          <w:tab w:val="right" w:leader="dot" w:pos="9350"/>
        </w:tabs>
        <w:rPr>
          <w:rFonts w:asciiTheme="minorHAnsi" w:eastAsiaTheme="minorEastAsia" w:hAnsiTheme="minorHAnsi" w:cstheme="minorBidi"/>
          <w:noProof/>
          <w:sz w:val="22"/>
          <w:szCs w:val="22"/>
          <w:lang w:eastAsia="en-US"/>
        </w:rPr>
      </w:pPr>
      <w:hyperlink w:anchor="_Toc413403959" w:history="1">
        <w:r w:rsidR="00C110FA" w:rsidRPr="00181BC7">
          <w:rPr>
            <w:rStyle w:val="Hyperlink"/>
            <w:noProof/>
          </w:rPr>
          <w:t>Table of Contents</w:t>
        </w:r>
        <w:r w:rsidR="00C110FA">
          <w:rPr>
            <w:noProof/>
            <w:webHidden/>
          </w:rPr>
          <w:tab/>
        </w:r>
        <w:r w:rsidR="00C110FA">
          <w:rPr>
            <w:noProof/>
            <w:webHidden/>
          </w:rPr>
          <w:fldChar w:fldCharType="begin"/>
        </w:r>
        <w:r w:rsidR="00C110FA">
          <w:rPr>
            <w:noProof/>
            <w:webHidden/>
          </w:rPr>
          <w:instrText xml:space="preserve"> PAGEREF _Toc413403959 \h </w:instrText>
        </w:r>
        <w:r w:rsidR="00C110FA">
          <w:rPr>
            <w:noProof/>
            <w:webHidden/>
          </w:rPr>
        </w:r>
        <w:r w:rsidR="00C110FA">
          <w:rPr>
            <w:noProof/>
            <w:webHidden/>
          </w:rPr>
          <w:fldChar w:fldCharType="separate"/>
        </w:r>
        <w:r w:rsidR="00B34332">
          <w:rPr>
            <w:noProof/>
            <w:webHidden/>
          </w:rPr>
          <w:t>2</w:t>
        </w:r>
        <w:r w:rsidR="00C110FA">
          <w:rPr>
            <w:noProof/>
            <w:webHidden/>
          </w:rPr>
          <w:fldChar w:fldCharType="end"/>
        </w:r>
      </w:hyperlink>
    </w:p>
    <w:p w14:paraId="4165E37B" w14:textId="77777777" w:rsidR="00C110FA" w:rsidRDefault="00000000">
      <w:pPr>
        <w:pStyle w:val="TOC2"/>
        <w:tabs>
          <w:tab w:val="right" w:leader="dot" w:pos="9350"/>
        </w:tabs>
        <w:rPr>
          <w:rFonts w:asciiTheme="minorHAnsi" w:eastAsiaTheme="minorEastAsia" w:hAnsiTheme="minorHAnsi" w:cstheme="minorBidi"/>
          <w:noProof/>
          <w:sz w:val="22"/>
          <w:szCs w:val="22"/>
          <w:lang w:eastAsia="en-US"/>
        </w:rPr>
      </w:pPr>
      <w:hyperlink w:anchor="_Toc413403960" w:history="1">
        <w:r w:rsidR="00C110FA" w:rsidRPr="00181BC7">
          <w:rPr>
            <w:rStyle w:val="Hyperlink"/>
            <w:noProof/>
          </w:rPr>
          <w:t>Introduction</w:t>
        </w:r>
        <w:r w:rsidR="00C110FA">
          <w:rPr>
            <w:noProof/>
            <w:webHidden/>
          </w:rPr>
          <w:tab/>
        </w:r>
        <w:r w:rsidR="00C110FA">
          <w:rPr>
            <w:noProof/>
            <w:webHidden/>
          </w:rPr>
          <w:fldChar w:fldCharType="begin"/>
        </w:r>
        <w:r w:rsidR="00C110FA">
          <w:rPr>
            <w:noProof/>
            <w:webHidden/>
          </w:rPr>
          <w:instrText xml:space="preserve"> PAGEREF _Toc413403960 \h </w:instrText>
        </w:r>
        <w:r w:rsidR="00C110FA">
          <w:rPr>
            <w:noProof/>
            <w:webHidden/>
          </w:rPr>
        </w:r>
        <w:r w:rsidR="00C110FA">
          <w:rPr>
            <w:noProof/>
            <w:webHidden/>
          </w:rPr>
          <w:fldChar w:fldCharType="separate"/>
        </w:r>
        <w:r w:rsidR="00B34332">
          <w:rPr>
            <w:noProof/>
            <w:webHidden/>
          </w:rPr>
          <w:t>3</w:t>
        </w:r>
        <w:r w:rsidR="00C110FA">
          <w:rPr>
            <w:noProof/>
            <w:webHidden/>
          </w:rPr>
          <w:fldChar w:fldCharType="end"/>
        </w:r>
      </w:hyperlink>
    </w:p>
    <w:p w14:paraId="7CD4CAC2" w14:textId="77777777" w:rsidR="00C110FA" w:rsidRDefault="00000000">
      <w:pPr>
        <w:pStyle w:val="TOC2"/>
        <w:tabs>
          <w:tab w:val="right" w:leader="dot" w:pos="9350"/>
        </w:tabs>
        <w:rPr>
          <w:rFonts w:asciiTheme="minorHAnsi" w:eastAsiaTheme="minorEastAsia" w:hAnsiTheme="minorHAnsi" w:cstheme="minorBidi"/>
          <w:noProof/>
          <w:sz w:val="22"/>
          <w:szCs w:val="22"/>
          <w:lang w:eastAsia="en-US"/>
        </w:rPr>
      </w:pPr>
      <w:hyperlink w:anchor="_Toc413403961" w:history="1">
        <w:r w:rsidR="00C110FA" w:rsidRPr="00181BC7">
          <w:rPr>
            <w:rStyle w:val="Hyperlink"/>
            <w:noProof/>
          </w:rPr>
          <w:t>Rationale</w:t>
        </w:r>
        <w:r w:rsidR="00C110FA">
          <w:rPr>
            <w:noProof/>
            <w:webHidden/>
          </w:rPr>
          <w:tab/>
        </w:r>
        <w:r w:rsidR="00C110FA">
          <w:rPr>
            <w:noProof/>
            <w:webHidden/>
          </w:rPr>
          <w:fldChar w:fldCharType="begin"/>
        </w:r>
        <w:r w:rsidR="00C110FA">
          <w:rPr>
            <w:noProof/>
            <w:webHidden/>
          </w:rPr>
          <w:instrText xml:space="preserve"> PAGEREF _Toc413403961 \h </w:instrText>
        </w:r>
        <w:r w:rsidR="00C110FA">
          <w:rPr>
            <w:noProof/>
            <w:webHidden/>
          </w:rPr>
        </w:r>
        <w:r w:rsidR="00C110FA">
          <w:rPr>
            <w:noProof/>
            <w:webHidden/>
          </w:rPr>
          <w:fldChar w:fldCharType="separate"/>
        </w:r>
        <w:r w:rsidR="00B34332">
          <w:rPr>
            <w:noProof/>
            <w:webHidden/>
          </w:rPr>
          <w:t>3</w:t>
        </w:r>
        <w:r w:rsidR="00C110FA">
          <w:rPr>
            <w:noProof/>
            <w:webHidden/>
          </w:rPr>
          <w:fldChar w:fldCharType="end"/>
        </w:r>
      </w:hyperlink>
    </w:p>
    <w:p w14:paraId="0A7375F5" w14:textId="77777777" w:rsidR="00C110FA" w:rsidRDefault="00000000">
      <w:pPr>
        <w:pStyle w:val="TOC3"/>
        <w:tabs>
          <w:tab w:val="right" w:leader="dot" w:pos="9350"/>
        </w:tabs>
        <w:rPr>
          <w:rFonts w:asciiTheme="minorHAnsi" w:eastAsiaTheme="minorEastAsia" w:hAnsiTheme="minorHAnsi" w:cstheme="minorBidi"/>
          <w:noProof/>
          <w:sz w:val="22"/>
          <w:szCs w:val="22"/>
          <w:lang w:eastAsia="en-US"/>
        </w:rPr>
      </w:pPr>
      <w:hyperlink w:anchor="_Toc413403962" w:history="1">
        <w:r w:rsidR="00C110FA" w:rsidRPr="00181BC7">
          <w:rPr>
            <w:rStyle w:val="Hyperlink"/>
            <w:noProof/>
          </w:rPr>
          <w:t>Student-centered Learning</w:t>
        </w:r>
        <w:r w:rsidR="00C110FA">
          <w:rPr>
            <w:noProof/>
            <w:webHidden/>
          </w:rPr>
          <w:tab/>
        </w:r>
        <w:r w:rsidR="00C110FA">
          <w:rPr>
            <w:noProof/>
            <w:webHidden/>
          </w:rPr>
          <w:fldChar w:fldCharType="begin"/>
        </w:r>
        <w:r w:rsidR="00C110FA">
          <w:rPr>
            <w:noProof/>
            <w:webHidden/>
          </w:rPr>
          <w:instrText xml:space="preserve"> PAGEREF _Toc413403962 \h </w:instrText>
        </w:r>
        <w:r w:rsidR="00C110FA">
          <w:rPr>
            <w:noProof/>
            <w:webHidden/>
          </w:rPr>
        </w:r>
        <w:r w:rsidR="00C110FA">
          <w:rPr>
            <w:noProof/>
            <w:webHidden/>
          </w:rPr>
          <w:fldChar w:fldCharType="separate"/>
        </w:r>
        <w:r w:rsidR="00B34332">
          <w:rPr>
            <w:noProof/>
            <w:webHidden/>
          </w:rPr>
          <w:t>3</w:t>
        </w:r>
        <w:r w:rsidR="00C110FA">
          <w:rPr>
            <w:noProof/>
            <w:webHidden/>
          </w:rPr>
          <w:fldChar w:fldCharType="end"/>
        </w:r>
      </w:hyperlink>
    </w:p>
    <w:p w14:paraId="0A80E6B0" w14:textId="77777777" w:rsidR="00C110FA" w:rsidRDefault="00000000">
      <w:pPr>
        <w:pStyle w:val="TOC3"/>
        <w:tabs>
          <w:tab w:val="right" w:leader="dot" w:pos="9350"/>
        </w:tabs>
        <w:rPr>
          <w:rFonts w:asciiTheme="minorHAnsi" w:eastAsiaTheme="minorEastAsia" w:hAnsiTheme="minorHAnsi" w:cstheme="minorBidi"/>
          <w:noProof/>
          <w:sz w:val="22"/>
          <w:szCs w:val="22"/>
          <w:lang w:eastAsia="en-US"/>
        </w:rPr>
      </w:pPr>
      <w:hyperlink w:anchor="_Toc413403963" w:history="1">
        <w:r w:rsidR="00C110FA" w:rsidRPr="00181BC7">
          <w:rPr>
            <w:rStyle w:val="Hyperlink"/>
            <w:noProof/>
          </w:rPr>
          <w:t>Adult Learning</w:t>
        </w:r>
        <w:r w:rsidR="00C110FA">
          <w:rPr>
            <w:noProof/>
            <w:webHidden/>
          </w:rPr>
          <w:tab/>
        </w:r>
        <w:r w:rsidR="00C110FA">
          <w:rPr>
            <w:noProof/>
            <w:webHidden/>
          </w:rPr>
          <w:fldChar w:fldCharType="begin"/>
        </w:r>
        <w:r w:rsidR="00C110FA">
          <w:rPr>
            <w:noProof/>
            <w:webHidden/>
          </w:rPr>
          <w:instrText xml:space="preserve"> PAGEREF _Toc413403963 \h </w:instrText>
        </w:r>
        <w:r w:rsidR="00C110FA">
          <w:rPr>
            <w:noProof/>
            <w:webHidden/>
          </w:rPr>
        </w:r>
        <w:r w:rsidR="00C110FA">
          <w:rPr>
            <w:noProof/>
            <w:webHidden/>
          </w:rPr>
          <w:fldChar w:fldCharType="separate"/>
        </w:r>
        <w:r w:rsidR="00B34332">
          <w:rPr>
            <w:noProof/>
            <w:webHidden/>
          </w:rPr>
          <w:t>3</w:t>
        </w:r>
        <w:r w:rsidR="00C110FA">
          <w:rPr>
            <w:noProof/>
            <w:webHidden/>
          </w:rPr>
          <w:fldChar w:fldCharType="end"/>
        </w:r>
      </w:hyperlink>
    </w:p>
    <w:p w14:paraId="0E1EA7A3" w14:textId="77777777" w:rsidR="00C110FA" w:rsidRDefault="00000000">
      <w:pPr>
        <w:pStyle w:val="TOC2"/>
        <w:tabs>
          <w:tab w:val="right" w:leader="dot" w:pos="9350"/>
        </w:tabs>
        <w:rPr>
          <w:rFonts w:asciiTheme="minorHAnsi" w:eastAsiaTheme="minorEastAsia" w:hAnsiTheme="minorHAnsi" w:cstheme="minorBidi"/>
          <w:noProof/>
          <w:sz w:val="22"/>
          <w:szCs w:val="22"/>
          <w:lang w:eastAsia="en-US"/>
        </w:rPr>
      </w:pPr>
      <w:hyperlink w:anchor="_Toc413403964" w:history="1">
        <w:r w:rsidR="00C110FA" w:rsidRPr="00181BC7">
          <w:rPr>
            <w:rStyle w:val="Hyperlink"/>
            <w:noProof/>
          </w:rPr>
          <w:t>The Course Development Cycle</w:t>
        </w:r>
        <w:r w:rsidR="00C110FA">
          <w:rPr>
            <w:noProof/>
            <w:webHidden/>
          </w:rPr>
          <w:tab/>
        </w:r>
        <w:r w:rsidR="00C110FA">
          <w:rPr>
            <w:noProof/>
            <w:webHidden/>
          </w:rPr>
          <w:fldChar w:fldCharType="begin"/>
        </w:r>
        <w:r w:rsidR="00C110FA">
          <w:rPr>
            <w:noProof/>
            <w:webHidden/>
          </w:rPr>
          <w:instrText xml:space="preserve"> PAGEREF _Toc413403964 \h </w:instrText>
        </w:r>
        <w:r w:rsidR="00C110FA">
          <w:rPr>
            <w:noProof/>
            <w:webHidden/>
          </w:rPr>
        </w:r>
        <w:r w:rsidR="00C110FA">
          <w:rPr>
            <w:noProof/>
            <w:webHidden/>
          </w:rPr>
          <w:fldChar w:fldCharType="separate"/>
        </w:r>
        <w:r w:rsidR="00B34332">
          <w:rPr>
            <w:noProof/>
            <w:webHidden/>
          </w:rPr>
          <w:t>4</w:t>
        </w:r>
        <w:r w:rsidR="00C110FA">
          <w:rPr>
            <w:noProof/>
            <w:webHidden/>
          </w:rPr>
          <w:fldChar w:fldCharType="end"/>
        </w:r>
      </w:hyperlink>
    </w:p>
    <w:p w14:paraId="4911C672" w14:textId="77777777" w:rsidR="00C110FA" w:rsidRDefault="00000000">
      <w:pPr>
        <w:pStyle w:val="TOC3"/>
        <w:tabs>
          <w:tab w:val="right" w:leader="dot" w:pos="9350"/>
        </w:tabs>
        <w:rPr>
          <w:rFonts w:asciiTheme="minorHAnsi" w:eastAsiaTheme="minorEastAsia" w:hAnsiTheme="minorHAnsi" w:cstheme="minorBidi"/>
          <w:noProof/>
          <w:sz w:val="22"/>
          <w:szCs w:val="22"/>
          <w:lang w:eastAsia="en-US"/>
        </w:rPr>
      </w:pPr>
      <w:hyperlink w:anchor="_Toc413403965" w:history="1">
        <w:r w:rsidR="00C110FA" w:rsidRPr="00181BC7">
          <w:rPr>
            <w:rStyle w:val="Hyperlink"/>
            <w:noProof/>
          </w:rPr>
          <w:t>Initial Design/Redesign</w:t>
        </w:r>
        <w:r w:rsidR="00C110FA">
          <w:rPr>
            <w:noProof/>
            <w:webHidden/>
          </w:rPr>
          <w:tab/>
        </w:r>
        <w:r w:rsidR="00C110FA">
          <w:rPr>
            <w:noProof/>
            <w:webHidden/>
          </w:rPr>
          <w:fldChar w:fldCharType="begin"/>
        </w:r>
        <w:r w:rsidR="00C110FA">
          <w:rPr>
            <w:noProof/>
            <w:webHidden/>
          </w:rPr>
          <w:instrText xml:space="preserve"> PAGEREF _Toc413403965 \h </w:instrText>
        </w:r>
        <w:r w:rsidR="00C110FA">
          <w:rPr>
            <w:noProof/>
            <w:webHidden/>
          </w:rPr>
        </w:r>
        <w:r w:rsidR="00C110FA">
          <w:rPr>
            <w:noProof/>
            <w:webHidden/>
          </w:rPr>
          <w:fldChar w:fldCharType="separate"/>
        </w:r>
        <w:r w:rsidR="00B34332">
          <w:rPr>
            <w:noProof/>
            <w:webHidden/>
          </w:rPr>
          <w:t>4</w:t>
        </w:r>
        <w:r w:rsidR="00C110FA">
          <w:rPr>
            <w:noProof/>
            <w:webHidden/>
          </w:rPr>
          <w:fldChar w:fldCharType="end"/>
        </w:r>
      </w:hyperlink>
    </w:p>
    <w:p w14:paraId="49F6E006" w14:textId="77777777" w:rsidR="00C110FA" w:rsidRDefault="00000000">
      <w:pPr>
        <w:pStyle w:val="TOC4"/>
        <w:tabs>
          <w:tab w:val="right" w:leader="dot" w:pos="9350"/>
        </w:tabs>
        <w:rPr>
          <w:rFonts w:asciiTheme="minorHAnsi" w:eastAsiaTheme="minorEastAsia" w:hAnsiTheme="minorHAnsi" w:cstheme="minorBidi"/>
          <w:noProof/>
          <w:sz w:val="22"/>
          <w:szCs w:val="22"/>
          <w:lang w:eastAsia="en-US"/>
        </w:rPr>
      </w:pPr>
      <w:hyperlink w:anchor="_Toc413403966" w:history="1">
        <w:r w:rsidR="00C110FA" w:rsidRPr="00181BC7">
          <w:rPr>
            <w:rStyle w:val="Hyperlink"/>
            <w:noProof/>
          </w:rPr>
          <w:t>Course Design Team</w:t>
        </w:r>
        <w:r w:rsidR="00C110FA">
          <w:rPr>
            <w:noProof/>
            <w:webHidden/>
          </w:rPr>
          <w:tab/>
        </w:r>
        <w:r w:rsidR="00C110FA">
          <w:rPr>
            <w:noProof/>
            <w:webHidden/>
          </w:rPr>
          <w:fldChar w:fldCharType="begin"/>
        </w:r>
        <w:r w:rsidR="00C110FA">
          <w:rPr>
            <w:noProof/>
            <w:webHidden/>
          </w:rPr>
          <w:instrText xml:space="preserve"> PAGEREF _Toc413403966 \h </w:instrText>
        </w:r>
        <w:r w:rsidR="00C110FA">
          <w:rPr>
            <w:noProof/>
            <w:webHidden/>
          </w:rPr>
        </w:r>
        <w:r w:rsidR="00C110FA">
          <w:rPr>
            <w:noProof/>
            <w:webHidden/>
          </w:rPr>
          <w:fldChar w:fldCharType="separate"/>
        </w:r>
        <w:r w:rsidR="00B34332">
          <w:rPr>
            <w:noProof/>
            <w:webHidden/>
          </w:rPr>
          <w:t>4</w:t>
        </w:r>
        <w:r w:rsidR="00C110FA">
          <w:rPr>
            <w:noProof/>
            <w:webHidden/>
          </w:rPr>
          <w:fldChar w:fldCharType="end"/>
        </w:r>
      </w:hyperlink>
    </w:p>
    <w:p w14:paraId="1EFD3381" w14:textId="77777777" w:rsidR="00C110FA" w:rsidRDefault="00000000">
      <w:pPr>
        <w:pStyle w:val="TOC3"/>
        <w:tabs>
          <w:tab w:val="right" w:leader="dot" w:pos="9350"/>
        </w:tabs>
        <w:rPr>
          <w:rFonts w:asciiTheme="minorHAnsi" w:eastAsiaTheme="minorEastAsia" w:hAnsiTheme="minorHAnsi" w:cstheme="minorBidi"/>
          <w:noProof/>
          <w:sz w:val="22"/>
          <w:szCs w:val="22"/>
          <w:lang w:eastAsia="en-US"/>
        </w:rPr>
      </w:pPr>
      <w:hyperlink w:anchor="_Toc413403967" w:history="1">
        <w:r w:rsidR="00C110FA" w:rsidRPr="00181BC7">
          <w:rPr>
            <w:rStyle w:val="Hyperlink"/>
            <w:noProof/>
          </w:rPr>
          <w:t>Course Approval</w:t>
        </w:r>
        <w:r w:rsidR="00C110FA">
          <w:rPr>
            <w:noProof/>
            <w:webHidden/>
          </w:rPr>
          <w:tab/>
        </w:r>
        <w:r w:rsidR="00C110FA">
          <w:rPr>
            <w:noProof/>
            <w:webHidden/>
          </w:rPr>
          <w:fldChar w:fldCharType="begin"/>
        </w:r>
        <w:r w:rsidR="00C110FA">
          <w:rPr>
            <w:noProof/>
            <w:webHidden/>
          </w:rPr>
          <w:instrText xml:space="preserve"> PAGEREF _Toc413403967 \h </w:instrText>
        </w:r>
        <w:r w:rsidR="00C110FA">
          <w:rPr>
            <w:noProof/>
            <w:webHidden/>
          </w:rPr>
        </w:r>
        <w:r w:rsidR="00C110FA">
          <w:rPr>
            <w:noProof/>
            <w:webHidden/>
          </w:rPr>
          <w:fldChar w:fldCharType="separate"/>
        </w:r>
        <w:r w:rsidR="00B34332">
          <w:rPr>
            <w:noProof/>
            <w:webHidden/>
          </w:rPr>
          <w:t>4</w:t>
        </w:r>
        <w:r w:rsidR="00C110FA">
          <w:rPr>
            <w:noProof/>
            <w:webHidden/>
          </w:rPr>
          <w:fldChar w:fldCharType="end"/>
        </w:r>
      </w:hyperlink>
    </w:p>
    <w:p w14:paraId="72AD8FDC" w14:textId="77777777" w:rsidR="00C110FA" w:rsidRDefault="00000000">
      <w:pPr>
        <w:pStyle w:val="TOC3"/>
        <w:tabs>
          <w:tab w:val="right" w:leader="dot" w:pos="9350"/>
        </w:tabs>
        <w:rPr>
          <w:rFonts w:asciiTheme="minorHAnsi" w:eastAsiaTheme="minorEastAsia" w:hAnsiTheme="minorHAnsi" w:cstheme="minorBidi"/>
          <w:noProof/>
          <w:sz w:val="22"/>
          <w:szCs w:val="22"/>
          <w:lang w:eastAsia="en-US"/>
        </w:rPr>
      </w:pPr>
      <w:hyperlink w:anchor="_Toc413403968" w:history="1">
        <w:r w:rsidR="00C110FA" w:rsidRPr="00181BC7">
          <w:rPr>
            <w:rStyle w:val="Hyperlink"/>
            <w:noProof/>
          </w:rPr>
          <w:t>Course Revision</w:t>
        </w:r>
        <w:r w:rsidR="00C110FA">
          <w:rPr>
            <w:noProof/>
            <w:webHidden/>
          </w:rPr>
          <w:tab/>
        </w:r>
        <w:r w:rsidR="00C110FA">
          <w:rPr>
            <w:noProof/>
            <w:webHidden/>
          </w:rPr>
          <w:fldChar w:fldCharType="begin"/>
        </w:r>
        <w:r w:rsidR="00C110FA">
          <w:rPr>
            <w:noProof/>
            <w:webHidden/>
          </w:rPr>
          <w:instrText xml:space="preserve"> PAGEREF _Toc413403968 \h </w:instrText>
        </w:r>
        <w:r w:rsidR="00C110FA">
          <w:rPr>
            <w:noProof/>
            <w:webHidden/>
          </w:rPr>
        </w:r>
        <w:r w:rsidR="00C110FA">
          <w:rPr>
            <w:noProof/>
            <w:webHidden/>
          </w:rPr>
          <w:fldChar w:fldCharType="separate"/>
        </w:r>
        <w:r w:rsidR="00B34332">
          <w:rPr>
            <w:noProof/>
            <w:webHidden/>
          </w:rPr>
          <w:t>4</w:t>
        </w:r>
        <w:r w:rsidR="00C110FA">
          <w:rPr>
            <w:noProof/>
            <w:webHidden/>
          </w:rPr>
          <w:fldChar w:fldCharType="end"/>
        </w:r>
      </w:hyperlink>
    </w:p>
    <w:p w14:paraId="0774ED60" w14:textId="77777777" w:rsidR="00C110FA" w:rsidRDefault="00000000">
      <w:pPr>
        <w:pStyle w:val="TOC2"/>
        <w:tabs>
          <w:tab w:val="right" w:leader="dot" w:pos="9350"/>
        </w:tabs>
        <w:rPr>
          <w:rFonts w:asciiTheme="minorHAnsi" w:eastAsiaTheme="minorEastAsia" w:hAnsiTheme="minorHAnsi" w:cstheme="minorBidi"/>
          <w:noProof/>
          <w:sz w:val="22"/>
          <w:szCs w:val="22"/>
          <w:lang w:eastAsia="en-US"/>
        </w:rPr>
      </w:pPr>
      <w:hyperlink w:anchor="_Toc413403969" w:history="1">
        <w:r w:rsidR="00C110FA" w:rsidRPr="00181BC7">
          <w:rPr>
            <w:rStyle w:val="Hyperlink"/>
            <w:noProof/>
          </w:rPr>
          <w:t>The Instructional Design Approach</w:t>
        </w:r>
        <w:r w:rsidR="00C110FA">
          <w:rPr>
            <w:noProof/>
            <w:webHidden/>
          </w:rPr>
          <w:tab/>
        </w:r>
        <w:r w:rsidR="00C110FA">
          <w:rPr>
            <w:noProof/>
            <w:webHidden/>
          </w:rPr>
          <w:fldChar w:fldCharType="begin"/>
        </w:r>
        <w:r w:rsidR="00C110FA">
          <w:rPr>
            <w:noProof/>
            <w:webHidden/>
          </w:rPr>
          <w:instrText xml:space="preserve"> PAGEREF _Toc413403969 \h </w:instrText>
        </w:r>
        <w:r w:rsidR="00C110FA">
          <w:rPr>
            <w:noProof/>
            <w:webHidden/>
          </w:rPr>
        </w:r>
        <w:r w:rsidR="00C110FA">
          <w:rPr>
            <w:noProof/>
            <w:webHidden/>
          </w:rPr>
          <w:fldChar w:fldCharType="separate"/>
        </w:r>
        <w:r w:rsidR="00B34332">
          <w:rPr>
            <w:noProof/>
            <w:webHidden/>
          </w:rPr>
          <w:t>5</w:t>
        </w:r>
        <w:r w:rsidR="00C110FA">
          <w:rPr>
            <w:noProof/>
            <w:webHidden/>
          </w:rPr>
          <w:fldChar w:fldCharType="end"/>
        </w:r>
      </w:hyperlink>
    </w:p>
    <w:p w14:paraId="2BC3387E" w14:textId="77777777" w:rsidR="00C110FA" w:rsidRDefault="00000000">
      <w:pPr>
        <w:pStyle w:val="TOC3"/>
        <w:tabs>
          <w:tab w:val="right" w:leader="dot" w:pos="9350"/>
        </w:tabs>
        <w:rPr>
          <w:rFonts w:asciiTheme="minorHAnsi" w:eastAsiaTheme="minorEastAsia" w:hAnsiTheme="minorHAnsi" w:cstheme="minorBidi"/>
          <w:noProof/>
          <w:sz w:val="22"/>
          <w:szCs w:val="22"/>
          <w:lang w:eastAsia="en-US"/>
        </w:rPr>
      </w:pPr>
      <w:hyperlink w:anchor="_Toc413403970" w:history="1">
        <w:r w:rsidR="00C110FA" w:rsidRPr="00181BC7">
          <w:rPr>
            <w:rStyle w:val="Hyperlink"/>
            <w:noProof/>
          </w:rPr>
          <w:t>Course Design/Redesign Steps</w:t>
        </w:r>
        <w:r w:rsidR="00C110FA">
          <w:rPr>
            <w:noProof/>
            <w:webHidden/>
          </w:rPr>
          <w:tab/>
        </w:r>
        <w:r w:rsidR="00C110FA">
          <w:rPr>
            <w:noProof/>
            <w:webHidden/>
          </w:rPr>
          <w:fldChar w:fldCharType="begin"/>
        </w:r>
        <w:r w:rsidR="00C110FA">
          <w:rPr>
            <w:noProof/>
            <w:webHidden/>
          </w:rPr>
          <w:instrText xml:space="preserve"> PAGEREF _Toc413403970 \h </w:instrText>
        </w:r>
        <w:r w:rsidR="00C110FA">
          <w:rPr>
            <w:noProof/>
            <w:webHidden/>
          </w:rPr>
        </w:r>
        <w:r w:rsidR="00C110FA">
          <w:rPr>
            <w:noProof/>
            <w:webHidden/>
          </w:rPr>
          <w:fldChar w:fldCharType="separate"/>
        </w:r>
        <w:r w:rsidR="00B34332">
          <w:rPr>
            <w:noProof/>
            <w:webHidden/>
          </w:rPr>
          <w:t>8</w:t>
        </w:r>
        <w:r w:rsidR="00C110FA">
          <w:rPr>
            <w:noProof/>
            <w:webHidden/>
          </w:rPr>
          <w:fldChar w:fldCharType="end"/>
        </w:r>
      </w:hyperlink>
    </w:p>
    <w:p w14:paraId="7B5B1196" w14:textId="77777777" w:rsidR="00C110FA" w:rsidRDefault="00000000">
      <w:pPr>
        <w:pStyle w:val="TOC4"/>
        <w:tabs>
          <w:tab w:val="right" w:leader="dot" w:pos="9350"/>
        </w:tabs>
        <w:rPr>
          <w:rFonts w:asciiTheme="minorHAnsi" w:eastAsiaTheme="minorEastAsia" w:hAnsiTheme="minorHAnsi" w:cstheme="minorBidi"/>
          <w:noProof/>
          <w:sz w:val="22"/>
          <w:szCs w:val="22"/>
          <w:lang w:eastAsia="en-US"/>
        </w:rPr>
      </w:pPr>
      <w:hyperlink w:anchor="_Toc413403971" w:history="1">
        <w:r w:rsidR="00C110FA" w:rsidRPr="00181BC7">
          <w:rPr>
            <w:rStyle w:val="Hyperlink"/>
            <w:noProof/>
          </w:rPr>
          <w:t>Program Map Review</w:t>
        </w:r>
        <w:r w:rsidR="00C110FA">
          <w:rPr>
            <w:noProof/>
            <w:webHidden/>
          </w:rPr>
          <w:tab/>
        </w:r>
        <w:r w:rsidR="00C110FA">
          <w:rPr>
            <w:noProof/>
            <w:webHidden/>
          </w:rPr>
          <w:fldChar w:fldCharType="begin"/>
        </w:r>
        <w:r w:rsidR="00C110FA">
          <w:rPr>
            <w:noProof/>
            <w:webHidden/>
          </w:rPr>
          <w:instrText xml:space="preserve"> PAGEREF _Toc413403971 \h </w:instrText>
        </w:r>
        <w:r w:rsidR="00C110FA">
          <w:rPr>
            <w:noProof/>
            <w:webHidden/>
          </w:rPr>
        </w:r>
        <w:r w:rsidR="00C110FA">
          <w:rPr>
            <w:noProof/>
            <w:webHidden/>
          </w:rPr>
          <w:fldChar w:fldCharType="separate"/>
        </w:r>
        <w:r w:rsidR="00B34332">
          <w:rPr>
            <w:noProof/>
            <w:webHidden/>
          </w:rPr>
          <w:t>8</w:t>
        </w:r>
        <w:r w:rsidR="00C110FA">
          <w:rPr>
            <w:noProof/>
            <w:webHidden/>
          </w:rPr>
          <w:fldChar w:fldCharType="end"/>
        </w:r>
      </w:hyperlink>
    </w:p>
    <w:p w14:paraId="6FBEA332" w14:textId="77777777" w:rsidR="00C110FA" w:rsidRDefault="00000000">
      <w:pPr>
        <w:pStyle w:val="TOC4"/>
        <w:tabs>
          <w:tab w:val="right" w:leader="dot" w:pos="9350"/>
        </w:tabs>
        <w:rPr>
          <w:rFonts w:asciiTheme="minorHAnsi" w:eastAsiaTheme="minorEastAsia" w:hAnsiTheme="minorHAnsi" w:cstheme="minorBidi"/>
          <w:noProof/>
          <w:sz w:val="22"/>
          <w:szCs w:val="22"/>
          <w:lang w:eastAsia="en-US"/>
        </w:rPr>
      </w:pPr>
      <w:hyperlink w:anchor="_Toc413403972" w:history="1">
        <w:r w:rsidR="00C110FA" w:rsidRPr="00181BC7">
          <w:rPr>
            <w:rStyle w:val="Hyperlink"/>
            <w:noProof/>
          </w:rPr>
          <w:t>Course Goals</w:t>
        </w:r>
        <w:r w:rsidR="00C110FA">
          <w:rPr>
            <w:noProof/>
            <w:webHidden/>
          </w:rPr>
          <w:tab/>
        </w:r>
        <w:r w:rsidR="00C110FA">
          <w:rPr>
            <w:noProof/>
            <w:webHidden/>
          </w:rPr>
          <w:fldChar w:fldCharType="begin"/>
        </w:r>
        <w:r w:rsidR="00C110FA">
          <w:rPr>
            <w:noProof/>
            <w:webHidden/>
          </w:rPr>
          <w:instrText xml:space="preserve"> PAGEREF _Toc413403972 \h </w:instrText>
        </w:r>
        <w:r w:rsidR="00C110FA">
          <w:rPr>
            <w:noProof/>
            <w:webHidden/>
          </w:rPr>
        </w:r>
        <w:r w:rsidR="00C110FA">
          <w:rPr>
            <w:noProof/>
            <w:webHidden/>
          </w:rPr>
          <w:fldChar w:fldCharType="separate"/>
        </w:r>
        <w:r w:rsidR="00B34332">
          <w:rPr>
            <w:noProof/>
            <w:webHidden/>
          </w:rPr>
          <w:t>10</w:t>
        </w:r>
        <w:r w:rsidR="00C110FA">
          <w:rPr>
            <w:noProof/>
            <w:webHidden/>
          </w:rPr>
          <w:fldChar w:fldCharType="end"/>
        </w:r>
      </w:hyperlink>
    </w:p>
    <w:p w14:paraId="7F87B12B" w14:textId="77777777" w:rsidR="00C110FA" w:rsidRDefault="00000000">
      <w:pPr>
        <w:pStyle w:val="TOC4"/>
        <w:tabs>
          <w:tab w:val="right" w:leader="dot" w:pos="9350"/>
        </w:tabs>
        <w:rPr>
          <w:rFonts w:asciiTheme="minorHAnsi" w:eastAsiaTheme="minorEastAsia" w:hAnsiTheme="minorHAnsi" w:cstheme="minorBidi"/>
          <w:noProof/>
          <w:sz w:val="22"/>
          <w:szCs w:val="22"/>
          <w:lang w:eastAsia="en-US"/>
        </w:rPr>
      </w:pPr>
      <w:hyperlink w:anchor="_Toc413403973" w:history="1">
        <w:r w:rsidR="00C110FA" w:rsidRPr="00181BC7">
          <w:rPr>
            <w:rStyle w:val="Hyperlink"/>
            <w:noProof/>
          </w:rPr>
          <w:t>Course Assessment(s)</w:t>
        </w:r>
        <w:r w:rsidR="00C110FA">
          <w:rPr>
            <w:noProof/>
            <w:webHidden/>
          </w:rPr>
          <w:tab/>
        </w:r>
        <w:r w:rsidR="00C110FA">
          <w:rPr>
            <w:noProof/>
            <w:webHidden/>
          </w:rPr>
          <w:fldChar w:fldCharType="begin"/>
        </w:r>
        <w:r w:rsidR="00C110FA">
          <w:rPr>
            <w:noProof/>
            <w:webHidden/>
          </w:rPr>
          <w:instrText xml:space="preserve"> PAGEREF _Toc413403973 \h </w:instrText>
        </w:r>
        <w:r w:rsidR="00C110FA">
          <w:rPr>
            <w:noProof/>
            <w:webHidden/>
          </w:rPr>
        </w:r>
        <w:r w:rsidR="00C110FA">
          <w:rPr>
            <w:noProof/>
            <w:webHidden/>
          </w:rPr>
          <w:fldChar w:fldCharType="separate"/>
        </w:r>
        <w:r w:rsidR="00B34332">
          <w:rPr>
            <w:noProof/>
            <w:webHidden/>
          </w:rPr>
          <w:t>12</w:t>
        </w:r>
        <w:r w:rsidR="00C110FA">
          <w:rPr>
            <w:noProof/>
            <w:webHidden/>
          </w:rPr>
          <w:fldChar w:fldCharType="end"/>
        </w:r>
      </w:hyperlink>
    </w:p>
    <w:p w14:paraId="13A4B024" w14:textId="77777777" w:rsidR="00C110FA" w:rsidRDefault="00000000">
      <w:pPr>
        <w:pStyle w:val="TOC4"/>
        <w:tabs>
          <w:tab w:val="right" w:leader="dot" w:pos="9350"/>
        </w:tabs>
        <w:rPr>
          <w:rFonts w:asciiTheme="minorHAnsi" w:eastAsiaTheme="minorEastAsia" w:hAnsiTheme="minorHAnsi" w:cstheme="minorBidi"/>
          <w:noProof/>
          <w:sz w:val="22"/>
          <w:szCs w:val="22"/>
          <w:lang w:eastAsia="en-US"/>
        </w:rPr>
      </w:pPr>
      <w:hyperlink w:anchor="_Toc413403974" w:history="1">
        <w:r w:rsidR="00C110FA" w:rsidRPr="00181BC7">
          <w:rPr>
            <w:rStyle w:val="Hyperlink"/>
            <w:noProof/>
          </w:rPr>
          <w:t>Course Topics &amp; Objectives</w:t>
        </w:r>
        <w:r w:rsidR="00C110FA">
          <w:rPr>
            <w:noProof/>
            <w:webHidden/>
          </w:rPr>
          <w:tab/>
        </w:r>
        <w:r w:rsidR="00C110FA">
          <w:rPr>
            <w:noProof/>
            <w:webHidden/>
          </w:rPr>
          <w:fldChar w:fldCharType="begin"/>
        </w:r>
        <w:r w:rsidR="00C110FA">
          <w:rPr>
            <w:noProof/>
            <w:webHidden/>
          </w:rPr>
          <w:instrText xml:space="preserve"> PAGEREF _Toc413403974 \h </w:instrText>
        </w:r>
        <w:r w:rsidR="00C110FA">
          <w:rPr>
            <w:noProof/>
            <w:webHidden/>
          </w:rPr>
        </w:r>
        <w:r w:rsidR="00C110FA">
          <w:rPr>
            <w:noProof/>
            <w:webHidden/>
          </w:rPr>
          <w:fldChar w:fldCharType="separate"/>
        </w:r>
        <w:r w:rsidR="00B34332">
          <w:rPr>
            <w:noProof/>
            <w:webHidden/>
          </w:rPr>
          <w:t>22</w:t>
        </w:r>
        <w:r w:rsidR="00C110FA">
          <w:rPr>
            <w:noProof/>
            <w:webHidden/>
          </w:rPr>
          <w:fldChar w:fldCharType="end"/>
        </w:r>
      </w:hyperlink>
    </w:p>
    <w:p w14:paraId="30060FC0" w14:textId="77777777" w:rsidR="00C110FA" w:rsidRDefault="00000000">
      <w:pPr>
        <w:pStyle w:val="TOC4"/>
        <w:tabs>
          <w:tab w:val="right" w:leader="dot" w:pos="9350"/>
        </w:tabs>
        <w:rPr>
          <w:rFonts w:asciiTheme="minorHAnsi" w:eastAsiaTheme="minorEastAsia" w:hAnsiTheme="minorHAnsi" w:cstheme="minorBidi"/>
          <w:noProof/>
          <w:sz w:val="22"/>
          <w:szCs w:val="22"/>
          <w:lang w:eastAsia="en-US"/>
        </w:rPr>
      </w:pPr>
      <w:hyperlink w:anchor="_Toc413403975" w:history="1">
        <w:r w:rsidR="00C110FA" w:rsidRPr="00181BC7">
          <w:rPr>
            <w:rStyle w:val="Hyperlink"/>
            <w:noProof/>
          </w:rPr>
          <w:t>Weekly Units</w:t>
        </w:r>
        <w:r w:rsidR="00C110FA">
          <w:rPr>
            <w:noProof/>
            <w:webHidden/>
          </w:rPr>
          <w:tab/>
        </w:r>
        <w:r w:rsidR="00C110FA">
          <w:rPr>
            <w:noProof/>
            <w:webHidden/>
          </w:rPr>
          <w:fldChar w:fldCharType="begin"/>
        </w:r>
        <w:r w:rsidR="00C110FA">
          <w:rPr>
            <w:noProof/>
            <w:webHidden/>
          </w:rPr>
          <w:instrText xml:space="preserve"> PAGEREF _Toc413403975 \h </w:instrText>
        </w:r>
        <w:r w:rsidR="00C110FA">
          <w:rPr>
            <w:noProof/>
            <w:webHidden/>
          </w:rPr>
        </w:r>
        <w:r w:rsidR="00C110FA">
          <w:rPr>
            <w:noProof/>
            <w:webHidden/>
          </w:rPr>
          <w:fldChar w:fldCharType="separate"/>
        </w:r>
        <w:r w:rsidR="00B34332">
          <w:rPr>
            <w:noProof/>
            <w:webHidden/>
          </w:rPr>
          <w:t>28</w:t>
        </w:r>
        <w:r w:rsidR="00C110FA">
          <w:rPr>
            <w:noProof/>
            <w:webHidden/>
          </w:rPr>
          <w:fldChar w:fldCharType="end"/>
        </w:r>
      </w:hyperlink>
    </w:p>
    <w:p w14:paraId="7396F4D7" w14:textId="77777777" w:rsidR="00C110FA" w:rsidRDefault="00000000">
      <w:pPr>
        <w:pStyle w:val="TOC5"/>
        <w:tabs>
          <w:tab w:val="right" w:leader="dot" w:pos="9350"/>
        </w:tabs>
        <w:rPr>
          <w:rFonts w:asciiTheme="minorHAnsi" w:eastAsiaTheme="minorEastAsia" w:hAnsiTheme="minorHAnsi" w:cstheme="minorBidi"/>
          <w:noProof/>
          <w:sz w:val="22"/>
          <w:szCs w:val="22"/>
          <w:lang w:eastAsia="en-US"/>
        </w:rPr>
      </w:pPr>
      <w:hyperlink w:anchor="_Toc413403976" w:history="1">
        <w:r w:rsidR="00C110FA" w:rsidRPr="00181BC7">
          <w:rPr>
            <w:rStyle w:val="Hyperlink"/>
            <w:noProof/>
          </w:rPr>
          <w:t>Course Workload</w:t>
        </w:r>
        <w:r w:rsidR="00C110FA">
          <w:rPr>
            <w:noProof/>
            <w:webHidden/>
          </w:rPr>
          <w:tab/>
        </w:r>
        <w:r w:rsidR="00C110FA">
          <w:rPr>
            <w:noProof/>
            <w:webHidden/>
          </w:rPr>
          <w:fldChar w:fldCharType="begin"/>
        </w:r>
        <w:r w:rsidR="00C110FA">
          <w:rPr>
            <w:noProof/>
            <w:webHidden/>
          </w:rPr>
          <w:instrText xml:space="preserve"> PAGEREF _Toc413403976 \h </w:instrText>
        </w:r>
        <w:r w:rsidR="00C110FA">
          <w:rPr>
            <w:noProof/>
            <w:webHidden/>
          </w:rPr>
        </w:r>
        <w:r w:rsidR="00C110FA">
          <w:rPr>
            <w:noProof/>
            <w:webHidden/>
          </w:rPr>
          <w:fldChar w:fldCharType="separate"/>
        </w:r>
        <w:r w:rsidR="00B34332">
          <w:rPr>
            <w:noProof/>
            <w:webHidden/>
          </w:rPr>
          <w:t>28</w:t>
        </w:r>
        <w:r w:rsidR="00C110FA">
          <w:rPr>
            <w:noProof/>
            <w:webHidden/>
          </w:rPr>
          <w:fldChar w:fldCharType="end"/>
        </w:r>
      </w:hyperlink>
    </w:p>
    <w:p w14:paraId="013BCFE0" w14:textId="77777777" w:rsidR="00C110FA" w:rsidRDefault="00000000">
      <w:pPr>
        <w:pStyle w:val="TOC6"/>
        <w:tabs>
          <w:tab w:val="right" w:leader="dot" w:pos="9350"/>
        </w:tabs>
        <w:rPr>
          <w:rFonts w:asciiTheme="minorHAnsi" w:eastAsiaTheme="minorEastAsia" w:hAnsiTheme="minorHAnsi" w:cstheme="minorBidi"/>
          <w:noProof/>
          <w:sz w:val="22"/>
          <w:szCs w:val="22"/>
          <w:lang w:eastAsia="en-US"/>
        </w:rPr>
      </w:pPr>
      <w:hyperlink w:anchor="_Toc413403977" w:history="1">
        <w:r w:rsidR="00C110FA" w:rsidRPr="00181BC7">
          <w:rPr>
            <w:rStyle w:val="Hyperlink"/>
            <w:noProof/>
          </w:rPr>
          <w:t>Engagement</w:t>
        </w:r>
        <w:r w:rsidR="00C110FA">
          <w:rPr>
            <w:noProof/>
            <w:webHidden/>
          </w:rPr>
          <w:tab/>
        </w:r>
        <w:r w:rsidR="00C110FA">
          <w:rPr>
            <w:noProof/>
            <w:webHidden/>
          </w:rPr>
          <w:fldChar w:fldCharType="begin"/>
        </w:r>
        <w:r w:rsidR="00C110FA">
          <w:rPr>
            <w:noProof/>
            <w:webHidden/>
          </w:rPr>
          <w:instrText xml:space="preserve"> PAGEREF _Toc413403977 \h </w:instrText>
        </w:r>
        <w:r w:rsidR="00C110FA">
          <w:rPr>
            <w:noProof/>
            <w:webHidden/>
          </w:rPr>
        </w:r>
        <w:r w:rsidR="00C110FA">
          <w:rPr>
            <w:noProof/>
            <w:webHidden/>
          </w:rPr>
          <w:fldChar w:fldCharType="separate"/>
        </w:r>
        <w:r w:rsidR="00B34332">
          <w:rPr>
            <w:noProof/>
            <w:webHidden/>
          </w:rPr>
          <w:t>28</w:t>
        </w:r>
        <w:r w:rsidR="00C110FA">
          <w:rPr>
            <w:noProof/>
            <w:webHidden/>
          </w:rPr>
          <w:fldChar w:fldCharType="end"/>
        </w:r>
      </w:hyperlink>
    </w:p>
    <w:p w14:paraId="6EA269E9" w14:textId="77777777" w:rsidR="00C110FA" w:rsidRDefault="00000000">
      <w:pPr>
        <w:pStyle w:val="TOC6"/>
        <w:tabs>
          <w:tab w:val="right" w:leader="dot" w:pos="9350"/>
        </w:tabs>
        <w:rPr>
          <w:rFonts w:asciiTheme="minorHAnsi" w:eastAsiaTheme="minorEastAsia" w:hAnsiTheme="minorHAnsi" w:cstheme="minorBidi"/>
          <w:noProof/>
          <w:sz w:val="22"/>
          <w:szCs w:val="22"/>
          <w:lang w:eastAsia="en-US"/>
        </w:rPr>
      </w:pPr>
      <w:hyperlink w:anchor="_Toc413403978" w:history="1">
        <w:r w:rsidR="00C110FA" w:rsidRPr="00181BC7">
          <w:rPr>
            <w:rStyle w:val="Hyperlink"/>
            <w:noProof/>
          </w:rPr>
          <w:t>Preparation</w:t>
        </w:r>
        <w:r w:rsidR="00C110FA">
          <w:rPr>
            <w:noProof/>
            <w:webHidden/>
          </w:rPr>
          <w:tab/>
        </w:r>
        <w:r w:rsidR="00C110FA">
          <w:rPr>
            <w:noProof/>
            <w:webHidden/>
          </w:rPr>
          <w:fldChar w:fldCharType="begin"/>
        </w:r>
        <w:r w:rsidR="00C110FA">
          <w:rPr>
            <w:noProof/>
            <w:webHidden/>
          </w:rPr>
          <w:instrText xml:space="preserve"> PAGEREF _Toc413403978 \h </w:instrText>
        </w:r>
        <w:r w:rsidR="00C110FA">
          <w:rPr>
            <w:noProof/>
            <w:webHidden/>
          </w:rPr>
        </w:r>
        <w:r w:rsidR="00C110FA">
          <w:rPr>
            <w:noProof/>
            <w:webHidden/>
          </w:rPr>
          <w:fldChar w:fldCharType="separate"/>
        </w:r>
        <w:r w:rsidR="00B34332">
          <w:rPr>
            <w:noProof/>
            <w:webHidden/>
          </w:rPr>
          <w:t>29</w:t>
        </w:r>
        <w:r w:rsidR="00C110FA">
          <w:rPr>
            <w:noProof/>
            <w:webHidden/>
          </w:rPr>
          <w:fldChar w:fldCharType="end"/>
        </w:r>
      </w:hyperlink>
    </w:p>
    <w:p w14:paraId="67C60FEC" w14:textId="77777777" w:rsidR="00C110FA" w:rsidRDefault="00000000">
      <w:pPr>
        <w:pStyle w:val="TOC4"/>
        <w:tabs>
          <w:tab w:val="right" w:leader="dot" w:pos="9350"/>
        </w:tabs>
        <w:rPr>
          <w:rFonts w:asciiTheme="minorHAnsi" w:eastAsiaTheme="minorEastAsia" w:hAnsiTheme="minorHAnsi" w:cstheme="minorBidi"/>
          <w:noProof/>
          <w:sz w:val="22"/>
          <w:szCs w:val="22"/>
          <w:lang w:eastAsia="en-US"/>
        </w:rPr>
      </w:pPr>
      <w:hyperlink w:anchor="_Toc413403979" w:history="1">
        <w:r w:rsidR="00C110FA" w:rsidRPr="00181BC7">
          <w:rPr>
            <w:rStyle w:val="Hyperlink"/>
            <w:noProof/>
          </w:rPr>
          <w:t>Course Syllabus</w:t>
        </w:r>
        <w:r w:rsidR="00C110FA">
          <w:rPr>
            <w:noProof/>
            <w:webHidden/>
          </w:rPr>
          <w:tab/>
        </w:r>
        <w:r w:rsidR="00C110FA">
          <w:rPr>
            <w:noProof/>
            <w:webHidden/>
          </w:rPr>
          <w:fldChar w:fldCharType="begin"/>
        </w:r>
        <w:r w:rsidR="00C110FA">
          <w:rPr>
            <w:noProof/>
            <w:webHidden/>
          </w:rPr>
          <w:instrText xml:space="preserve"> PAGEREF _Toc413403979 \h </w:instrText>
        </w:r>
        <w:r w:rsidR="00C110FA">
          <w:rPr>
            <w:noProof/>
            <w:webHidden/>
          </w:rPr>
        </w:r>
        <w:r w:rsidR="00C110FA">
          <w:rPr>
            <w:noProof/>
            <w:webHidden/>
          </w:rPr>
          <w:fldChar w:fldCharType="separate"/>
        </w:r>
        <w:r w:rsidR="00B34332">
          <w:rPr>
            <w:noProof/>
            <w:webHidden/>
          </w:rPr>
          <w:t>34</w:t>
        </w:r>
        <w:r w:rsidR="00C110FA">
          <w:rPr>
            <w:noProof/>
            <w:webHidden/>
          </w:rPr>
          <w:fldChar w:fldCharType="end"/>
        </w:r>
      </w:hyperlink>
    </w:p>
    <w:p w14:paraId="345DB4EA" w14:textId="77777777" w:rsidR="00C110FA" w:rsidRDefault="00000000">
      <w:pPr>
        <w:pStyle w:val="TOC5"/>
        <w:tabs>
          <w:tab w:val="right" w:leader="dot" w:pos="9350"/>
        </w:tabs>
        <w:rPr>
          <w:rFonts w:asciiTheme="minorHAnsi" w:eastAsiaTheme="minorEastAsia" w:hAnsiTheme="minorHAnsi" w:cstheme="minorBidi"/>
          <w:noProof/>
          <w:sz w:val="22"/>
          <w:szCs w:val="22"/>
          <w:lang w:eastAsia="en-US"/>
        </w:rPr>
      </w:pPr>
      <w:hyperlink w:anchor="_Toc413403980" w:history="1">
        <w:r w:rsidR="00C110FA" w:rsidRPr="00181BC7">
          <w:rPr>
            <w:rStyle w:val="Hyperlink"/>
            <w:noProof/>
          </w:rPr>
          <w:t>Course Policies</w:t>
        </w:r>
        <w:r w:rsidR="00C110FA">
          <w:rPr>
            <w:noProof/>
            <w:webHidden/>
          </w:rPr>
          <w:tab/>
        </w:r>
        <w:r w:rsidR="00C110FA">
          <w:rPr>
            <w:noProof/>
            <w:webHidden/>
          </w:rPr>
          <w:fldChar w:fldCharType="begin"/>
        </w:r>
        <w:r w:rsidR="00C110FA">
          <w:rPr>
            <w:noProof/>
            <w:webHidden/>
          </w:rPr>
          <w:instrText xml:space="preserve"> PAGEREF _Toc413403980 \h </w:instrText>
        </w:r>
        <w:r w:rsidR="00C110FA">
          <w:rPr>
            <w:noProof/>
            <w:webHidden/>
          </w:rPr>
        </w:r>
        <w:r w:rsidR="00C110FA">
          <w:rPr>
            <w:noProof/>
            <w:webHidden/>
          </w:rPr>
          <w:fldChar w:fldCharType="separate"/>
        </w:r>
        <w:r w:rsidR="00B34332">
          <w:rPr>
            <w:noProof/>
            <w:webHidden/>
          </w:rPr>
          <w:t>34</w:t>
        </w:r>
        <w:r w:rsidR="00C110FA">
          <w:rPr>
            <w:noProof/>
            <w:webHidden/>
          </w:rPr>
          <w:fldChar w:fldCharType="end"/>
        </w:r>
      </w:hyperlink>
    </w:p>
    <w:p w14:paraId="09F2493B" w14:textId="77777777" w:rsidR="00C110FA" w:rsidRDefault="00000000">
      <w:pPr>
        <w:pStyle w:val="TOC4"/>
        <w:tabs>
          <w:tab w:val="right" w:leader="dot" w:pos="9350"/>
        </w:tabs>
        <w:rPr>
          <w:rFonts w:asciiTheme="minorHAnsi" w:eastAsiaTheme="minorEastAsia" w:hAnsiTheme="minorHAnsi" w:cstheme="minorBidi"/>
          <w:noProof/>
          <w:sz w:val="22"/>
          <w:szCs w:val="22"/>
          <w:lang w:eastAsia="en-US"/>
        </w:rPr>
      </w:pPr>
      <w:hyperlink w:anchor="_Toc413403981" w:history="1">
        <w:r w:rsidR="00C110FA" w:rsidRPr="00181BC7">
          <w:rPr>
            <w:rStyle w:val="Hyperlink"/>
            <w:noProof/>
          </w:rPr>
          <w:t>Course Design/Redesign Review &amp; Submission</w:t>
        </w:r>
        <w:r w:rsidR="00C110FA">
          <w:rPr>
            <w:noProof/>
            <w:webHidden/>
          </w:rPr>
          <w:tab/>
        </w:r>
        <w:r w:rsidR="00C110FA">
          <w:rPr>
            <w:noProof/>
            <w:webHidden/>
          </w:rPr>
          <w:fldChar w:fldCharType="begin"/>
        </w:r>
        <w:r w:rsidR="00C110FA">
          <w:rPr>
            <w:noProof/>
            <w:webHidden/>
          </w:rPr>
          <w:instrText xml:space="preserve"> PAGEREF _Toc413403981 \h </w:instrText>
        </w:r>
        <w:r w:rsidR="00C110FA">
          <w:rPr>
            <w:noProof/>
            <w:webHidden/>
          </w:rPr>
        </w:r>
        <w:r w:rsidR="00C110FA">
          <w:rPr>
            <w:noProof/>
            <w:webHidden/>
          </w:rPr>
          <w:fldChar w:fldCharType="separate"/>
        </w:r>
        <w:r w:rsidR="00B34332">
          <w:rPr>
            <w:noProof/>
            <w:webHidden/>
          </w:rPr>
          <w:t>35</w:t>
        </w:r>
        <w:r w:rsidR="00C110FA">
          <w:rPr>
            <w:noProof/>
            <w:webHidden/>
          </w:rPr>
          <w:fldChar w:fldCharType="end"/>
        </w:r>
      </w:hyperlink>
    </w:p>
    <w:p w14:paraId="2EF01634" w14:textId="77777777" w:rsidR="00C110FA" w:rsidRDefault="00000000">
      <w:pPr>
        <w:pStyle w:val="TOC2"/>
        <w:tabs>
          <w:tab w:val="right" w:leader="dot" w:pos="9350"/>
        </w:tabs>
        <w:rPr>
          <w:rFonts w:asciiTheme="minorHAnsi" w:eastAsiaTheme="minorEastAsia" w:hAnsiTheme="minorHAnsi" w:cstheme="minorBidi"/>
          <w:noProof/>
          <w:sz w:val="22"/>
          <w:szCs w:val="22"/>
          <w:lang w:eastAsia="en-US"/>
        </w:rPr>
      </w:pPr>
      <w:hyperlink w:anchor="_Toc413403982" w:history="1">
        <w:r w:rsidR="00C110FA" w:rsidRPr="00181BC7">
          <w:rPr>
            <w:rStyle w:val="Hyperlink"/>
            <w:noProof/>
          </w:rPr>
          <w:t>References</w:t>
        </w:r>
        <w:r w:rsidR="00C110FA">
          <w:rPr>
            <w:noProof/>
            <w:webHidden/>
          </w:rPr>
          <w:tab/>
        </w:r>
        <w:r w:rsidR="00C110FA">
          <w:rPr>
            <w:noProof/>
            <w:webHidden/>
          </w:rPr>
          <w:fldChar w:fldCharType="begin"/>
        </w:r>
        <w:r w:rsidR="00C110FA">
          <w:rPr>
            <w:noProof/>
            <w:webHidden/>
          </w:rPr>
          <w:instrText xml:space="preserve"> PAGEREF _Toc413403982 \h </w:instrText>
        </w:r>
        <w:r w:rsidR="00C110FA">
          <w:rPr>
            <w:noProof/>
            <w:webHidden/>
          </w:rPr>
        </w:r>
        <w:r w:rsidR="00C110FA">
          <w:rPr>
            <w:noProof/>
            <w:webHidden/>
          </w:rPr>
          <w:fldChar w:fldCharType="separate"/>
        </w:r>
        <w:r w:rsidR="00B34332">
          <w:rPr>
            <w:noProof/>
            <w:webHidden/>
          </w:rPr>
          <w:t>36</w:t>
        </w:r>
        <w:r w:rsidR="00C110FA">
          <w:rPr>
            <w:noProof/>
            <w:webHidden/>
          </w:rPr>
          <w:fldChar w:fldCharType="end"/>
        </w:r>
      </w:hyperlink>
    </w:p>
    <w:p w14:paraId="771EF36A" w14:textId="2293AFCE" w:rsidR="004A4F6D" w:rsidRPr="004A4F6D" w:rsidRDefault="0002217A" w:rsidP="0011123B">
      <w:pPr>
        <w:pStyle w:val="NormalUNAD"/>
        <w:rPr>
          <w:lang w:eastAsia="en-US"/>
        </w:rPr>
      </w:pPr>
      <w:r>
        <w:rPr>
          <w:sz w:val="22"/>
          <w:lang w:eastAsia="en-US"/>
        </w:rPr>
        <w:fldChar w:fldCharType="end"/>
      </w:r>
    </w:p>
    <w:p w14:paraId="796D2044" w14:textId="77777777" w:rsidR="00EB1111" w:rsidRDefault="00EB1111">
      <w:pPr>
        <w:spacing w:before="0" w:after="0"/>
        <w:rPr>
          <w:rFonts w:ascii="Franklin Gothic Heavy" w:eastAsiaTheme="majorEastAsia" w:hAnsi="Franklin Gothic Heavy" w:cstheme="majorBidi"/>
          <w:color w:val="006680"/>
          <w:sz w:val="32"/>
          <w:szCs w:val="26"/>
          <w:lang w:eastAsia="en-US"/>
        </w:rPr>
      </w:pPr>
      <w:r>
        <w:br w:type="page"/>
      </w:r>
    </w:p>
    <w:p w14:paraId="6A7BCD28" w14:textId="74C28217" w:rsidR="00DB2927" w:rsidRDefault="00DB2927" w:rsidP="00DB2927">
      <w:pPr>
        <w:pStyle w:val="H2UNAD"/>
      </w:pPr>
      <w:bookmarkStart w:id="2" w:name="_Toc413403960"/>
      <w:r>
        <w:lastRenderedPageBreak/>
        <w:t>Introduction</w:t>
      </w:r>
      <w:bookmarkEnd w:id="2"/>
    </w:p>
    <w:p w14:paraId="2A7A6C7F" w14:textId="77777777" w:rsidR="00DB2927" w:rsidRPr="00DB2927" w:rsidRDefault="00DB2927" w:rsidP="0011123B">
      <w:pPr>
        <w:pStyle w:val="NormalUNAD"/>
        <w:rPr>
          <w:lang w:eastAsia="en-US"/>
        </w:rPr>
      </w:pPr>
      <w:r>
        <w:rPr>
          <w:lang w:eastAsia="en-US"/>
        </w:rPr>
        <w:t xml:space="preserve">The purpose of this course development manual is to provide guidance on the development of </w:t>
      </w:r>
      <w:r w:rsidR="00E412AD">
        <w:rPr>
          <w:lang w:eastAsia="en-US"/>
        </w:rPr>
        <w:t xml:space="preserve">UNAD Florida </w:t>
      </w:r>
      <w:r>
        <w:rPr>
          <w:lang w:eastAsia="en-US"/>
        </w:rPr>
        <w:t xml:space="preserve">courses that (1) foster </w:t>
      </w:r>
      <w:r w:rsidR="00E412AD">
        <w:rPr>
          <w:lang w:eastAsia="en-US"/>
        </w:rPr>
        <w:t xml:space="preserve">meaningful, </w:t>
      </w:r>
      <w:proofErr w:type="gramStart"/>
      <w:r>
        <w:rPr>
          <w:lang w:eastAsia="en-US"/>
        </w:rPr>
        <w:t>effective</w:t>
      </w:r>
      <w:proofErr w:type="gramEnd"/>
      <w:r>
        <w:rPr>
          <w:lang w:eastAsia="en-US"/>
        </w:rPr>
        <w:t xml:space="preserve"> and efficient student learning, and (2) meet the standards of accrediting organizations.</w:t>
      </w:r>
    </w:p>
    <w:p w14:paraId="35A10C5E" w14:textId="77036F2E" w:rsidR="009B0A8B" w:rsidRDefault="009B0A8B" w:rsidP="00BC7AA1">
      <w:pPr>
        <w:pStyle w:val="H2UNAD"/>
      </w:pPr>
      <w:bookmarkStart w:id="3" w:name="_Toc413403961"/>
      <w:r>
        <w:t>Rationale</w:t>
      </w:r>
      <w:bookmarkEnd w:id="3"/>
    </w:p>
    <w:p w14:paraId="4ABF9274" w14:textId="38109F75" w:rsidR="00CF4C78" w:rsidRPr="00CF4C78" w:rsidRDefault="00CF4C78" w:rsidP="00CF4C78">
      <w:pPr>
        <w:pStyle w:val="NormalUNAD"/>
      </w:pPr>
      <w:r w:rsidRPr="00CF4C78">
        <w:t xml:space="preserve">The instructional </w:t>
      </w:r>
      <w:r>
        <w:t xml:space="preserve">design process in this </w:t>
      </w:r>
      <w:r w:rsidR="00211786">
        <w:t xml:space="preserve">manual </w:t>
      </w:r>
      <w:r>
        <w:t>implements student-centered and adult learning principles.</w:t>
      </w:r>
    </w:p>
    <w:p w14:paraId="7E644FE1" w14:textId="77777777" w:rsidR="00BC7AA1" w:rsidRDefault="00BC7AA1" w:rsidP="00BC7AA1">
      <w:pPr>
        <w:pStyle w:val="H3UNAD"/>
      </w:pPr>
      <w:bookmarkStart w:id="4" w:name="_Toc413403962"/>
      <w:r>
        <w:t>Student-centered Learning</w:t>
      </w:r>
      <w:bookmarkEnd w:id="4"/>
    </w:p>
    <w:p w14:paraId="2EF4B37E" w14:textId="401D249D" w:rsidR="00511A61" w:rsidRDefault="00CF4C78" w:rsidP="00511A61">
      <w:pPr>
        <w:pStyle w:val="NormalUNAD"/>
        <w:rPr>
          <w:lang w:eastAsia="en-US"/>
        </w:rPr>
      </w:pPr>
      <w:r>
        <w:rPr>
          <w:lang w:eastAsia="en-US"/>
        </w:rPr>
        <w:t xml:space="preserve">Recent perspectives on education advocate for the design of learning experiences that are student-centered. Student-centered learning is more meaningful than traditional, lecture-based learning because it is active, constructive, cooperative, authentic and intentional </w:t>
      </w:r>
      <w:r>
        <w:rPr>
          <w:lang w:eastAsia="en-US"/>
        </w:rPr>
        <w:fldChar w:fldCharType="begin"/>
      </w:r>
      <w:r w:rsidR="00895DA4">
        <w:rPr>
          <w:lang w:eastAsia="en-US"/>
        </w:rPr>
        <w:instrText xml:space="preserve"> ADDIN EN.CITE &lt;EndNote&gt;&lt;Cite&gt;&lt;Author&gt;Howland&lt;/Author&gt;&lt;Year&gt;2012&lt;/Year&gt;&lt;IDText&gt;Meaningful learning with technology&lt;/IDText&gt;&lt;DisplayText&gt;(Howland, Jonassen, &amp;amp; Marra, 2012)&lt;/DisplayText&gt;&lt;record&gt;&lt;keywords&gt;&lt;keyword&gt;Educational technology.&lt;/keyword&gt;&lt;keyword&gt;Teaching Aids and devices.&lt;/keyword&gt;&lt;keyword&gt;Learning.&lt;/keyword&gt;&lt;keyword&gt;Constructivism (Education)&lt;/keyword&gt;&lt;/keywords&gt;&lt;isbn&gt;9780132565585&amp;#xD;0132565587&lt;/isbn&gt;&lt;titles&gt;&lt;title&gt;Meaningful learning with technology&lt;/title&gt;&lt;/titles&gt;&lt;pages&gt;xv, 292 p.&lt;/pages&gt;&lt;contributors&gt;&lt;authors&gt;&lt;author&gt;Howland, Jane L.&lt;/author&gt;&lt;author&gt;Jonassen, David H.&lt;/author&gt;&lt;author&gt;Marra, Rose M.&lt;/author&gt;&lt;/authors&gt;&lt;/contributors&gt;&lt;edition&gt;4th&lt;/edition&gt;&lt;added-date format="utc"&gt;1401973382&lt;/added-date&gt;&lt;pub-location&gt;Boston&lt;/pub-location&gt;&lt;ref-type name="Book"&gt;6&lt;/ref-type&gt;&lt;dates&gt;&lt;year&gt;2012&lt;/year&gt;&lt;/dates&gt;&lt;rec-number&gt;1091&lt;/rec-number&gt;&lt;publisher&gt;Pearson&lt;/publisher&gt;&lt;last-updated-date format="utc"&gt;1401973395&lt;/last-updated-date&gt;&lt;accession-num&gt;16618920&lt;/accession-num&gt;&lt;/record&gt;&lt;/Cite&gt;&lt;/EndNote&gt;</w:instrText>
      </w:r>
      <w:r>
        <w:rPr>
          <w:lang w:eastAsia="en-US"/>
        </w:rPr>
        <w:fldChar w:fldCharType="separate"/>
      </w:r>
      <w:r w:rsidR="00895DA4">
        <w:rPr>
          <w:noProof/>
          <w:lang w:eastAsia="en-US"/>
        </w:rPr>
        <w:t>(Howland, Jonassen, &amp; Marra, 2012)</w:t>
      </w:r>
      <w:r>
        <w:rPr>
          <w:lang w:eastAsia="en-US"/>
        </w:rPr>
        <w:fldChar w:fldCharType="end"/>
      </w:r>
      <w:r>
        <w:rPr>
          <w:lang w:eastAsia="en-US"/>
        </w:rPr>
        <w:t>.</w:t>
      </w:r>
    </w:p>
    <w:p w14:paraId="50A86CEC" w14:textId="02E96A5A" w:rsidR="00CF4C78" w:rsidRDefault="00CF4C78" w:rsidP="00CF4C78">
      <w:pPr>
        <w:pStyle w:val="NormalUNAD"/>
        <w:numPr>
          <w:ilvl w:val="0"/>
          <w:numId w:val="14"/>
        </w:numPr>
        <w:rPr>
          <w:lang w:eastAsia="en-US"/>
        </w:rPr>
      </w:pPr>
      <w:r>
        <w:rPr>
          <w:lang w:eastAsia="en-US"/>
        </w:rPr>
        <w:t xml:space="preserve">Active (manipulative/observant) – learners interact with their environment, manipulate objects, and observe the effects </w:t>
      </w:r>
    </w:p>
    <w:p w14:paraId="01606BA3" w14:textId="03859E5C" w:rsidR="00CF4C78" w:rsidRDefault="00CF4C78" w:rsidP="00CF4C78">
      <w:pPr>
        <w:pStyle w:val="NormalUNAD"/>
        <w:numPr>
          <w:ilvl w:val="0"/>
          <w:numId w:val="14"/>
        </w:numPr>
        <w:rPr>
          <w:lang w:eastAsia="en-US"/>
        </w:rPr>
      </w:pPr>
      <w:r>
        <w:rPr>
          <w:lang w:eastAsia="en-US"/>
        </w:rPr>
        <w:t xml:space="preserve">Constructive (articulative/reflective) </w:t>
      </w:r>
      <w:r w:rsidR="00E74E06">
        <w:rPr>
          <w:lang w:eastAsia="en-US"/>
        </w:rPr>
        <w:t>–</w:t>
      </w:r>
      <w:r>
        <w:rPr>
          <w:lang w:eastAsia="en-US"/>
        </w:rPr>
        <w:t xml:space="preserve"> </w:t>
      </w:r>
      <w:r w:rsidR="00E74E06">
        <w:rPr>
          <w:lang w:eastAsia="en-US"/>
        </w:rPr>
        <w:t xml:space="preserve">learners </w:t>
      </w:r>
      <w:r>
        <w:rPr>
          <w:lang w:eastAsia="en-US"/>
        </w:rPr>
        <w:t>construct interpretations</w:t>
      </w:r>
      <w:r w:rsidR="00E74E06">
        <w:rPr>
          <w:lang w:eastAsia="en-US"/>
        </w:rPr>
        <w:t xml:space="preserve"> based on what they observe, articulate what they have accomplished and reflect on the experience</w:t>
      </w:r>
    </w:p>
    <w:p w14:paraId="0392F2DC" w14:textId="0D05508E" w:rsidR="00E74E06" w:rsidRDefault="00E74E06" w:rsidP="00CF4C78">
      <w:pPr>
        <w:pStyle w:val="NormalUNAD"/>
        <w:numPr>
          <w:ilvl w:val="0"/>
          <w:numId w:val="14"/>
        </w:numPr>
        <w:rPr>
          <w:lang w:eastAsia="en-US"/>
        </w:rPr>
      </w:pPr>
      <w:r>
        <w:rPr>
          <w:lang w:eastAsia="en-US"/>
        </w:rPr>
        <w:t>Cooperative (collaborative/conversational) – learners negotiate a common understanding of the task and the methods to accomplish it. This exposes learners to multiple perspectives as they become part of knowledge-building communities.</w:t>
      </w:r>
    </w:p>
    <w:p w14:paraId="68F4A907" w14:textId="2418C60B" w:rsidR="00E74E06" w:rsidRDefault="00E74E06" w:rsidP="00CF4C78">
      <w:pPr>
        <w:pStyle w:val="NormalUNAD"/>
        <w:numPr>
          <w:ilvl w:val="0"/>
          <w:numId w:val="14"/>
        </w:numPr>
        <w:rPr>
          <w:lang w:eastAsia="en-US"/>
        </w:rPr>
      </w:pPr>
      <w:r>
        <w:rPr>
          <w:lang w:eastAsia="en-US"/>
        </w:rPr>
        <w:t xml:space="preserve">Intentional (goal-directed/regulatory) – learners engage in activities with goals that go beyond answering test questions. </w:t>
      </w:r>
    </w:p>
    <w:p w14:paraId="46710623" w14:textId="51EB29DE" w:rsidR="00E74E06" w:rsidRPr="00511A61" w:rsidRDefault="00E74E06" w:rsidP="00CF4C78">
      <w:pPr>
        <w:pStyle w:val="NormalUNAD"/>
        <w:numPr>
          <w:ilvl w:val="0"/>
          <w:numId w:val="14"/>
        </w:numPr>
        <w:rPr>
          <w:lang w:eastAsia="en-US"/>
        </w:rPr>
      </w:pPr>
      <w:r>
        <w:rPr>
          <w:lang w:eastAsia="en-US"/>
        </w:rPr>
        <w:t>Authentic (complex/contextual) – the goals are directly related to their daily lives and/or their future practice as professionals in their fields.</w:t>
      </w:r>
    </w:p>
    <w:p w14:paraId="695973DB" w14:textId="77777777" w:rsidR="009B0A8B" w:rsidRDefault="00BC7AA1" w:rsidP="00BC7AA1">
      <w:pPr>
        <w:pStyle w:val="H3UNAD"/>
      </w:pPr>
      <w:bookmarkStart w:id="5" w:name="_Toc413403963"/>
      <w:r>
        <w:t>Adult Learning</w:t>
      </w:r>
      <w:bookmarkEnd w:id="5"/>
    </w:p>
    <w:p w14:paraId="45B203CA" w14:textId="7059A9A1" w:rsidR="00E74E06" w:rsidRDefault="00CE0FDC" w:rsidP="00E74E06">
      <w:pPr>
        <w:pStyle w:val="NormalUNAD"/>
        <w:rPr>
          <w:lang w:eastAsia="en-US"/>
        </w:rPr>
      </w:pPr>
      <w:r>
        <w:rPr>
          <w:lang w:eastAsia="en-US"/>
        </w:rPr>
        <w:t xml:space="preserve">A series of theories and theorists have focused on </w:t>
      </w:r>
      <w:r w:rsidR="00211786">
        <w:rPr>
          <w:lang w:eastAsia="en-US"/>
        </w:rPr>
        <w:t xml:space="preserve">the </w:t>
      </w:r>
      <w:r>
        <w:rPr>
          <w:lang w:eastAsia="en-US"/>
        </w:rPr>
        <w:t>learning of adults. They describe learning as i</w:t>
      </w:r>
      <w:r w:rsidR="00AD43D5">
        <w:rPr>
          <w:lang w:eastAsia="en-US"/>
        </w:rPr>
        <w:t>ntrinsic</w:t>
      </w:r>
      <w:r w:rsidR="00CD1E0F">
        <w:rPr>
          <w:lang w:eastAsia="en-US"/>
        </w:rPr>
        <w:t xml:space="preserve"> </w:t>
      </w:r>
      <w:r w:rsidR="00CD1E0F">
        <w:rPr>
          <w:lang w:eastAsia="en-US"/>
        </w:rPr>
        <w:fldChar w:fldCharType="begin"/>
      </w:r>
      <w:r w:rsidR="00CD1E0F">
        <w:rPr>
          <w:lang w:eastAsia="en-US"/>
        </w:rPr>
        <w:instrText xml:space="preserve"> ADDIN EN.CITE &lt;EndNote&gt;&lt;Cite&gt;&lt;Author&gt;Wang&lt;/Author&gt;&lt;Year&gt;2010&lt;/Year&gt;&lt;IDText&gt;Effective Teaching with Technology in Adult Education&lt;/IDText&gt;&lt;DisplayText&gt;(Wang, 2010)&lt;/DisplayText&gt;&lt;record&gt;&lt;titles&gt;&lt;title&gt;Effective Teaching with Technology in Adult Education&lt;/title&gt;&lt;secondary-title&gt;Integrating adult learning and technologies for effective education strategic approaches&lt;/secondary-title&gt;&lt;/titles&gt;&lt;pages&gt;48-62&lt;/pages&gt;&lt;contributors&gt;&lt;authors&gt;&lt;author&gt;Wang, Victor C. X.&lt;/author&gt;&lt;/authors&gt;&lt;/contributors&gt;&lt;added-date format="utc"&gt;1421944635&lt;/added-date&gt;&lt;pub-location&gt;Hershey, PA&lt;/pub-location&gt;&lt;ref-type name="Book Section"&gt;5&lt;/ref-type&gt;&lt;dates&gt;&lt;year&gt;2010&lt;/year&gt;&lt;/dates&gt;&lt;rec-number&gt;1138&lt;/rec-number&gt;&lt;publisher&gt;IGI Global&lt;/publisher&gt;&lt;last-updated-date format="utc"&gt;1421946047&lt;/last-updated-date&gt;&lt;contributors&gt;&lt;secondary-authors&gt;&lt;author&gt;Wang, Victor C. X.&lt;/author&gt;&lt;/secondary-authors&gt;&lt;/contributors&gt;&lt;/record&gt;&lt;/Cite&gt;&lt;/EndNote&gt;</w:instrText>
      </w:r>
      <w:r w:rsidR="00CD1E0F">
        <w:rPr>
          <w:lang w:eastAsia="en-US"/>
        </w:rPr>
        <w:fldChar w:fldCharType="separate"/>
      </w:r>
      <w:r w:rsidR="00CD1E0F">
        <w:rPr>
          <w:noProof/>
          <w:lang w:eastAsia="en-US"/>
        </w:rPr>
        <w:t>(Wang, 2010)</w:t>
      </w:r>
      <w:r w:rsidR="00CD1E0F">
        <w:rPr>
          <w:lang w:eastAsia="en-US"/>
        </w:rPr>
        <w:fldChar w:fldCharType="end"/>
      </w:r>
      <w:r w:rsidR="00AD43D5">
        <w:rPr>
          <w:lang w:eastAsia="en-US"/>
        </w:rPr>
        <w:t xml:space="preserve">, self-directed, </w:t>
      </w:r>
      <w:r>
        <w:rPr>
          <w:lang w:eastAsia="en-US"/>
        </w:rPr>
        <w:t xml:space="preserve">interrelated with </w:t>
      </w:r>
      <w:r w:rsidR="00AD43D5">
        <w:rPr>
          <w:lang w:eastAsia="en-US"/>
        </w:rPr>
        <w:t xml:space="preserve">prior experience, </w:t>
      </w:r>
      <w:r>
        <w:rPr>
          <w:lang w:eastAsia="en-US"/>
        </w:rPr>
        <w:t xml:space="preserve">and </w:t>
      </w:r>
      <w:r w:rsidR="00AD43D5">
        <w:rPr>
          <w:lang w:eastAsia="en-US"/>
        </w:rPr>
        <w:t>transformational</w:t>
      </w:r>
      <w:r w:rsidR="00211786">
        <w:rPr>
          <w:lang w:eastAsia="en-US"/>
        </w:rPr>
        <w:t xml:space="preserve"> </w:t>
      </w:r>
      <w:r w:rsidR="00211786">
        <w:rPr>
          <w:lang w:eastAsia="en-US"/>
        </w:rPr>
        <w:fldChar w:fldCharType="begin"/>
      </w:r>
      <w:r w:rsidR="00211786">
        <w:rPr>
          <w:lang w:eastAsia="en-US"/>
        </w:rPr>
        <w:instrText xml:space="preserve"> ADDIN EN.CITE &lt;EndNote&gt;&lt;Cite&gt;&lt;Author&gt;Parker&lt;/Author&gt;&lt;Year&gt;2010&lt;/Year&gt;&lt;IDText&gt;Adult Learning Principles as the Foundation for Innovative Technology Applications in Business and Higher Education Venues&lt;/IDText&gt;&lt;DisplayText&gt;(Parker, 2010)&lt;/DisplayText&gt;&lt;record&gt;&lt;titles&gt;&lt;title&gt;Adult Learning Principles as the Foundation for Innovative Technology Applications in Business and Higher Education Venues&lt;/title&gt;&lt;secondary-title&gt;Integrating adult learning and technologies for effective education strategic approaches&lt;/secondary-title&gt;&lt;/titles&gt;&lt;pages&gt;136-152&lt;/pages&gt;&lt;contributors&gt;&lt;authors&gt;&lt;author&gt;Parker, J.&lt;/author&gt;&lt;/authors&gt;&lt;/contributors&gt;&lt;added-date format="utc"&gt;1421944262&lt;/added-date&gt;&lt;pub-location&gt;Hershey PA&lt;/pub-location&gt;&lt;ref-type name="Book Section"&gt;5&lt;/ref-type&gt;&lt;dates&gt;&lt;year&gt;2010&lt;/year&gt;&lt;/dates&gt;&lt;rec-number&gt;1137&lt;/rec-number&gt;&lt;publisher&gt;IGI Global&lt;/publisher&gt;&lt;last-updated-date format="utc"&gt;1421944440&lt;/last-updated-date&gt;&lt;contributors&gt;&lt;secondary-authors&gt;&lt;author&gt;Wang, Victor C. X.&lt;/author&gt;&lt;/secondary-authors&gt;&lt;/contributors&gt;&lt;/record&gt;&lt;/Cite&gt;&lt;/EndNote&gt;</w:instrText>
      </w:r>
      <w:r w:rsidR="00211786">
        <w:rPr>
          <w:lang w:eastAsia="en-US"/>
        </w:rPr>
        <w:fldChar w:fldCharType="separate"/>
      </w:r>
      <w:r w:rsidR="00211786">
        <w:rPr>
          <w:noProof/>
          <w:lang w:eastAsia="en-US"/>
        </w:rPr>
        <w:t>(Parker, 2010)</w:t>
      </w:r>
      <w:r w:rsidR="00211786">
        <w:rPr>
          <w:lang w:eastAsia="en-US"/>
        </w:rPr>
        <w:fldChar w:fldCharType="end"/>
      </w:r>
      <w:r>
        <w:rPr>
          <w:lang w:eastAsia="en-US"/>
        </w:rPr>
        <w:t>.</w:t>
      </w:r>
    </w:p>
    <w:p w14:paraId="01F1E21A" w14:textId="77777777" w:rsidR="00CE0FDC" w:rsidRDefault="00CE0FDC" w:rsidP="00CE0FDC">
      <w:pPr>
        <w:pStyle w:val="NormalUNAD"/>
        <w:numPr>
          <w:ilvl w:val="0"/>
          <w:numId w:val="15"/>
        </w:numPr>
        <w:rPr>
          <w:lang w:eastAsia="en-US"/>
        </w:rPr>
      </w:pPr>
      <w:r>
        <w:rPr>
          <w:lang w:eastAsia="en-US"/>
        </w:rPr>
        <w:t>Intrinsic – learners have internal motivation to learn. External factors contribute to their interest in learning, but they also pursue learning for the sake of learning as well.</w:t>
      </w:r>
    </w:p>
    <w:p w14:paraId="38353BB4" w14:textId="77777777" w:rsidR="00CE0FDC" w:rsidRDefault="00CE0FDC" w:rsidP="00CE0FDC">
      <w:pPr>
        <w:pStyle w:val="NormalUNAD"/>
        <w:numPr>
          <w:ilvl w:val="0"/>
          <w:numId w:val="15"/>
        </w:numPr>
        <w:rPr>
          <w:lang w:eastAsia="en-US"/>
        </w:rPr>
      </w:pPr>
      <w:r>
        <w:rPr>
          <w:lang w:eastAsia="en-US"/>
        </w:rPr>
        <w:t>Self-directed – learners have the capacity of regulating their own efforts to learn</w:t>
      </w:r>
    </w:p>
    <w:p w14:paraId="52EB1273" w14:textId="5378931C" w:rsidR="00CE0FDC" w:rsidRDefault="00CE0FDC" w:rsidP="00CE0FDC">
      <w:pPr>
        <w:pStyle w:val="NormalUNAD"/>
        <w:numPr>
          <w:ilvl w:val="0"/>
          <w:numId w:val="15"/>
        </w:numPr>
        <w:rPr>
          <w:lang w:eastAsia="en-US"/>
        </w:rPr>
      </w:pPr>
      <w:r>
        <w:rPr>
          <w:lang w:eastAsia="en-US"/>
        </w:rPr>
        <w:t>Interrelated with prior experience – adult learners bring a great deal of prior experience (personal and professional) to the learning table. Tapping into those experiences can help establish a connection between new and prior knowledge which can strengthen learning.</w:t>
      </w:r>
    </w:p>
    <w:p w14:paraId="53B06872" w14:textId="0E110C47" w:rsidR="00CE0FDC" w:rsidRPr="00E74E06" w:rsidRDefault="00CE0FDC" w:rsidP="00CE0FDC">
      <w:pPr>
        <w:pStyle w:val="NormalUNAD"/>
        <w:numPr>
          <w:ilvl w:val="0"/>
          <w:numId w:val="15"/>
        </w:numPr>
        <w:rPr>
          <w:lang w:eastAsia="en-US"/>
        </w:rPr>
      </w:pPr>
      <w:r>
        <w:rPr>
          <w:lang w:eastAsia="en-US"/>
        </w:rPr>
        <w:t xml:space="preserve">Transformational – learners </w:t>
      </w:r>
      <w:r w:rsidR="00211786">
        <w:rPr>
          <w:lang w:eastAsia="en-US"/>
        </w:rPr>
        <w:t xml:space="preserve">critically </w:t>
      </w:r>
      <w:r>
        <w:rPr>
          <w:lang w:eastAsia="en-US"/>
        </w:rPr>
        <w:t>reflect on what they learn</w:t>
      </w:r>
      <w:r w:rsidR="00211786">
        <w:rPr>
          <w:lang w:eastAsia="en-US"/>
        </w:rPr>
        <w:t xml:space="preserve"> which also strengthens learning</w:t>
      </w:r>
    </w:p>
    <w:p w14:paraId="27BE81FC" w14:textId="77777777" w:rsidR="001748F0" w:rsidRDefault="001748F0" w:rsidP="00BC7AA1">
      <w:pPr>
        <w:pStyle w:val="H2UNAD"/>
      </w:pPr>
      <w:bookmarkStart w:id="6" w:name="_Toc413403964"/>
      <w:r>
        <w:lastRenderedPageBreak/>
        <w:t>The Course Development Cycle</w:t>
      </w:r>
      <w:bookmarkEnd w:id="6"/>
    </w:p>
    <w:p w14:paraId="528D69D3" w14:textId="77777777" w:rsidR="001748F0" w:rsidRDefault="001748F0" w:rsidP="001748F0">
      <w:pPr>
        <w:pStyle w:val="H3UNAD"/>
      </w:pPr>
      <w:bookmarkStart w:id="7" w:name="_Toc413403965"/>
      <w:r>
        <w:t>Initial Design/Redesign</w:t>
      </w:r>
      <w:bookmarkEnd w:id="7"/>
    </w:p>
    <w:p w14:paraId="1621B638" w14:textId="017CE1F2" w:rsidR="001748F0" w:rsidRDefault="00511A61" w:rsidP="0011123B">
      <w:pPr>
        <w:pStyle w:val="NormalUNAD"/>
        <w:rPr>
          <w:lang w:eastAsia="en-US"/>
        </w:rPr>
      </w:pPr>
      <w:r>
        <w:rPr>
          <w:lang w:eastAsia="en-US"/>
        </w:rPr>
        <w:t>Courses at UNAD Florida undergo a comprehensive design/redesign process. This helps ensure that courses are designed according to institutional policy and that they are consistent with current educational perspectives that view learning as a student-centered enterprise. The course design/redesign process is an iterative and collaborative process in which course design teams follow the steps listed under “The Instructional Design Approach” section below.</w:t>
      </w:r>
    </w:p>
    <w:p w14:paraId="472B2E73" w14:textId="77777777" w:rsidR="00511A61" w:rsidRDefault="00511A61" w:rsidP="00511A61">
      <w:pPr>
        <w:pStyle w:val="H4UNAD"/>
      </w:pPr>
      <w:bookmarkStart w:id="8" w:name="_Toc413403966"/>
      <w:r>
        <w:t>Course Design Team</w:t>
      </w:r>
      <w:bookmarkEnd w:id="8"/>
    </w:p>
    <w:p w14:paraId="5EA1D881" w14:textId="66523EBD" w:rsidR="00511A61" w:rsidRDefault="00511A61" w:rsidP="00511A61">
      <w:pPr>
        <w:pStyle w:val="NormalUNAD"/>
        <w:rPr>
          <w:lang w:eastAsia="en-US"/>
        </w:rPr>
      </w:pPr>
      <w:r>
        <w:rPr>
          <w:lang w:eastAsia="en-US"/>
        </w:rPr>
        <w:t xml:space="preserve">Every course is designed and developed by a team that includes at least a faculty member of the corresponding program and/or subject matter/content expert (SME) and an instructional designer (ID) </w:t>
      </w:r>
      <w:r>
        <w:rPr>
          <w:lang w:eastAsia="en-US"/>
        </w:rPr>
        <w:fldChar w:fldCharType="begin"/>
      </w:r>
      <w:r>
        <w:rPr>
          <w:lang w:eastAsia="en-US"/>
        </w:rPr>
        <w:instrText xml:space="preserve"> ADDIN EN.CITE &lt;EndNote&gt;&lt;Cite&gt;&lt;Author&gt;Southern Association of Colleges and Schools Commission on Colleges (SACS-COC)&lt;/Author&gt;&lt;Year&gt;2012&lt;/Year&gt;&lt;IDText&gt;The Principles of Accreditation: Foundations for Quality Enhancement&lt;/IDText&gt;&lt;Suffix&gt;`, Standard 3.4.10&lt;/Suffix&gt;&lt;DisplayText&gt;(Distance Education and Training Council (DETC), 2014, Standard II C; Southern Association of Colleges and Schools Commission on Colleges (SACS-COC), 2012, Standard 3.4.10)&lt;/DisplayText&gt;&lt;record&gt;&lt;urls&gt;&lt;related-urls&gt;&lt;url&gt;http://www.sacscoc.org/pdf/2012PrinciplesOfAcreditation.pdf&lt;/url&gt;&lt;/related-urls&gt;&lt;/urls&gt;&lt;titles&gt;&lt;title&gt;The Principles of Accreditation: Foundations for Quality Enhancement&lt;/title&gt;&lt;/titles&gt;&lt;contributors&gt;&lt;authors&gt;&lt;author&gt;Southern Association of Colleges and Schools Commission on Colleges (SACS-COC),&lt;/author&gt;&lt;/authors&gt;&lt;/contributors&gt;&lt;edition&gt;5th&lt;/edition&gt;&lt;added-date format="utc"&gt;1418745453&lt;/added-date&gt;&lt;pub-location&gt;Decatur, Georgia&lt;/pub-location&gt;&lt;ref-type name="Generic"&gt;13&lt;/ref-type&gt;&lt;dates&gt;&lt;year&gt;2012&lt;/year&gt;&lt;/dates&gt;&lt;rec-number&gt;1129&lt;/rec-number&gt;&lt;publisher&gt;Southern Association of Colleges and Schools Commission on Colleges (SACS-COC)&lt;/publisher&gt;&lt;last-updated-date format="utc"&gt;1418750162&lt;/last-updated-date&gt;&lt;/record&gt;&lt;/Cite&gt;&lt;Cite&gt;&lt;Author&gt;Distance Education and Training Council (DETC)&lt;/Author&gt;&lt;Year&gt;2014&lt;/Year&gt;&lt;IDText&gt;DETC Accreditation Handbook&lt;/IDText&gt;&lt;Suffix&gt;`, Standard II C&lt;/Suffix&gt;&lt;record&gt;&lt;urls&gt;&lt;related-urls&gt;&lt;url&gt;http://www.detc.org/UploadedDocuments/Accreditation%20Handbook/2014_Accreditation_Handbook.pdf&lt;/url&gt;&lt;/related-urls&gt;&lt;/urls&gt;&lt;titles&gt;&lt;title&gt;DETC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Pr>
          <w:lang w:eastAsia="en-US"/>
        </w:rPr>
        <w:fldChar w:fldCharType="separate"/>
      </w:r>
      <w:r>
        <w:rPr>
          <w:noProof/>
          <w:lang w:eastAsia="en-US"/>
        </w:rPr>
        <w:t>(Distance Education and Training Council (DETC), 2014, Standard II C; Southern Association of Colleges and Schools Commission on Colleges (SACS-COC), 2012, Standard 3.4.10)</w:t>
      </w:r>
      <w:r>
        <w:rPr>
          <w:lang w:eastAsia="en-US"/>
        </w:rPr>
        <w:fldChar w:fldCharType="end"/>
      </w:r>
      <w:r>
        <w:rPr>
          <w:lang w:eastAsia="en-US"/>
        </w:rPr>
        <w:t xml:space="preserve">. The faculty member/SME possesses a terminal degree in the subject domain the course belongs. </w:t>
      </w:r>
      <w:r w:rsidR="00526656">
        <w:rPr>
          <w:lang w:eastAsia="en-US"/>
        </w:rPr>
        <w:t xml:space="preserve">SMEs with a </w:t>
      </w:r>
      <w:proofErr w:type="gramStart"/>
      <w:r w:rsidR="00526656">
        <w:rPr>
          <w:lang w:eastAsia="en-US"/>
        </w:rPr>
        <w:t>Master’s</w:t>
      </w:r>
      <w:proofErr w:type="gramEnd"/>
      <w:r w:rsidR="00526656">
        <w:rPr>
          <w:lang w:eastAsia="en-US"/>
        </w:rPr>
        <w:t xml:space="preserve"> degree may collaborate in the design/redesign of undergraduate courses. </w:t>
      </w:r>
      <w:r>
        <w:rPr>
          <w:lang w:eastAsia="en-US"/>
        </w:rPr>
        <w:t xml:space="preserve">The instructional designer possesses a terminal degree in instructional technology and is competent in course design, distance learning, pedagogy and assessment </w:t>
      </w:r>
      <w:r>
        <w:rPr>
          <w:lang w:eastAsia="en-US"/>
        </w:rPr>
        <w:fldChar w:fldCharType="begin"/>
      </w:r>
      <w:r>
        <w:rPr>
          <w:lang w:eastAsia="en-US"/>
        </w:rPr>
        <w:instrText xml:space="preserve"> ADDIN EN.CITE &lt;EndNote&gt;&lt;Cite&gt;&lt;Author&gt;Distance Education and Training Council (DETC)&lt;/Author&gt;&lt;Year&gt;2014&lt;/Year&gt;&lt;IDText&gt;DETC Accreditation Handbook&lt;/IDText&gt;&lt;Suffix&gt;`, Standard II G&lt;/Suffix&gt;&lt;DisplayText&gt;(Distance Education and Training Council (DETC), 2014, Standard II G)&lt;/DisplayText&gt;&lt;record&gt;&lt;urls&gt;&lt;related-urls&gt;&lt;url&gt;http://www.detc.org/UploadedDocuments/Accreditation%20Handbook/2014_Accreditation_Handbook.pdf&lt;/url&gt;&lt;/related-urls&gt;&lt;/urls&gt;&lt;titles&gt;&lt;title&gt;DETC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Pr>
          <w:lang w:eastAsia="en-US"/>
        </w:rPr>
        <w:fldChar w:fldCharType="separate"/>
      </w:r>
      <w:r>
        <w:rPr>
          <w:noProof/>
          <w:lang w:eastAsia="en-US"/>
        </w:rPr>
        <w:t>(Distance Education and Training Council (DETC), 2014, Standard II G)</w:t>
      </w:r>
      <w:r>
        <w:rPr>
          <w:lang w:eastAsia="en-US"/>
        </w:rPr>
        <w:fldChar w:fldCharType="end"/>
      </w:r>
      <w:r>
        <w:rPr>
          <w:lang w:eastAsia="en-US"/>
        </w:rPr>
        <w:t xml:space="preserve">. The role of the ID is to communicate course design </w:t>
      </w:r>
      <w:proofErr w:type="gramStart"/>
      <w:r>
        <w:rPr>
          <w:lang w:eastAsia="en-US"/>
        </w:rPr>
        <w:t>expectations, and</w:t>
      </w:r>
      <w:proofErr w:type="gramEnd"/>
      <w:r>
        <w:rPr>
          <w:lang w:eastAsia="en-US"/>
        </w:rPr>
        <w:t xml:space="preserve"> guide the SME in the pedagogical aspects of the design of the course. The role of the SME is to determine the course goal(s)/objective(s), the assessment instruments that most authentically evidence the achievement of goal(s)/objectives, the learning materials and activities that can best guide students in achieving them.</w:t>
      </w:r>
    </w:p>
    <w:p w14:paraId="265851C5" w14:textId="3A1625E7" w:rsidR="001748F0" w:rsidRDefault="001748F0" w:rsidP="001748F0">
      <w:pPr>
        <w:pStyle w:val="H3UNAD"/>
      </w:pPr>
      <w:bookmarkStart w:id="9" w:name="_Toc413403967"/>
      <w:r>
        <w:t>Course Approval</w:t>
      </w:r>
      <w:bookmarkEnd w:id="9"/>
    </w:p>
    <w:p w14:paraId="2545BAB9" w14:textId="0FE24924" w:rsidR="005138C3" w:rsidRDefault="004D2E4F" w:rsidP="0011123B">
      <w:pPr>
        <w:pStyle w:val="NormalUNAD"/>
        <w:rPr>
          <w:lang w:eastAsia="en-US"/>
        </w:rPr>
      </w:pPr>
      <w:r>
        <w:rPr>
          <w:lang w:eastAsia="en-US"/>
        </w:rPr>
        <w:t>UNAD FL requires that each program and course that is developed undergoes a rigorous approval process (</w:t>
      </w:r>
      <w:r w:rsidR="005138C3">
        <w:rPr>
          <w:lang w:eastAsia="en-US"/>
        </w:rPr>
        <w:t xml:space="preserve">SACS </w:t>
      </w:r>
      <w:r w:rsidR="00A22F9D">
        <w:rPr>
          <w:lang w:eastAsia="en-US"/>
        </w:rPr>
        <w:t xml:space="preserve">2012, Standard 3.4 </w:t>
      </w:r>
      <w:r w:rsidR="00A22F9D" w:rsidRPr="00A22F9D">
        <w:rPr>
          <w:lang w:eastAsia="en-US"/>
        </w:rPr>
        <w:t>All Educational Programs</w:t>
      </w:r>
      <w:r>
        <w:rPr>
          <w:lang w:eastAsia="en-US"/>
        </w:rPr>
        <w:t>)</w:t>
      </w:r>
      <w:r w:rsidR="005138C3">
        <w:rPr>
          <w:lang w:eastAsia="en-US"/>
        </w:rPr>
        <w:t xml:space="preserve"> </w:t>
      </w:r>
      <w:r>
        <w:rPr>
          <w:lang w:eastAsia="en-US"/>
        </w:rPr>
        <w:t xml:space="preserve">to ensure that (1) it is consistent with the university mission, </w:t>
      </w:r>
      <w:r w:rsidR="00A22F9D">
        <w:rPr>
          <w:lang w:eastAsia="en-US"/>
        </w:rPr>
        <w:t xml:space="preserve">(2) it contributes to the comprehensiveness of the program curriculum, (3) it has measurable outcomes, (4) its </w:t>
      </w:r>
      <w:r w:rsidR="008E1694">
        <w:rPr>
          <w:lang w:eastAsia="en-US"/>
        </w:rPr>
        <w:t>learning materials</w:t>
      </w:r>
      <w:r w:rsidR="00A22F9D">
        <w:rPr>
          <w:lang w:eastAsia="en-US"/>
        </w:rPr>
        <w:t xml:space="preserve"> and activities contribute to the achievement of outcomes, (5) its assessment instruments provide evidence of the achievement of </w:t>
      </w:r>
      <w:r w:rsidR="008E1694">
        <w:rPr>
          <w:lang w:eastAsia="en-US"/>
        </w:rPr>
        <w:t>goals and objectives</w:t>
      </w:r>
      <w:r w:rsidR="00A22F9D">
        <w:rPr>
          <w:lang w:eastAsia="en-US"/>
        </w:rPr>
        <w:t xml:space="preserve">, and (6) that the course abides by all institutional policies. </w:t>
      </w:r>
    </w:p>
    <w:p w14:paraId="7F1921F8" w14:textId="6D4BCF7A" w:rsidR="001748F0" w:rsidRDefault="00A22F9D" w:rsidP="0011123B">
      <w:pPr>
        <w:pStyle w:val="NormalUNAD"/>
        <w:rPr>
          <w:lang w:eastAsia="en-US"/>
        </w:rPr>
      </w:pPr>
      <w:r>
        <w:rPr>
          <w:lang w:eastAsia="en-US"/>
        </w:rPr>
        <w:t xml:space="preserve">The course approval process will begin with the instructional designer’s evaluation of the newly designed/redesigned course using UNAD FL Online Course Score Card. </w:t>
      </w:r>
      <w:r w:rsidR="008E1694">
        <w:rPr>
          <w:lang w:eastAsia="en-US"/>
        </w:rPr>
        <w:t xml:space="preserve">If deemed necessary, the course will be resent to the faculty member/SME for updating sections of the course that do not meet the standards set forth on the Score Card. </w:t>
      </w:r>
      <w:r>
        <w:rPr>
          <w:lang w:eastAsia="en-US"/>
        </w:rPr>
        <w:t xml:space="preserve">The course will then be submitted to the Dean of the corresponding school </w:t>
      </w:r>
      <w:r w:rsidR="0060626B">
        <w:rPr>
          <w:lang w:eastAsia="en-US"/>
        </w:rPr>
        <w:t>for review. The final step in the process entails final approval by UNAD FL’s Academic Dean.</w:t>
      </w:r>
      <w:r>
        <w:rPr>
          <w:lang w:eastAsia="en-US"/>
        </w:rPr>
        <w:t xml:space="preserve"> </w:t>
      </w:r>
    </w:p>
    <w:p w14:paraId="02393456" w14:textId="1C32CFE8" w:rsidR="001748F0" w:rsidRDefault="001748F0" w:rsidP="001748F0">
      <w:pPr>
        <w:pStyle w:val="H3UNAD"/>
      </w:pPr>
      <w:bookmarkStart w:id="10" w:name="_Toc413403968"/>
      <w:r>
        <w:t>Course Revision</w:t>
      </w:r>
      <w:bookmarkEnd w:id="10"/>
    </w:p>
    <w:p w14:paraId="4E7BC429" w14:textId="4B05CDF1" w:rsidR="00D925FC" w:rsidRPr="00D925FC" w:rsidRDefault="00D925FC" w:rsidP="00D925FC">
      <w:pPr>
        <w:pStyle w:val="NormalUNAD"/>
        <w:rPr>
          <w:lang w:eastAsia="en-US"/>
        </w:rPr>
      </w:pPr>
      <w:r>
        <w:rPr>
          <w:lang w:eastAsia="en-US"/>
        </w:rPr>
        <w:t xml:space="preserve">UNAD courses must be </w:t>
      </w:r>
      <w:r w:rsidR="00526656">
        <w:rPr>
          <w:lang w:eastAsia="en-US"/>
        </w:rPr>
        <w:t>reviewed</w:t>
      </w:r>
      <w:r>
        <w:rPr>
          <w:lang w:eastAsia="en-US"/>
        </w:rPr>
        <w:t xml:space="preserve"> at least once a year to ensure that (1) all course content and materials are up-to-date, and (2) course quality is maintained </w:t>
      </w:r>
      <w:r>
        <w:rPr>
          <w:lang w:eastAsia="en-US"/>
        </w:rPr>
        <w:fldChar w:fldCharType="begin"/>
      </w:r>
      <w:r w:rsidR="00561762">
        <w:rPr>
          <w:lang w:eastAsia="en-US"/>
        </w:rPr>
        <w:instrText xml:space="preserve"> ADDIN EN.CITE &lt;EndNote&gt;&lt;Cite&gt;&lt;Author&gt;Distance Education and Training Council (DETC)&lt;/Author&gt;&lt;Year&gt;2014&lt;/Year&gt;&lt;IDText&gt;DETC Accreditation Handbook&lt;/IDText&gt;&lt;Suffix&gt;`, Standard II E &amp;amp; I&lt;/Suffix&gt;&lt;DisplayText&gt;(Distance Education and Training Council (DETC), 2014, Standard II E &amp;amp; I)&lt;/DisplayText&gt;&lt;record&gt;&lt;urls&gt;&lt;related-urls&gt;&lt;url&gt;http://www.detc.org/UploadedDocuments/Accreditation%20Handbook/2014_Accreditation_Handbook.pdf&lt;/url&gt;&lt;/related-urls&gt;&lt;/urls&gt;&lt;titles&gt;&lt;title&gt;DETC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Pr>
          <w:lang w:eastAsia="en-US"/>
        </w:rPr>
        <w:fldChar w:fldCharType="separate"/>
      </w:r>
      <w:r w:rsidR="00561762">
        <w:rPr>
          <w:noProof/>
          <w:lang w:eastAsia="en-US"/>
        </w:rPr>
        <w:t>(Distance Education and Training Council (DETC), 2014, Standard II E &amp; I)</w:t>
      </w:r>
      <w:r>
        <w:rPr>
          <w:lang w:eastAsia="en-US"/>
        </w:rPr>
        <w:fldChar w:fldCharType="end"/>
      </w:r>
      <w:r>
        <w:rPr>
          <w:lang w:eastAsia="en-US"/>
        </w:rPr>
        <w:t>.</w:t>
      </w:r>
      <w:r w:rsidR="00561762">
        <w:rPr>
          <w:lang w:eastAsia="en-US"/>
        </w:rPr>
        <w:t xml:space="preserve"> At the end of each term, course instructors will complete the Course Revi</w:t>
      </w:r>
      <w:r w:rsidR="00526656">
        <w:rPr>
          <w:lang w:eastAsia="en-US"/>
        </w:rPr>
        <w:t>ew</w:t>
      </w:r>
      <w:r w:rsidR="00561762">
        <w:rPr>
          <w:lang w:eastAsia="en-US"/>
        </w:rPr>
        <w:t xml:space="preserve"> Form. The instructor will use this form to identify course </w:t>
      </w:r>
      <w:r w:rsidR="00561762">
        <w:rPr>
          <w:lang w:eastAsia="en-US"/>
        </w:rPr>
        <w:lastRenderedPageBreak/>
        <w:t>areas in need of revision and to indicate suggestions for improvement. Content errors that require immediate editing will be corrected by the course instructor and/or instructional designer. When the course instructor makes the changes, s/he will also notify the instructional designer about the necessary edition in the course master shell.</w:t>
      </w:r>
      <w:r w:rsidR="00526656">
        <w:rPr>
          <w:lang w:eastAsia="en-US"/>
        </w:rPr>
        <w:t xml:space="preserve"> Courses will be revised as needed.</w:t>
      </w:r>
    </w:p>
    <w:p w14:paraId="084A5C66" w14:textId="3D11A628" w:rsidR="00BC7AA1" w:rsidRDefault="00BC7AA1" w:rsidP="00BC7AA1">
      <w:pPr>
        <w:pStyle w:val="H2UNAD"/>
      </w:pPr>
      <w:bookmarkStart w:id="11" w:name="_Toc413403969"/>
      <w:r>
        <w:t>The Instructional Design Approach</w:t>
      </w:r>
      <w:bookmarkEnd w:id="11"/>
    </w:p>
    <w:p w14:paraId="27C76443" w14:textId="1ED2A8DB" w:rsidR="00F45DF0" w:rsidRDefault="00E91A93" w:rsidP="0011123B">
      <w:pPr>
        <w:pStyle w:val="NormalUNAD"/>
        <w:rPr>
          <w:lang w:eastAsia="en-US"/>
        </w:rPr>
      </w:pPr>
      <w:r>
        <w:rPr>
          <w:lang w:eastAsia="en-US"/>
        </w:rPr>
        <w:t xml:space="preserve">The approach to instructional design guides course development teams from initial alignment of proposed course to program </w:t>
      </w:r>
      <w:r w:rsidR="00511A61">
        <w:rPr>
          <w:lang w:eastAsia="en-US"/>
        </w:rPr>
        <w:t>outcomes</w:t>
      </w:r>
      <w:r>
        <w:rPr>
          <w:lang w:eastAsia="en-US"/>
        </w:rPr>
        <w:t xml:space="preserve"> to final implementation in Moodle, UNAD Florida’s learning management system of choice. </w:t>
      </w:r>
      <w:r w:rsidR="0024137A">
        <w:rPr>
          <w:lang w:eastAsia="en-US"/>
        </w:rPr>
        <w:t xml:space="preserve">It is loosely based on the Dick and Carey model </w:t>
      </w:r>
      <w:r w:rsidR="0024137A">
        <w:rPr>
          <w:lang w:eastAsia="en-US"/>
        </w:rPr>
        <w:fldChar w:fldCharType="begin"/>
      </w:r>
      <w:r w:rsidR="00DA5533">
        <w:rPr>
          <w:lang w:eastAsia="en-US"/>
        </w:rPr>
        <w:instrText xml:space="preserve"> ADDIN EN.CITE &lt;EndNote&gt;&lt;Cite&gt;&lt;Author&gt;Dick&lt;/Author&gt;&lt;Year&gt;2014&lt;/Year&gt;&lt;IDText&gt;The systematic design of instruction&lt;/IDText&gt;&lt;DisplayText&gt;(Dick, Carey, &amp;amp; Carey, 2014)&lt;/DisplayText&gt;&lt;record&gt;&lt;keywords&gt;&lt;keyword&gt;Instructional systems Design.&lt;/keyword&gt;&lt;keyword&gt;Lesson planning.&lt;/keyword&gt;&lt;/keywords&gt;&lt;isbn&gt;9780132824859&amp;#xD;013282485X&lt;/isbn&gt;&lt;titles&gt;&lt;title&gt;The systematic design of instruction&lt;/title&gt;&lt;/titles&gt;&lt;pages&gt;pages cm&lt;/pages&gt;&lt;contributors&gt;&lt;authors&gt;&lt;author&gt;Dick, Walter&lt;/author&gt;&lt;author&gt;Carey, Lou&lt;/author&gt;&lt;author&gt;Carey, James O.&lt;/author&gt;&lt;/authors&gt;&lt;/contributors&gt;&lt;edition&gt;Sixth edition.&lt;/edition&gt;&lt;added-date format="utc"&gt;1412704367&lt;/added-date&gt;&lt;pub-location&gt;Boston&lt;/pub-location&gt;&lt;ref-type name="Book"&gt;6&lt;/ref-type&gt;&lt;dates&gt;&lt;year&gt;2014&lt;/year&gt;&lt;/dates&gt;&lt;rec-number&gt;1127&lt;/rec-number&gt;&lt;publisher&gt;Pearson&lt;/publisher&gt;&lt;last-updated-date format="utc"&gt;1412704367&lt;/last-updated-date&gt;&lt;accession-num&gt;17918006&lt;/accession-num&gt;&lt;/record&gt;&lt;/Cite&gt;&lt;/EndNote&gt;</w:instrText>
      </w:r>
      <w:r w:rsidR="0024137A">
        <w:rPr>
          <w:lang w:eastAsia="en-US"/>
        </w:rPr>
        <w:fldChar w:fldCharType="separate"/>
      </w:r>
      <w:r w:rsidR="00DA5533">
        <w:rPr>
          <w:noProof/>
          <w:lang w:eastAsia="en-US"/>
        </w:rPr>
        <w:t>(Dick, Carey, &amp; Carey, 2014)</w:t>
      </w:r>
      <w:r w:rsidR="0024137A">
        <w:rPr>
          <w:lang w:eastAsia="en-US"/>
        </w:rPr>
        <w:fldChar w:fldCharType="end"/>
      </w:r>
      <w:r w:rsidR="0024137A">
        <w:rPr>
          <w:lang w:eastAsia="en-US"/>
        </w:rPr>
        <w:t>. Modifications have been introduced to emphasize design activities that contribute to output a learner-centered experience. The revised Bloom taxonomy is recommended for the development of objectives</w:t>
      </w:r>
      <w:r w:rsidR="00D127B4">
        <w:rPr>
          <w:lang w:eastAsia="en-US"/>
        </w:rPr>
        <w:t xml:space="preserve"> </w:t>
      </w:r>
      <w:r w:rsidR="00D127B4">
        <w:rPr>
          <w:lang w:eastAsia="en-US"/>
        </w:rPr>
        <w:fldChar w:fldCharType="begin"/>
      </w:r>
      <w:r w:rsidR="00D127B4">
        <w:rPr>
          <w:lang w:eastAsia="en-US"/>
        </w:rPr>
        <w:instrText xml:space="preserve"> ADDIN EN.CITE &lt;EndNote&gt;&lt;Cite&gt;&lt;Author&gt;Anderson&lt;/Author&gt;&lt;Year&gt;2001&lt;/Year&gt;&lt;IDText&gt;A taxonomy for learning, teaching, and assessing : a revision of Bloom&amp;apos;s taxonomy of educational objectives&lt;/IDText&gt;&lt;DisplayText&gt;(Anderson &amp;amp; Krathwohl, 2001)&lt;/DisplayText&gt;&lt;record&gt;&lt;keywords&gt;&lt;keyword&gt;Taxonomy of educational objectives.&lt;/keyword&gt;&lt;keyword&gt;Education Aims and objectives.&lt;/keyword&gt;&lt;keyword&gt;Bloom, Benjamin S. 1913-1999.&lt;/keyword&gt;&lt;/keywords&gt;&lt;isbn&gt;0321084055 (hardcover Complete ed. alk. paper)&amp;#xD;080131903X (softcover Abridged ed. alk. paper)&lt;/isbn&gt;&lt;titles&gt;&lt;title&gt;A taxonomy for learning, teaching, and assessing : a revision of Bloom&amp;apos;s taxonomy of educational objectives&lt;/title&gt;&lt;/titles&gt;&lt;pages&gt;xxix, 352 p.&lt;/pages&gt;&lt;contributors&gt;&lt;authors&gt;&lt;author&gt;Anderson, Lorin W.&lt;/author&gt;&lt;author&gt;Krathwohl, David R.&lt;/author&gt;&lt;/authors&gt;&lt;/contributors&gt;&lt;edition&gt;Complete&lt;/edition&gt;&lt;added-date format="utc"&gt;1418305242&lt;/added-date&gt;&lt;pub-location&gt;New York&lt;/pub-location&gt;&lt;ref-type name="Book"&gt;6&lt;/ref-type&gt;&lt;dates&gt;&lt;year&gt;2001&lt;/year&gt;&lt;/dates&gt;&lt;rec-number&gt;1128&lt;/rec-number&gt;&lt;publisher&gt;Longman&lt;/publisher&gt;&lt;last-updated-date format="utc"&gt;1418305242&lt;/last-updated-date&gt;&lt;accession-num&gt;12136309&lt;/accession-num&gt;&lt;/record&gt;&lt;/Cite&gt;&lt;/EndNote&gt;</w:instrText>
      </w:r>
      <w:r w:rsidR="00D127B4">
        <w:rPr>
          <w:lang w:eastAsia="en-US"/>
        </w:rPr>
        <w:fldChar w:fldCharType="separate"/>
      </w:r>
      <w:r w:rsidR="00D127B4">
        <w:rPr>
          <w:noProof/>
          <w:lang w:eastAsia="en-US"/>
        </w:rPr>
        <w:t>(Anderson &amp; Krathwohl, 2001)</w:t>
      </w:r>
      <w:r w:rsidR="00D127B4">
        <w:rPr>
          <w:lang w:eastAsia="en-US"/>
        </w:rPr>
        <w:fldChar w:fldCharType="end"/>
      </w:r>
      <w:r w:rsidR="0024137A">
        <w:rPr>
          <w:lang w:eastAsia="en-US"/>
        </w:rPr>
        <w:t xml:space="preserve">. </w:t>
      </w:r>
      <w:r>
        <w:rPr>
          <w:lang w:eastAsia="en-US"/>
        </w:rPr>
        <w:t>The following diagram depict</w:t>
      </w:r>
      <w:r w:rsidR="00A63FB2">
        <w:rPr>
          <w:lang w:eastAsia="en-US"/>
        </w:rPr>
        <w:t>s</w:t>
      </w:r>
      <w:r>
        <w:rPr>
          <w:lang w:eastAsia="en-US"/>
        </w:rPr>
        <w:t xml:space="preserve"> the approach to instructional design at UNAD Florida.</w:t>
      </w:r>
      <w:r w:rsidR="0024137A">
        <w:rPr>
          <w:lang w:eastAsia="en-US"/>
        </w:rPr>
        <w:t xml:space="preserve"> </w:t>
      </w:r>
      <w:r w:rsidR="00052BCF">
        <w:rPr>
          <w:lang w:eastAsia="en-US"/>
        </w:rPr>
        <w:t>Zoom in as necessary to enable readability.</w:t>
      </w:r>
    </w:p>
    <w:p w14:paraId="643DFC75" w14:textId="77777777" w:rsidR="00052BCF" w:rsidRDefault="00052BCF" w:rsidP="0011123B">
      <w:pPr>
        <w:pStyle w:val="NormalUNAD"/>
        <w:rPr>
          <w:lang w:eastAsia="en-US"/>
        </w:rPr>
        <w:sectPr w:rsidR="00052BCF" w:rsidSect="00B61A60">
          <w:footerReference w:type="default" r:id="rId9"/>
          <w:footerReference w:type="first" r:id="rId10"/>
          <w:pgSz w:w="12240" w:h="15840" w:code="1"/>
          <w:pgMar w:top="1440" w:right="1440" w:bottom="1440" w:left="1440" w:header="720" w:footer="720" w:gutter="0"/>
          <w:cols w:space="720"/>
          <w:titlePg/>
          <w:docGrid w:linePitch="360"/>
        </w:sectPr>
      </w:pPr>
    </w:p>
    <w:p w14:paraId="76043981" w14:textId="3321E67C" w:rsidR="00052BCF" w:rsidRDefault="002B413B" w:rsidP="00052BCF">
      <w:pPr>
        <w:pStyle w:val="NormalUNAD"/>
        <w:rPr>
          <w:lang w:eastAsia="en-US"/>
        </w:rPr>
      </w:pPr>
      <w:r w:rsidRPr="002B413B">
        <w:rPr>
          <w:noProof/>
          <w:lang w:eastAsia="en-US"/>
        </w:rPr>
        <w:lastRenderedPageBreak/>
        <w:drawing>
          <wp:inline distT="0" distB="0" distL="0" distR="0" wp14:anchorId="342EBEFF" wp14:editId="47887014">
            <wp:extent cx="8176260" cy="5975498"/>
            <wp:effectExtent l="0" t="0" r="15240" b="0"/>
            <wp:docPr id="2" name="Diagram 2" descr="Review program map. Determine the scope of the course within the program framework. Determine the Institutional Core Competencies (and the General Education Institutional Outcomes for undergraduate courses) with which this course will be aligned.&#10;Determine what students will be able to do in their daily lives, as practitioners in the field and/or in more advanced courses (a product or a performance) with the knowledge, skills and dispositions that are developed in the course. Determine whether they do each individually or as part of teams.&#10;Write a course goal for each of the activities students should be able to engage in as a result of this course.&#10;Determine what type of product(s) or performance(s) will result from the application of knowledge, skills and/or dispositions developed in this course in situations in daily life, as practitioners in the field and/or in more advanced courses. This will be the assessment(s) that will be used as evidence of the achievement of course goals.&#10;Determine the elements, components or features of a quality product or performance that results from this. Determine the characteristics of excellent, satisfactory and deficient elements, components or features and/or their description. Determine the corrective feedback students should receive if they did not achieve the expected level of performance.&#10;Determine the steps that must be performed to yield the quality product or to perform successfully as one applies the knowledge, skills and/or dispositions that will be developed in the course.&#10;Determine the supporting knowledge, skills and/or dispositions the learner must develop to successfully perform each step.&#10;Cluster the steps and their corresponding supporting knowledge, skills and/or dispositions into at most 15 clusters (8 clusters for summer or intensive 8-week courses). These will become the target of each weekly unit. For regular semester courses, you may use 13 clusters and leave one for the course orientation and one for course closure activitie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A49607" w14:textId="66384E92" w:rsidR="00052BCF" w:rsidRPr="00052BCF" w:rsidRDefault="00052BCF" w:rsidP="00052BCF">
      <w:pPr>
        <w:pStyle w:val="NormalUNAD"/>
        <w:rPr>
          <w:lang w:eastAsia="en-US"/>
        </w:rPr>
        <w:sectPr w:rsidR="00052BCF" w:rsidRPr="00052BCF" w:rsidSect="00052BCF">
          <w:headerReference w:type="even" r:id="rId16"/>
          <w:headerReference w:type="default" r:id="rId17"/>
          <w:footerReference w:type="default" r:id="rId18"/>
          <w:headerReference w:type="first" r:id="rId19"/>
          <w:footerReference w:type="first" r:id="rId20"/>
          <w:pgSz w:w="15840" w:h="12240" w:orient="landscape" w:code="1"/>
          <w:pgMar w:top="1440" w:right="1440" w:bottom="1440" w:left="1440" w:header="720" w:footer="720" w:gutter="0"/>
          <w:cols w:space="720"/>
          <w:titlePg/>
          <w:docGrid w:linePitch="360"/>
        </w:sectPr>
      </w:pPr>
      <w:r w:rsidRPr="002B413B">
        <w:rPr>
          <w:noProof/>
          <w:lang w:eastAsia="en-US"/>
        </w:rPr>
        <w:lastRenderedPageBreak/>
        <w:drawing>
          <wp:inline distT="0" distB="0" distL="0" distR="0" wp14:anchorId="192B3585" wp14:editId="400954C6">
            <wp:extent cx="8176260" cy="5975498"/>
            <wp:effectExtent l="0" t="0" r="0" b="0"/>
            <wp:docPr id="17" name="Diagram 17" descr="Label each cluster as a course topic and write an objective for each. &#10;For each weekly unit, determine the learning materials that will support students in developing the required knowledge, skills and/or dispositions (e.g. textbook chapters, journal articles, video and audio clips, etc.). Differentiate between required and recommended materials.&#10;Determine the activities that will support students in developing the required knowledge, skills and/or dispositions for the weekly unit.&#10;Write the instructions for each weekly unit.&#10;Write the course syllabus according to institutional policy. Use the course syllabus template.&#10;Review course design.&#10;Submit course design for evaluation&#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51AB8A7" w14:textId="390AFFCD" w:rsidR="002B413B" w:rsidRDefault="002B413B" w:rsidP="002B413B">
      <w:pPr>
        <w:pStyle w:val="H3UNAD"/>
      </w:pPr>
      <w:bookmarkStart w:id="12" w:name="_Toc413403970"/>
      <w:r>
        <w:lastRenderedPageBreak/>
        <w:t>Course Design/Redesign Steps</w:t>
      </w:r>
      <w:bookmarkEnd w:id="12"/>
    </w:p>
    <w:p w14:paraId="4AC78F57" w14:textId="39DD47E0" w:rsidR="002B413B" w:rsidRDefault="002B413B" w:rsidP="002B413B">
      <w:pPr>
        <w:pStyle w:val="NormalUNAD"/>
        <w:rPr>
          <w:lang w:eastAsia="en-US"/>
        </w:rPr>
      </w:pPr>
      <w:r>
        <w:rPr>
          <w:lang w:eastAsia="en-US"/>
        </w:rPr>
        <w:t>This section discusses the steps in the course design/redesign process and indicates the relevant documents that need to be consulted/created.</w:t>
      </w:r>
    </w:p>
    <w:p w14:paraId="31A65363" w14:textId="422124E2" w:rsidR="002B413B" w:rsidRPr="002B413B" w:rsidRDefault="002B413B" w:rsidP="002B413B">
      <w:pPr>
        <w:pStyle w:val="H4UNAD"/>
      </w:pPr>
      <w:bookmarkStart w:id="13" w:name="_Toc413403971"/>
      <w:r>
        <w:t>Program Map Review</w:t>
      </w:r>
      <w:bookmarkEnd w:id="13"/>
    </w:p>
    <w:p w14:paraId="32D6AAB3" w14:textId="48E20F82" w:rsidR="00A63FB2" w:rsidRDefault="008347B4" w:rsidP="008347B4">
      <w:pPr>
        <w:pStyle w:val="NormalUNAD"/>
        <w:numPr>
          <w:ilvl w:val="0"/>
          <w:numId w:val="2"/>
        </w:numPr>
        <w:rPr>
          <w:lang w:eastAsia="en-US"/>
        </w:rPr>
      </w:pPr>
      <w:r w:rsidRPr="008347B4">
        <w:rPr>
          <w:lang w:eastAsia="en-US"/>
        </w:rPr>
        <w:t>Review program map. Determine the scope of the course within the program framework. Determine the Institutional Core Competencies (and the General Education Institutional Outcomes for undergraduate courses) with which this course will be aligned.</w:t>
      </w:r>
    </w:p>
    <w:p w14:paraId="662FB015" w14:textId="01F363FF" w:rsidR="00571C46" w:rsidRDefault="00F73A24" w:rsidP="0011123B">
      <w:pPr>
        <w:pStyle w:val="NormalUNAD"/>
        <w:rPr>
          <w:lang w:eastAsia="en-US"/>
        </w:rPr>
      </w:pPr>
      <w:r>
        <w:rPr>
          <w:lang w:eastAsia="en-US"/>
        </w:rPr>
        <w:t xml:space="preserve">To comply with accreditation standards and to ensure a comprehensive learning experience for students, program faculty needs to ensure they provide a </w:t>
      </w:r>
      <w:r w:rsidR="001366B0">
        <w:rPr>
          <w:lang w:eastAsia="en-US"/>
        </w:rPr>
        <w:t xml:space="preserve">curriculum </w:t>
      </w:r>
      <w:r>
        <w:rPr>
          <w:lang w:eastAsia="en-US"/>
        </w:rPr>
        <w:t xml:space="preserve">that </w:t>
      </w:r>
      <w:r w:rsidR="001366B0">
        <w:rPr>
          <w:lang w:eastAsia="en-US"/>
        </w:rPr>
        <w:t xml:space="preserve">is sufficiently comprehensive for students to achieve the stated program objectives and </w:t>
      </w:r>
      <w:r>
        <w:rPr>
          <w:lang w:eastAsia="en-US"/>
        </w:rPr>
        <w:t xml:space="preserve">that </w:t>
      </w:r>
      <w:r w:rsidR="001366B0">
        <w:rPr>
          <w:lang w:eastAsia="en-US"/>
        </w:rPr>
        <w:t xml:space="preserve">its content is supported by sound research and practice </w:t>
      </w:r>
      <w:r w:rsidR="00D50EE6">
        <w:rPr>
          <w:lang w:eastAsia="en-US"/>
        </w:rPr>
        <w:fldChar w:fldCharType="begin"/>
      </w:r>
      <w:r w:rsidR="005A0B48">
        <w:rPr>
          <w:lang w:eastAsia="en-US"/>
        </w:rPr>
        <w:instrText xml:space="preserve"> ADDIN EN.CITE &lt;EndNote&gt;&lt;Cite&gt;&lt;Author&gt;Distance Education and Training Council (DETC)&lt;/Author&gt;&lt;Year&gt;2014&lt;/Year&gt;&lt;IDText&gt;DETC Accreditation Handbook&lt;/IDText&gt;&lt;Suffix&gt;`, Standard II C&lt;/Suffix&gt;&lt;DisplayText&gt;(Distance Education and Training Council (DETC), 2014, Standard II C)&lt;/DisplayText&gt;&lt;record&gt;&lt;urls&gt;&lt;related-urls&gt;&lt;url&gt;http://www.detc.org/UploadedDocuments/Accreditation%20Handbook/2014_Accreditation_Handbook.pdf&lt;/url&gt;&lt;/related-urls&gt;&lt;/urls&gt;&lt;titles&gt;&lt;title&gt;DETC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D50EE6">
        <w:rPr>
          <w:lang w:eastAsia="en-US"/>
        </w:rPr>
        <w:fldChar w:fldCharType="separate"/>
      </w:r>
      <w:r w:rsidR="005A0B48">
        <w:rPr>
          <w:noProof/>
          <w:lang w:eastAsia="en-US"/>
        </w:rPr>
        <w:t>(Distance Education and Training Council (DETC), 2014, Standard II C)</w:t>
      </w:r>
      <w:r w:rsidR="00D50EE6">
        <w:rPr>
          <w:lang w:eastAsia="en-US"/>
        </w:rPr>
        <w:fldChar w:fldCharType="end"/>
      </w:r>
      <w:r w:rsidR="001366B0">
        <w:rPr>
          <w:lang w:eastAsia="en-US"/>
        </w:rPr>
        <w:t>.</w:t>
      </w:r>
      <w:r>
        <w:rPr>
          <w:lang w:eastAsia="en-US"/>
        </w:rPr>
        <w:t xml:space="preserve"> </w:t>
      </w:r>
      <w:r w:rsidR="008F0EAA">
        <w:rPr>
          <w:lang w:eastAsia="en-US"/>
        </w:rPr>
        <w:t xml:space="preserve">The </w:t>
      </w:r>
      <w:r w:rsidR="00622EDF">
        <w:rPr>
          <w:lang w:eastAsia="en-US"/>
        </w:rPr>
        <w:t xml:space="preserve">specific </w:t>
      </w:r>
      <w:r w:rsidR="008F0EAA">
        <w:rPr>
          <w:lang w:eastAsia="en-US"/>
        </w:rPr>
        <w:t xml:space="preserve">course </w:t>
      </w:r>
      <w:r w:rsidR="00622EDF">
        <w:rPr>
          <w:lang w:eastAsia="en-US"/>
        </w:rPr>
        <w:t xml:space="preserve">under consideration </w:t>
      </w:r>
      <w:r w:rsidR="008F0EAA">
        <w:rPr>
          <w:lang w:eastAsia="en-US"/>
        </w:rPr>
        <w:t>needs to contribute to provide a coherent course of study appropriate to higher education</w:t>
      </w:r>
      <w:r w:rsidR="008F0EAA" w:rsidRPr="008F0EAA">
        <w:rPr>
          <w:lang w:eastAsia="en-US"/>
        </w:rPr>
        <w:t xml:space="preserve"> </w:t>
      </w:r>
      <w:r w:rsidR="005A0B48">
        <w:rPr>
          <w:lang w:eastAsia="en-US"/>
        </w:rPr>
        <w:fldChar w:fldCharType="begin"/>
      </w:r>
      <w:r w:rsidR="005A0B48">
        <w:rPr>
          <w:lang w:eastAsia="en-US"/>
        </w:rPr>
        <w:instrText xml:space="preserve"> ADDIN EN.CITE &lt;EndNote&gt;&lt;Cite&gt;&lt;Author&gt;Southern Association of Colleges and Schools Commission on Colleges (SACS-COC)&lt;/Author&gt;&lt;Year&gt;2012&lt;/Year&gt;&lt;IDText&gt;The Principles of Accreditation: Foundations for Quality Enhancement&lt;/IDText&gt;&lt;Suffix&gt;`, Standard 2.7.2&lt;/Suffix&gt;&lt;DisplayText&gt;(Southern Association of Colleges and Schools Commission on Colleges (SACS-COC), 2012, Standard 2.7.2)&lt;/DisplayText&gt;&lt;record&gt;&lt;urls&gt;&lt;related-urls&gt;&lt;url&gt;http://www.sacscoc.org/pdf/2012PrinciplesOfAcreditation.pdf&lt;/url&gt;&lt;/related-urls&gt;&lt;/urls&gt;&lt;titles&gt;&lt;title&gt;The Principles of Accreditation: Foundations for Quality Enhancement&lt;/title&gt;&lt;/titles&gt;&lt;contributors&gt;&lt;authors&gt;&lt;author&gt;Southern Association of Colleges and Schools Commission on Colleges (SACS-COC),&lt;/author&gt;&lt;/authors&gt;&lt;/contributors&gt;&lt;edition&gt;5th&lt;/edition&gt;&lt;added-date format="utc"&gt;1418745453&lt;/added-date&gt;&lt;pub-location&gt;Decatur, Georgia&lt;/pub-location&gt;&lt;ref-type name="Generic"&gt;13&lt;/ref-type&gt;&lt;dates&gt;&lt;year&gt;2012&lt;/year&gt;&lt;/dates&gt;&lt;rec-number&gt;1129&lt;/rec-number&gt;&lt;publisher&gt;Southern Association of Colleges and Schools Commission on Colleges (SACS-COC)&lt;/publisher&gt;&lt;last-updated-date format="utc"&gt;1418750162&lt;/last-updated-date&gt;&lt;/record&gt;&lt;/Cite&gt;&lt;/EndNote&gt;</w:instrText>
      </w:r>
      <w:r w:rsidR="005A0B48">
        <w:rPr>
          <w:lang w:eastAsia="en-US"/>
        </w:rPr>
        <w:fldChar w:fldCharType="separate"/>
      </w:r>
      <w:r w:rsidR="005A0B48">
        <w:rPr>
          <w:noProof/>
          <w:lang w:eastAsia="en-US"/>
        </w:rPr>
        <w:t>(Southern Association of Colleges and Schools Commission on Colleges (SACS-COC), 2012, Standard 2.7.2)</w:t>
      </w:r>
      <w:r w:rsidR="005A0B48">
        <w:rPr>
          <w:lang w:eastAsia="en-US"/>
        </w:rPr>
        <w:fldChar w:fldCharType="end"/>
      </w:r>
      <w:r w:rsidR="008F0EAA">
        <w:rPr>
          <w:lang w:eastAsia="en-US"/>
        </w:rPr>
        <w:t xml:space="preserve">. </w:t>
      </w:r>
      <w:r w:rsidR="00F56C5C">
        <w:rPr>
          <w:lang w:eastAsia="en-US"/>
        </w:rPr>
        <w:t xml:space="preserve">Review the program website to </w:t>
      </w:r>
      <w:r w:rsidR="003878DF">
        <w:rPr>
          <w:lang w:eastAsia="en-US"/>
        </w:rPr>
        <w:t>determine</w:t>
      </w:r>
      <w:r w:rsidR="00F56C5C">
        <w:rPr>
          <w:lang w:eastAsia="en-US"/>
        </w:rPr>
        <w:t xml:space="preserve"> </w:t>
      </w:r>
      <w:r w:rsidR="007C1D0F">
        <w:rPr>
          <w:lang w:eastAsia="en-US"/>
        </w:rPr>
        <w:t xml:space="preserve">whether courses assigned for redesign are Bachelor’s, </w:t>
      </w:r>
      <w:proofErr w:type="gramStart"/>
      <w:r w:rsidR="007C1D0F">
        <w:rPr>
          <w:lang w:eastAsia="en-US"/>
        </w:rPr>
        <w:t>Master’s</w:t>
      </w:r>
      <w:proofErr w:type="gramEnd"/>
      <w:r w:rsidR="007C1D0F">
        <w:rPr>
          <w:lang w:eastAsia="en-US"/>
        </w:rPr>
        <w:t xml:space="preserve"> or Doctoral program courses, and whether they are general education courses (for undergraduate courses).</w:t>
      </w:r>
    </w:p>
    <w:p w14:paraId="29D66110" w14:textId="274FED6B" w:rsidR="007C1D0F" w:rsidRDefault="007C1D0F" w:rsidP="007C1D0F">
      <w:pPr>
        <w:pStyle w:val="H5UNAD"/>
        <w:rPr>
          <w:lang w:eastAsia="en-US"/>
        </w:rPr>
      </w:pPr>
      <w:r>
        <w:rPr>
          <w:lang w:eastAsia="en-US"/>
        </w:rPr>
        <w:t>Bachelor’s Programs</w:t>
      </w:r>
    </w:p>
    <w:p w14:paraId="3BD8B557" w14:textId="77777777" w:rsidR="007C1D0F" w:rsidRPr="007C1D0F" w:rsidRDefault="00000000" w:rsidP="007C1D0F">
      <w:pPr>
        <w:pStyle w:val="NormalUNAD"/>
        <w:numPr>
          <w:ilvl w:val="0"/>
          <w:numId w:val="20"/>
        </w:numPr>
        <w:rPr>
          <w:lang w:eastAsia="en-US"/>
        </w:rPr>
      </w:pPr>
      <w:hyperlink r:id="rId26" w:history="1">
        <w:r w:rsidR="007C1D0F" w:rsidRPr="007C1D0F">
          <w:rPr>
            <w:rStyle w:val="Hyperlink"/>
            <w:lang w:eastAsia="en-US"/>
          </w:rPr>
          <w:t>Bachelor of Arts in Mass Communication</w:t>
        </w:r>
      </w:hyperlink>
    </w:p>
    <w:p w14:paraId="03B19A8F" w14:textId="77777777" w:rsidR="007C1D0F" w:rsidRPr="007C1D0F" w:rsidRDefault="00000000" w:rsidP="007C1D0F">
      <w:pPr>
        <w:pStyle w:val="NormalUNAD"/>
        <w:numPr>
          <w:ilvl w:val="0"/>
          <w:numId w:val="20"/>
        </w:numPr>
        <w:rPr>
          <w:lang w:eastAsia="en-US"/>
        </w:rPr>
      </w:pPr>
      <w:hyperlink r:id="rId27" w:history="1">
        <w:r w:rsidR="007C1D0F" w:rsidRPr="007C1D0F">
          <w:rPr>
            <w:rStyle w:val="Hyperlink"/>
            <w:lang w:eastAsia="en-US"/>
          </w:rPr>
          <w:t>Bachelor of Arts in Social Psychology</w:t>
        </w:r>
      </w:hyperlink>
    </w:p>
    <w:p w14:paraId="4F830C28" w14:textId="77777777" w:rsidR="007C1D0F" w:rsidRPr="007C1D0F" w:rsidRDefault="00000000" w:rsidP="007C1D0F">
      <w:pPr>
        <w:pStyle w:val="NormalUNAD"/>
        <w:numPr>
          <w:ilvl w:val="0"/>
          <w:numId w:val="20"/>
        </w:numPr>
        <w:rPr>
          <w:lang w:eastAsia="en-US"/>
        </w:rPr>
      </w:pPr>
      <w:hyperlink r:id="rId28" w:history="1">
        <w:r w:rsidR="007C1D0F" w:rsidRPr="007C1D0F">
          <w:rPr>
            <w:rStyle w:val="Hyperlink"/>
            <w:lang w:eastAsia="en-US"/>
          </w:rPr>
          <w:t>Bachelor of Science in Industrial Administration</w:t>
        </w:r>
      </w:hyperlink>
    </w:p>
    <w:p w14:paraId="71763AD0" w14:textId="77777777" w:rsidR="007C1D0F" w:rsidRPr="007C1D0F" w:rsidRDefault="00000000" w:rsidP="007C1D0F">
      <w:pPr>
        <w:pStyle w:val="NormalUNAD"/>
        <w:numPr>
          <w:ilvl w:val="0"/>
          <w:numId w:val="20"/>
        </w:numPr>
        <w:rPr>
          <w:lang w:eastAsia="en-US"/>
        </w:rPr>
      </w:pPr>
      <w:hyperlink r:id="rId29" w:history="1">
        <w:r w:rsidR="007C1D0F" w:rsidRPr="007C1D0F">
          <w:rPr>
            <w:rStyle w:val="Hyperlink"/>
            <w:lang w:eastAsia="en-US"/>
          </w:rPr>
          <w:t>Bachelor of Science in Commercial and Marketing Administration</w:t>
        </w:r>
      </w:hyperlink>
    </w:p>
    <w:p w14:paraId="5FBB270F" w14:textId="77777777" w:rsidR="007C1D0F" w:rsidRPr="007C1D0F" w:rsidRDefault="00000000" w:rsidP="007C1D0F">
      <w:pPr>
        <w:pStyle w:val="NormalUNAD"/>
        <w:numPr>
          <w:ilvl w:val="0"/>
          <w:numId w:val="20"/>
        </w:numPr>
        <w:rPr>
          <w:lang w:eastAsia="en-US"/>
        </w:rPr>
      </w:pPr>
      <w:hyperlink r:id="rId30" w:history="1">
        <w:r w:rsidR="007C1D0F" w:rsidRPr="007C1D0F">
          <w:rPr>
            <w:rStyle w:val="Hyperlink"/>
            <w:lang w:eastAsia="en-US"/>
          </w:rPr>
          <w:t>Bachelor of Science in Systems Engineering</w:t>
        </w:r>
      </w:hyperlink>
    </w:p>
    <w:p w14:paraId="0517466C" w14:textId="7EA43ADA" w:rsidR="007C1D0F" w:rsidRDefault="007C1D0F" w:rsidP="007C1D0F">
      <w:pPr>
        <w:pStyle w:val="H5UNAD"/>
        <w:rPr>
          <w:lang w:eastAsia="en-US"/>
        </w:rPr>
      </w:pPr>
      <w:r>
        <w:rPr>
          <w:lang w:eastAsia="en-US"/>
        </w:rPr>
        <w:t>Master’s Programs</w:t>
      </w:r>
    </w:p>
    <w:p w14:paraId="47520F9F" w14:textId="77777777" w:rsidR="007C1D0F" w:rsidRPr="007C1D0F" w:rsidRDefault="00000000" w:rsidP="007C1D0F">
      <w:pPr>
        <w:pStyle w:val="NormalUNAD"/>
        <w:numPr>
          <w:ilvl w:val="0"/>
          <w:numId w:val="21"/>
        </w:numPr>
        <w:rPr>
          <w:lang w:eastAsia="en-US"/>
        </w:rPr>
      </w:pPr>
      <w:hyperlink r:id="rId31" w:history="1">
        <w:r w:rsidR="007C1D0F" w:rsidRPr="007C1D0F">
          <w:rPr>
            <w:rStyle w:val="Hyperlink"/>
            <w:lang w:eastAsia="en-US"/>
          </w:rPr>
          <w:t>Master of Business Administration</w:t>
        </w:r>
      </w:hyperlink>
    </w:p>
    <w:p w14:paraId="322E1D9B" w14:textId="77777777" w:rsidR="007C1D0F" w:rsidRPr="007C1D0F" w:rsidRDefault="00000000" w:rsidP="007C1D0F">
      <w:pPr>
        <w:pStyle w:val="NormalUNAD"/>
        <w:numPr>
          <w:ilvl w:val="0"/>
          <w:numId w:val="21"/>
        </w:numPr>
        <w:rPr>
          <w:lang w:eastAsia="en-US"/>
        </w:rPr>
      </w:pPr>
      <w:hyperlink r:id="rId32" w:history="1">
        <w:r w:rsidR="007C1D0F" w:rsidRPr="007C1D0F">
          <w:rPr>
            <w:rStyle w:val="Hyperlink"/>
            <w:lang w:eastAsia="en-US"/>
          </w:rPr>
          <w:t>Master of Arts in Education Specialization in Higher Education</w:t>
        </w:r>
      </w:hyperlink>
    </w:p>
    <w:p w14:paraId="2E328ACB" w14:textId="77777777" w:rsidR="007C1D0F" w:rsidRPr="007C1D0F" w:rsidRDefault="00000000" w:rsidP="007C1D0F">
      <w:pPr>
        <w:pStyle w:val="NormalUNAD"/>
        <w:numPr>
          <w:ilvl w:val="0"/>
          <w:numId w:val="21"/>
        </w:numPr>
        <w:rPr>
          <w:lang w:eastAsia="en-US"/>
        </w:rPr>
      </w:pPr>
      <w:hyperlink r:id="rId33" w:history="1">
        <w:r w:rsidR="007C1D0F" w:rsidRPr="007C1D0F">
          <w:rPr>
            <w:rStyle w:val="Hyperlink"/>
            <w:lang w:eastAsia="en-US"/>
          </w:rPr>
          <w:t>Master of Arts in Education Specialization in Online Education</w:t>
        </w:r>
      </w:hyperlink>
    </w:p>
    <w:p w14:paraId="64034C29" w14:textId="77777777" w:rsidR="007C1D0F" w:rsidRPr="007C1D0F" w:rsidRDefault="00000000" w:rsidP="007C1D0F">
      <w:pPr>
        <w:pStyle w:val="NormalUNAD"/>
        <w:numPr>
          <w:ilvl w:val="0"/>
          <w:numId w:val="21"/>
        </w:numPr>
        <w:rPr>
          <w:lang w:eastAsia="en-US"/>
        </w:rPr>
      </w:pPr>
      <w:hyperlink r:id="rId34" w:history="1">
        <w:r w:rsidR="007C1D0F" w:rsidRPr="007C1D0F">
          <w:rPr>
            <w:rStyle w:val="Hyperlink"/>
            <w:lang w:eastAsia="en-US"/>
          </w:rPr>
          <w:t>Master of Arts in Teaching English as a Foreign Language</w:t>
        </w:r>
      </w:hyperlink>
    </w:p>
    <w:p w14:paraId="5E9EA4E0" w14:textId="394F173E" w:rsidR="007C1D0F" w:rsidRDefault="007C1D0F" w:rsidP="007C1D0F">
      <w:pPr>
        <w:pStyle w:val="H5UNAD"/>
        <w:rPr>
          <w:lang w:eastAsia="en-US"/>
        </w:rPr>
      </w:pPr>
      <w:r>
        <w:rPr>
          <w:lang w:eastAsia="en-US"/>
        </w:rPr>
        <w:t>Doctoral Programs</w:t>
      </w:r>
    </w:p>
    <w:p w14:paraId="137A9800" w14:textId="77777777" w:rsidR="007C1D0F" w:rsidRPr="007C1D0F" w:rsidRDefault="00000000" w:rsidP="007C1D0F">
      <w:pPr>
        <w:pStyle w:val="NormalUNAD"/>
        <w:numPr>
          <w:ilvl w:val="0"/>
          <w:numId w:val="22"/>
        </w:numPr>
        <w:rPr>
          <w:lang w:eastAsia="en-US"/>
        </w:rPr>
      </w:pPr>
      <w:hyperlink r:id="rId35" w:history="1">
        <w:r w:rsidR="007C1D0F" w:rsidRPr="007C1D0F">
          <w:rPr>
            <w:rStyle w:val="Hyperlink"/>
            <w:lang w:eastAsia="en-US"/>
          </w:rPr>
          <w:t>Ed in Educational Technology</w:t>
        </w:r>
      </w:hyperlink>
    </w:p>
    <w:p w14:paraId="6125FFC8" w14:textId="77777777" w:rsidR="007C1D0F" w:rsidRPr="007C1D0F" w:rsidRDefault="00000000" w:rsidP="007C1D0F">
      <w:pPr>
        <w:pStyle w:val="NormalUNAD"/>
        <w:numPr>
          <w:ilvl w:val="0"/>
          <w:numId w:val="22"/>
        </w:numPr>
        <w:rPr>
          <w:lang w:eastAsia="en-US"/>
        </w:rPr>
      </w:pPr>
      <w:hyperlink r:id="rId36" w:history="1">
        <w:r w:rsidR="007C1D0F" w:rsidRPr="007C1D0F">
          <w:rPr>
            <w:rStyle w:val="Hyperlink"/>
            <w:lang w:eastAsia="en-US"/>
          </w:rPr>
          <w:t>DBA Administration Management Specialization</w:t>
        </w:r>
      </w:hyperlink>
    </w:p>
    <w:p w14:paraId="0ACD3CDA" w14:textId="629821BF" w:rsidR="007C1D0F" w:rsidRPr="007C1D0F" w:rsidRDefault="00000000" w:rsidP="007C1D0F">
      <w:pPr>
        <w:pStyle w:val="NormalUNAD"/>
        <w:numPr>
          <w:ilvl w:val="0"/>
          <w:numId w:val="22"/>
        </w:numPr>
        <w:rPr>
          <w:lang w:eastAsia="en-US"/>
        </w:rPr>
      </w:pPr>
      <w:hyperlink r:id="rId37" w:history="1">
        <w:r w:rsidR="007C1D0F" w:rsidRPr="007C1D0F">
          <w:rPr>
            <w:rStyle w:val="Hyperlink"/>
            <w:lang w:eastAsia="en-US"/>
          </w:rPr>
          <w:t>DBA International Business Specialization</w:t>
        </w:r>
      </w:hyperlink>
    </w:p>
    <w:p w14:paraId="1096DB5B" w14:textId="4D86D64D" w:rsidR="00571C46" w:rsidRDefault="00571C46" w:rsidP="0011123B">
      <w:pPr>
        <w:pStyle w:val="NormalUNAD"/>
        <w:rPr>
          <w:lang w:eastAsia="en-US"/>
        </w:rPr>
      </w:pPr>
      <w:r>
        <w:rPr>
          <w:lang w:eastAsia="en-US"/>
        </w:rPr>
        <w:t xml:space="preserve">Program courses must also be aligned with </w:t>
      </w:r>
      <w:r w:rsidR="00C71BF0">
        <w:rPr>
          <w:lang w:eastAsia="en-US"/>
        </w:rPr>
        <w:t xml:space="preserve">the </w:t>
      </w:r>
      <w:r w:rsidR="00C71BF0" w:rsidRPr="00C71BF0">
        <w:rPr>
          <w:lang w:eastAsia="en-US"/>
        </w:rPr>
        <w:t xml:space="preserve">Institutional Core Competencies </w:t>
      </w:r>
      <w:r>
        <w:rPr>
          <w:lang w:eastAsia="en-US"/>
        </w:rPr>
        <w:t>(See the “</w:t>
      </w:r>
      <w:r w:rsidR="00C71BF0" w:rsidRPr="00C71BF0">
        <w:rPr>
          <w:lang w:eastAsia="en-US"/>
        </w:rPr>
        <w:t>Institutional Core Competencies</w:t>
      </w:r>
      <w:r>
        <w:rPr>
          <w:lang w:eastAsia="en-US"/>
        </w:rPr>
        <w:t xml:space="preserve">” section of the Academic Catalog). </w:t>
      </w:r>
      <w:r w:rsidR="00C71BF0">
        <w:rPr>
          <w:lang w:eastAsia="en-US"/>
        </w:rPr>
        <w:t xml:space="preserve">Undergraduate program courses in the general education portion of the program must be aligned, in addition, to the </w:t>
      </w:r>
      <w:r w:rsidR="00C71BF0" w:rsidRPr="00C71BF0">
        <w:rPr>
          <w:lang w:eastAsia="en-US"/>
        </w:rPr>
        <w:t>General Education Institutional Outcomes</w:t>
      </w:r>
      <w:r w:rsidR="00C71BF0">
        <w:rPr>
          <w:lang w:eastAsia="en-US"/>
        </w:rPr>
        <w:t xml:space="preserve"> (See the “</w:t>
      </w:r>
      <w:r w:rsidR="00C71BF0" w:rsidRPr="00C71BF0">
        <w:rPr>
          <w:lang w:eastAsia="en-US"/>
        </w:rPr>
        <w:t>General Education Institutional Outcomes</w:t>
      </w:r>
      <w:r w:rsidR="00C71BF0">
        <w:rPr>
          <w:lang w:eastAsia="en-US"/>
        </w:rPr>
        <w:t>” section of the Academic Catalog).</w:t>
      </w:r>
    </w:p>
    <w:p w14:paraId="705F69B2" w14:textId="3BB27C8A" w:rsidR="001366B0" w:rsidRDefault="00F73A24" w:rsidP="0011123B">
      <w:pPr>
        <w:pStyle w:val="NormalUNAD"/>
        <w:rPr>
          <w:lang w:eastAsia="en-US"/>
        </w:rPr>
      </w:pPr>
      <w:r>
        <w:rPr>
          <w:lang w:eastAsia="en-US"/>
        </w:rPr>
        <w:lastRenderedPageBreak/>
        <w:t xml:space="preserve">A first step in this process is to review the program map to ensure the proposed course is </w:t>
      </w:r>
      <w:r w:rsidR="008F0EAA">
        <w:rPr>
          <w:lang w:eastAsia="en-US"/>
        </w:rPr>
        <w:t xml:space="preserve">(1) </w:t>
      </w:r>
      <w:r>
        <w:rPr>
          <w:lang w:eastAsia="en-US"/>
        </w:rPr>
        <w:t>aligned with program outcomes</w:t>
      </w:r>
      <w:r w:rsidR="008F0EAA">
        <w:rPr>
          <w:lang w:eastAsia="en-US"/>
        </w:rPr>
        <w:t>,</w:t>
      </w:r>
      <w:r>
        <w:rPr>
          <w:lang w:eastAsia="en-US"/>
        </w:rPr>
        <w:t xml:space="preserve"> </w:t>
      </w:r>
      <w:r w:rsidR="008F0EAA">
        <w:rPr>
          <w:lang w:eastAsia="en-US"/>
        </w:rPr>
        <w:t>(2)</w:t>
      </w:r>
      <w:r>
        <w:rPr>
          <w:lang w:eastAsia="en-US"/>
        </w:rPr>
        <w:t xml:space="preserve"> </w:t>
      </w:r>
      <w:r w:rsidR="00CD00FC">
        <w:rPr>
          <w:lang w:eastAsia="en-US"/>
        </w:rPr>
        <w:t xml:space="preserve">does not overlap with other courses in terms of the knowledge, </w:t>
      </w:r>
      <w:proofErr w:type="gramStart"/>
      <w:r w:rsidR="00CD00FC">
        <w:rPr>
          <w:lang w:eastAsia="en-US"/>
        </w:rPr>
        <w:t>skills</w:t>
      </w:r>
      <w:proofErr w:type="gramEnd"/>
      <w:r w:rsidR="00CD00FC">
        <w:rPr>
          <w:lang w:eastAsia="en-US"/>
        </w:rPr>
        <w:t xml:space="preserve"> and dispositions that it will develop</w:t>
      </w:r>
      <w:r w:rsidR="008F0EAA">
        <w:rPr>
          <w:lang w:eastAsia="en-US"/>
        </w:rPr>
        <w:t>, (3) complements the other courses in the program</w:t>
      </w:r>
      <w:r w:rsidR="00571C46">
        <w:rPr>
          <w:lang w:eastAsia="en-US"/>
        </w:rPr>
        <w:t>,</w:t>
      </w:r>
      <w:r w:rsidR="00571C46" w:rsidRPr="00571C46">
        <w:rPr>
          <w:lang w:eastAsia="en-US"/>
        </w:rPr>
        <w:t xml:space="preserve"> </w:t>
      </w:r>
      <w:r w:rsidR="00571C46">
        <w:rPr>
          <w:lang w:eastAsia="en-US"/>
        </w:rPr>
        <w:t xml:space="preserve">and (4) is aligned with one or more </w:t>
      </w:r>
      <w:r w:rsidR="00542CF8">
        <w:rPr>
          <w:lang w:eastAsia="en-US"/>
        </w:rPr>
        <w:t xml:space="preserve">of the </w:t>
      </w:r>
      <w:r w:rsidR="00C71BF0">
        <w:rPr>
          <w:lang w:eastAsia="en-US"/>
        </w:rPr>
        <w:t xml:space="preserve">relevant </w:t>
      </w:r>
      <w:r w:rsidR="00C71BF0" w:rsidRPr="00C71BF0">
        <w:rPr>
          <w:lang w:eastAsia="en-US"/>
        </w:rPr>
        <w:t>Institutional Core Competencies</w:t>
      </w:r>
      <w:r w:rsidR="00C71BF0">
        <w:rPr>
          <w:lang w:eastAsia="en-US"/>
        </w:rPr>
        <w:t xml:space="preserve"> and </w:t>
      </w:r>
      <w:r w:rsidR="00C71BF0" w:rsidRPr="00C71BF0">
        <w:rPr>
          <w:lang w:eastAsia="en-US"/>
        </w:rPr>
        <w:t>General Education Institutional Outcomes</w:t>
      </w:r>
      <w:r w:rsidR="00CD00FC">
        <w:rPr>
          <w:lang w:eastAsia="en-US"/>
        </w:rPr>
        <w:t>.</w:t>
      </w:r>
      <w:r w:rsidR="000B27E1">
        <w:rPr>
          <w:lang w:eastAsia="en-US"/>
        </w:rPr>
        <w:t xml:space="preserve"> </w:t>
      </w:r>
      <w:r w:rsidR="007C1D0F">
        <w:rPr>
          <w:lang w:eastAsia="en-US"/>
        </w:rPr>
        <w:t>The program outcomes are listed below.</w:t>
      </w:r>
    </w:p>
    <w:p w14:paraId="711C1214" w14:textId="77777777" w:rsidR="007C1D0F" w:rsidRDefault="007C1D0F" w:rsidP="007C1D0F">
      <w:pPr>
        <w:pStyle w:val="H5UNAD"/>
        <w:rPr>
          <w:lang w:eastAsia="en-US"/>
        </w:rPr>
      </w:pPr>
      <w:r>
        <w:rPr>
          <w:lang w:eastAsia="en-US"/>
        </w:rPr>
        <w:t>Bachelor’s Programs</w:t>
      </w:r>
    </w:p>
    <w:p w14:paraId="5CEE7742" w14:textId="37D891F2" w:rsidR="007C1D0F" w:rsidRPr="007C1D0F" w:rsidRDefault="007C1D0F" w:rsidP="007C1D0F">
      <w:pPr>
        <w:pStyle w:val="NormalUNAD"/>
        <w:numPr>
          <w:ilvl w:val="0"/>
          <w:numId w:val="23"/>
        </w:numPr>
        <w:rPr>
          <w:lang w:eastAsia="en-US"/>
        </w:rPr>
      </w:pPr>
      <w:r w:rsidRPr="007C1D0F">
        <w:rPr>
          <w:lang w:eastAsia="en-US"/>
        </w:rPr>
        <w:t>Bachelor of Arts in Mass Communication</w:t>
      </w:r>
      <w:r>
        <w:rPr>
          <w:lang w:eastAsia="en-US"/>
        </w:rPr>
        <w:t xml:space="preserve"> (TBD)</w:t>
      </w:r>
    </w:p>
    <w:p w14:paraId="436211B1" w14:textId="20D542F4" w:rsidR="007C1D0F" w:rsidRPr="007C1D0F" w:rsidRDefault="00000000" w:rsidP="007C1D0F">
      <w:pPr>
        <w:pStyle w:val="NormalUNAD"/>
        <w:numPr>
          <w:ilvl w:val="0"/>
          <w:numId w:val="23"/>
        </w:numPr>
        <w:rPr>
          <w:lang w:eastAsia="en-US"/>
        </w:rPr>
      </w:pPr>
      <w:hyperlink r:id="rId38" w:history="1">
        <w:r w:rsidR="007C1D0F" w:rsidRPr="007C1D0F">
          <w:rPr>
            <w:rStyle w:val="Hyperlink"/>
            <w:lang w:eastAsia="en-US"/>
          </w:rPr>
          <w:t>Bachelor of Arts in Social Psychology</w:t>
        </w:r>
      </w:hyperlink>
    </w:p>
    <w:p w14:paraId="244D90AA" w14:textId="0927152A" w:rsidR="007C1D0F" w:rsidRPr="007C1D0F" w:rsidRDefault="00000000" w:rsidP="007C1D0F">
      <w:pPr>
        <w:pStyle w:val="NormalUNAD"/>
        <w:numPr>
          <w:ilvl w:val="0"/>
          <w:numId w:val="23"/>
        </w:numPr>
        <w:rPr>
          <w:lang w:eastAsia="en-US"/>
        </w:rPr>
      </w:pPr>
      <w:hyperlink r:id="rId39" w:history="1">
        <w:r w:rsidR="007C1D0F" w:rsidRPr="007C1D0F">
          <w:rPr>
            <w:rStyle w:val="Hyperlink"/>
            <w:lang w:eastAsia="en-US"/>
          </w:rPr>
          <w:t>Bachelor of Science in Industrial Administration</w:t>
        </w:r>
      </w:hyperlink>
    </w:p>
    <w:p w14:paraId="4EB389AC" w14:textId="6C9A4B91" w:rsidR="007C1D0F" w:rsidRPr="007C1D0F" w:rsidRDefault="00000000" w:rsidP="007C1D0F">
      <w:pPr>
        <w:pStyle w:val="NormalUNAD"/>
        <w:numPr>
          <w:ilvl w:val="0"/>
          <w:numId w:val="23"/>
        </w:numPr>
        <w:rPr>
          <w:lang w:eastAsia="en-US"/>
        </w:rPr>
      </w:pPr>
      <w:hyperlink r:id="rId40" w:history="1">
        <w:r w:rsidR="007C1D0F" w:rsidRPr="007C1D0F">
          <w:rPr>
            <w:rStyle w:val="Hyperlink"/>
            <w:lang w:eastAsia="en-US"/>
          </w:rPr>
          <w:t>Bachelor of Science in Commercial and Marketing Administration</w:t>
        </w:r>
      </w:hyperlink>
    </w:p>
    <w:p w14:paraId="58B56300" w14:textId="6C6312DB" w:rsidR="007C1D0F" w:rsidRPr="007C1D0F" w:rsidRDefault="00000000" w:rsidP="007C1D0F">
      <w:pPr>
        <w:pStyle w:val="NormalUNAD"/>
        <w:numPr>
          <w:ilvl w:val="0"/>
          <w:numId w:val="23"/>
        </w:numPr>
        <w:rPr>
          <w:lang w:eastAsia="en-US"/>
        </w:rPr>
      </w:pPr>
      <w:hyperlink r:id="rId41" w:history="1">
        <w:r w:rsidR="007C1D0F" w:rsidRPr="007C1D0F">
          <w:rPr>
            <w:rStyle w:val="Hyperlink"/>
            <w:lang w:eastAsia="en-US"/>
          </w:rPr>
          <w:t>Bachelor of Science in Systems Engineering</w:t>
        </w:r>
      </w:hyperlink>
    </w:p>
    <w:p w14:paraId="41A3D6D5" w14:textId="77777777" w:rsidR="007C1D0F" w:rsidRDefault="007C1D0F" w:rsidP="007C1D0F">
      <w:pPr>
        <w:pStyle w:val="H5UNAD"/>
        <w:rPr>
          <w:lang w:eastAsia="en-US"/>
        </w:rPr>
      </w:pPr>
      <w:r>
        <w:rPr>
          <w:lang w:eastAsia="en-US"/>
        </w:rPr>
        <w:t>Master’s Programs</w:t>
      </w:r>
    </w:p>
    <w:p w14:paraId="45758F6E" w14:textId="39B56300" w:rsidR="007C1D0F" w:rsidRPr="007C1D0F" w:rsidRDefault="00000000" w:rsidP="007C1D0F">
      <w:pPr>
        <w:pStyle w:val="NormalUNAD"/>
        <w:numPr>
          <w:ilvl w:val="0"/>
          <w:numId w:val="24"/>
        </w:numPr>
        <w:rPr>
          <w:lang w:eastAsia="en-US"/>
        </w:rPr>
      </w:pPr>
      <w:hyperlink r:id="rId42" w:history="1">
        <w:r w:rsidR="007C1D0F" w:rsidRPr="009C1DF3">
          <w:rPr>
            <w:rStyle w:val="Hyperlink"/>
            <w:lang w:eastAsia="en-US"/>
          </w:rPr>
          <w:t>Master of Business Administration</w:t>
        </w:r>
      </w:hyperlink>
    </w:p>
    <w:p w14:paraId="4A0C57EF" w14:textId="2266C387" w:rsidR="007C1D0F" w:rsidRPr="007C1D0F" w:rsidRDefault="00000000" w:rsidP="007C1D0F">
      <w:pPr>
        <w:pStyle w:val="NormalUNAD"/>
        <w:numPr>
          <w:ilvl w:val="0"/>
          <w:numId w:val="24"/>
        </w:numPr>
        <w:rPr>
          <w:lang w:eastAsia="en-US"/>
        </w:rPr>
      </w:pPr>
      <w:hyperlink r:id="rId43" w:history="1">
        <w:r w:rsidR="007C1D0F" w:rsidRPr="007C1D0F">
          <w:rPr>
            <w:rStyle w:val="Hyperlink"/>
            <w:lang w:eastAsia="en-US"/>
          </w:rPr>
          <w:t>Master of Arts in Education Specialization in Higher Education</w:t>
        </w:r>
      </w:hyperlink>
    </w:p>
    <w:p w14:paraId="56965805" w14:textId="7BA32AD3" w:rsidR="007C1D0F" w:rsidRPr="007C1D0F" w:rsidRDefault="00000000" w:rsidP="007C1D0F">
      <w:pPr>
        <w:pStyle w:val="NormalUNAD"/>
        <w:numPr>
          <w:ilvl w:val="0"/>
          <w:numId w:val="24"/>
        </w:numPr>
        <w:rPr>
          <w:lang w:eastAsia="en-US"/>
        </w:rPr>
      </w:pPr>
      <w:hyperlink r:id="rId44" w:history="1">
        <w:r w:rsidR="007C1D0F" w:rsidRPr="007C1D0F">
          <w:rPr>
            <w:rStyle w:val="Hyperlink"/>
            <w:lang w:eastAsia="en-US"/>
          </w:rPr>
          <w:t>Master of Arts in Education Specialization in Online Education</w:t>
        </w:r>
      </w:hyperlink>
    </w:p>
    <w:p w14:paraId="60BB9CBE" w14:textId="5A923F3A" w:rsidR="007C1D0F" w:rsidRPr="007C1D0F" w:rsidRDefault="00000000" w:rsidP="007C1D0F">
      <w:pPr>
        <w:pStyle w:val="NormalUNAD"/>
        <w:numPr>
          <w:ilvl w:val="0"/>
          <w:numId w:val="24"/>
        </w:numPr>
        <w:rPr>
          <w:lang w:eastAsia="en-US"/>
        </w:rPr>
      </w:pPr>
      <w:hyperlink r:id="rId45" w:history="1">
        <w:r w:rsidR="007C1D0F" w:rsidRPr="007C1D0F">
          <w:rPr>
            <w:rStyle w:val="Hyperlink"/>
            <w:lang w:eastAsia="en-US"/>
          </w:rPr>
          <w:t>Master of Arts in Teaching English as a Foreign Language</w:t>
        </w:r>
      </w:hyperlink>
    </w:p>
    <w:p w14:paraId="18791891" w14:textId="77777777" w:rsidR="007C1D0F" w:rsidRDefault="007C1D0F" w:rsidP="007C1D0F">
      <w:pPr>
        <w:pStyle w:val="H5UNAD"/>
        <w:rPr>
          <w:lang w:eastAsia="en-US"/>
        </w:rPr>
      </w:pPr>
      <w:r>
        <w:rPr>
          <w:lang w:eastAsia="en-US"/>
        </w:rPr>
        <w:t>Doctoral Programs</w:t>
      </w:r>
    </w:p>
    <w:p w14:paraId="78B02998" w14:textId="2AB500A4" w:rsidR="007C1D0F" w:rsidRPr="007C1D0F" w:rsidRDefault="00000000" w:rsidP="007C1D0F">
      <w:pPr>
        <w:pStyle w:val="NormalUNAD"/>
        <w:numPr>
          <w:ilvl w:val="0"/>
          <w:numId w:val="25"/>
        </w:numPr>
        <w:rPr>
          <w:lang w:eastAsia="en-US"/>
        </w:rPr>
      </w:pPr>
      <w:hyperlink r:id="rId46" w:history="1">
        <w:r w:rsidR="007C1D0F" w:rsidRPr="007C1D0F">
          <w:rPr>
            <w:rStyle w:val="Hyperlink"/>
            <w:lang w:eastAsia="en-US"/>
          </w:rPr>
          <w:t>Ed in Educational Technology</w:t>
        </w:r>
      </w:hyperlink>
    </w:p>
    <w:p w14:paraId="1938B1E5" w14:textId="019C34EF" w:rsidR="007C1D0F" w:rsidRPr="007C1D0F" w:rsidRDefault="00000000" w:rsidP="007C1D0F">
      <w:pPr>
        <w:pStyle w:val="NormalUNAD"/>
        <w:numPr>
          <w:ilvl w:val="0"/>
          <w:numId w:val="25"/>
        </w:numPr>
        <w:rPr>
          <w:lang w:eastAsia="en-US"/>
        </w:rPr>
      </w:pPr>
      <w:hyperlink r:id="rId47" w:history="1">
        <w:r w:rsidR="007C1D0F" w:rsidRPr="007C1D0F">
          <w:rPr>
            <w:rStyle w:val="Hyperlink"/>
            <w:lang w:eastAsia="en-US"/>
          </w:rPr>
          <w:t>DBA Administration Management Specialization</w:t>
        </w:r>
      </w:hyperlink>
    </w:p>
    <w:p w14:paraId="3C1AFF5A" w14:textId="4D33EC6E" w:rsidR="007C1D0F" w:rsidRDefault="00000000" w:rsidP="007C1D0F">
      <w:pPr>
        <w:pStyle w:val="NormalUNAD"/>
        <w:numPr>
          <w:ilvl w:val="0"/>
          <w:numId w:val="25"/>
        </w:numPr>
        <w:rPr>
          <w:lang w:eastAsia="en-US"/>
        </w:rPr>
      </w:pPr>
      <w:hyperlink r:id="rId48" w:history="1">
        <w:r w:rsidR="007C1D0F" w:rsidRPr="007C1D0F">
          <w:rPr>
            <w:rStyle w:val="Hyperlink"/>
            <w:lang w:eastAsia="en-US"/>
          </w:rPr>
          <w:t>DBA International Business Specialization</w:t>
        </w:r>
      </w:hyperlink>
    </w:p>
    <w:p w14:paraId="51A9B8B3" w14:textId="0F19D19D" w:rsidR="00A74C75" w:rsidRDefault="00A74C75" w:rsidP="0011123B">
      <w:pPr>
        <w:pStyle w:val="NormalUNAD"/>
        <w:rPr>
          <w:lang w:eastAsia="en-US"/>
        </w:rPr>
      </w:pPr>
      <w:r>
        <w:rPr>
          <w:lang w:eastAsia="en-US"/>
        </w:rPr>
        <w:t xml:space="preserve">Use the </w:t>
      </w:r>
      <w:hyperlink r:id="rId49" w:history="1">
        <w:r w:rsidRPr="00A345F2">
          <w:rPr>
            <w:rStyle w:val="Hyperlink"/>
            <w:lang w:eastAsia="en-US"/>
          </w:rPr>
          <w:t>Course Design/Redesign Worksheet # 1</w:t>
        </w:r>
      </w:hyperlink>
      <w:r>
        <w:rPr>
          <w:lang w:eastAsia="en-US"/>
        </w:rPr>
        <w:t xml:space="preserve"> to </w:t>
      </w:r>
      <w:r w:rsidR="00A345F2">
        <w:rPr>
          <w:lang w:eastAsia="en-US"/>
        </w:rPr>
        <w:t>review</w:t>
      </w:r>
      <w:r>
        <w:rPr>
          <w:lang w:eastAsia="en-US"/>
        </w:rPr>
        <w:t xml:space="preserve"> the program map. </w:t>
      </w:r>
      <w:r w:rsidR="00A345F2">
        <w:rPr>
          <w:lang w:eastAsia="en-US"/>
        </w:rPr>
        <w:t>The following diagram shows you an example of a program map</w:t>
      </w:r>
      <w:r w:rsidR="00C71BF0">
        <w:rPr>
          <w:lang w:eastAsia="en-US"/>
        </w:rPr>
        <w:t xml:space="preserve"> (illustrating the alignment with the </w:t>
      </w:r>
      <w:r w:rsidR="00C71BF0" w:rsidRPr="00C71BF0">
        <w:rPr>
          <w:lang w:eastAsia="en-US"/>
        </w:rPr>
        <w:t>Institutional Core Competencies</w:t>
      </w:r>
      <w:r w:rsidR="00C71BF0">
        <w:rPr>
          <w:lang w:eastAsia="en-US"/>
        </w:rPr>
        <w:t>)</w:t>
      </w:r>
      <w:r w:rsidR="00A345F2">
        <w:rPr>
          <w:lang w:eastAsia="en-US"/>
        </w:rPr>
        <w:t>.</w:t>
      </w:r>
      <w:r w:rsidR="002C015E">
        <w:rPr>
          <w:lang w:eastAsia="en-US"/>
        </w:rPr>
        <w:t xml:space="preserve"> </w:t>
      </w:r>
      <w:r w:rsidR="003740C6">
        <w:rPr>
          <w:lang w:eastAsia="en-US"/>
        </w:rPr>
        <w:t>Zoom in as necessary to enable readability.</w:t>
      </w:r>
      <w:r w:rsidR="003D0C36">
        <w:rPr>
          <w:lang w:eastAsia="en-US"/>
        </w:rPr>
        <w:t xml:space="preserve"> </w:t>
      </w:r>
      <w:r w:rsidR="000007EA">
        <w:rPr>
          <w:lang w:eastAsia="en-US"/>
        </w:rPr>
        <w:t>This document</w:t>
      </w:r>
      <w:r w:rsidR="002C015E">
        <w:rPr>
          <w:lang w:eastAsia="en-US"/>
        </w:rPr>
        <w:t xml:space="preserve"> will use a course on Introduction to Research </w:t>
      </w:r>
      <w:r w:rsidR="00BC6DF0">
        <w:rPr>
          <w:lang w:eastAsia="en-US"/>
        </w:rPr>
        <w:t xml:space="preserve">Methods </w:t>
      </w:r>
      <w:r w:rsidR="002C015E">
        <w:rPr>
          <w:lang w:eastAsia="en-US"/>
        </w:rPr>
        <w:t>as a running example.</w:t>
      </w:r>
    </w:p>
    <w:p w14:paraId="7C729FB1" w14:textId="77777777" w:rsidR="00C71BF0" w:rsidRDefault="00C71BF0" w:rsidP="0011123B">
      <w:pPr>
        <w:pStyle w:val="NormalUNAD"/>
        <w:rPr>
          <w:lang w:eastAsia="en-US"/>
        </w:rPr>
        <w:sectPr w:rsidR="00C71BF0" w:rsidSect="00052BCF">
          <w:headerReference w:type="even" r:id="rId50"/>
          <w:headerReference w:type="default" r:id="rId51"/>
          <w:footerReference w:type="default" r:id="rId52"/>
          <w:headerReference w:type="first" r:id="rId53"/>
          <w:footerReference w:type="first" r:id="rId54"/>
          <w:pgSz w:w="12240" w:h="15840" w:code="1"/>
          <w:pgMar w:top="1440" w:right="1440" w:bottom="1440" w:left="1440" w:header="720" w:footer="720" w:gutter="0"/>
          <w:cols w:space="720"/>
          <w:titlePg/>
          <w:docGrid w:linePitch="360"/>
        </w:sectPr>
      </w:pPr>
    </w:p>
    <w:p w14:paraId="605A388D" w14:textId="73436B27" w:rsidR="00A345F2" w:rsidRDefault="00C84891" w:rsidP="0011123B">
      <w:pPr>
        <w:pStyle w:val="NormalUNAD"/>
        <w:rPr>
          <w:lang w:eastAsia="en-US"/>
        </w:rPr>
      </w:pPr>
      <w:r>
        <w:rPr>
          <w:noProof/>
          <w:lang w:eastAsia="en-US"/>
        </w:rPr>
        <w:lastRenderedPageBreak/>
        <w:drawing>
          <wp:inline distT="0" distB="0" distL="0" distR="0" wp14:anchorId="196A8FF2" wp14:editId="629289A8">
            <wp:extent cx="8203609" cy="4614530"/>
            <wp:effectExtent l="0" t="0" r="6985" b="0"/>
            <wp:docPr id="54" name="Picture 54" descr="Example of Program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Example of Program Map"/>
                    <pic:cNvPicPr/>
                  </pic:nvPicPr>
                  <pic:blipFill>
                    <a:blip r:embed="rId55">
                      <a:extLst>
                        <a:ext uri="{28A0092B-C50C-407E-A947-70E740481C1C}">
                          <a14:useLocalDpi xmlns:a14="http://schemas.microsoft.com/office/drawing/2010/main" val="0"/>
                        </a:ext>
                      </a:extLst>
                    </a:blip>
                    <a:stretch>
                      <a:fillRect/>
                    </a:stretch>
                  </pic:blipFill>
                  <pic:spPr>
                    <a:xfrm>
                      <a:off x="0" y="0"/>
                      <a:ext cx="8217337" cy="4622252"/>
                    </a:xfrm>
                    <a:prstGeom prst="rect">
                      <a:avLst/>
                    </a:prstGeom>
                  </pic:spPr>
                </pic:pic>
              </a:graphicData>
            </a:graphic>
          </wp:inline>
        </w:drawing>
      </w:r>
    </w:p>
    <w:p w14:paraId="184A1DD2" w14:textId="77777777" w:rsidR="00C71BF0" w:rsidRDefault="00C71BF0" w:rsidP="00FD3075">
      <w:pPr>
        <w:pStyle w:val="H4UNAD"/>
        <w:sectPr w:rsidR="00C71BF0" w:rsidSect="00C71BF0">
          <w:headerReference w:type="even" r:id="rId56"/>
          <w:headerReference w:type="default" r:id="rId57"/>
          <w:headerReference w:type="first" r:id="rId58"/>
          <w:footerReference w:type="first" r:id="rId59"/>
          <w:pgSz w:w="15840" w:h="12240" w:orient="landscape" w:code="1"/>
          <w:pgMar w:top="1440" w:right="1440" w:bottom="1440" w:left="1440" w:header="720" w:footer="720" w:gutter="0"/>
          <w:cols w:space="720"/>
          <w:titlePg/>
          <w:docGrid w:linePitch="360"/>
        </w:sectPr>
      </w:pPr>
    </w:p>
    <w:p w14:paraId="791B1FF5" w14:textId="27CA55CB" w:rsidR="002B413B" w:rsidRDefault="00FD3075" w:rsidP="00FD3075">
      <w:pPr>
        <w:pStyle w:val="H4UNAD"/>
      </w:pPr>
      <w:bookmarkStart w:id="14" w:name="_Toc413403972"/>
      <w:r>
        <w:lastRenderedPageBreak/>
        <w:t>Course Goals</w:t>
      </w:r>
      <w:bookmarkEnd w:id="14"/>
    </w:p>
    <w:p w14:paraId="1766B53F" w14:textId="23389DF4" w:rsidR="00A63FB2" w:rsidRDefault="00B82E88" w:rsidP="00B82E88">
      <w:pPr>
        <w:pStyle w:val="NormalUNAD"/>
        <w:numPr>
          <w:ilvl w:val="0"/>
          <w:numId w:val="2"/>
        </w:numPr>
        <w:rPr>
          <w:lang w:eastAsia="en-US"/>
        </w:rPr>
      </w:pPr>
      <w:r w:rsidRPr="00B82E88">
        <w:rPr>
          <w:lang w:eastAsia="en-US"/>
        </w:rPr>
        <w:t>Determine what students will be able to do in their daily lives, as practitioners in the field and/or in more advanced courses (a product or a performance) with the knowledge, skills and dispositions that are developed in the course. Determine whether they do each individually or as part of teams</w:t>
      </w:r>
      <w:r w:rsidR="00A63FB2" w:rsidRPr="00A63FB2">
        <w:rPr>
          <w:lang w:eastAsia="en-US"/>
        </w:rPr>
        <w:t>.</w:t>
      </w:r>
      <w:r w:rsidR="00505912">
        <w:rPr>
          <w:lang w:eastAsia="en-US"/>
        </w:rPr>
        <w:t xml:space="preserve"> </w:t>
      </w:r>
    </w:p>
    <w:p w14:paraId="5A43F4CC" w14:textId="77777777" w:rsidR="00505912" w:rsidRDefault="00425B40" w:rsidP="0011123B">
      <w:pPr>
        <w:pStyle w:val="NormalUNAD"/>
        <w:rPr>
          <w:lang w:eastAsia="en-US"/>
        </w:rPr>
      </w:pPr>
      <w:r>
        <w:rPr>
          <w:lang w:eastAsia="en-US"/>
        </w:rPr>
        <w:t xml:space="preserve">This determination must </w:t>
      </w:r>
      <w:r w:rsidRPr="00505912">
        <w:rPr>
          <w:lang w:eastAsia="en-US"/>
        </w:rPr>
        <w:t xml:space="preserve">reflect </w:t>
      </w:r>
      <w:r w:rsidR="00505912" w:rsidRPr="00505912">
        <w:rPr>
          <w:lang w:eastAsia="en-US"/>
        </w:rPr>
        <w:t>current knowledge and practice</w:t>
      </w:r>
      <w:r>
        <w:rPr>
          <w:lang w:eastAsia="en-US"/>
        </w:rPr>
        <w:t xml:space="preserve"> in the </w:t>
      </w:r>
      <w:r w:rsidR="00395D37">
        <w:rPr>
          <w:lang w:eastAsia="en-US"/>
        </w:rPr>
        <w:t>domain the course belongs to</w:t>
      </w:r>
      <w:r w:rsidR="00505912">
        <w:rPr>
          <w:lang w:eastAsia="en-US"/>
        </w:rPr>
        <w:t xml:space="preserve"> </w:t>
      </w:r>
      <w:r w:rsidR="005A0B48">
        <w:rPr>
          <w:lang w:eastAsia="en-US"/>
        </w:rPr>
        <w:fldChar w:fldCharType="begin"/>
      </w:r>
      <w:r w:rsidR="005A0B48">
        <w:rPr>
          <w:lang w:eastAsia="en-US"/>
        </w:rPr>
        <w:instrText xml:space="preserve"> ADDIN EN.CITE &lt;EndNote&gt;&lt;Cite&gt;&lt;Author&gt;Distance Education and Training Council (DETC)&lt;/Author&gt;&lt;Year&gt;2014&lt;/Year&gt;&lt;IDText&gt;DETC Accreditation Handbook&lt;/IDText&gt;&lt;Suffix&gt;`, Standard II D&lt;/Suffix&gt;&lt;DisplayText&gt;(Distance Education and Training Council (DETC), 2014, Standard II D)&lt;/DisplayText&gt;&lt;record&gt;&lt;urls&gt;&lt;related-urls&gt;&lt;url&gt;http://www.detc.org/UploadedDocuments/Accreditation%20Handbook/2014_Accreditation_Handbook.pdf&lt;/url&gt;&lt;/related-urls&gt;&lt;/urls&gt;&lt;titles&gt;&lt;title&gt;DETC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5A0B48">
        <w:rPr>
          <w:lang w:eastAsia="en-US"/>
        </w:rPr>
        <w:fldChar w:fldCharType="separate"/>
      </w:r>
      <w:r w:rsidR="005A0B48">
        <w:rPr>
          <w:noProof/>
          <w:lang w:eastAsia="en-US"/>
        </w:rPr>
        <w:t>(Distance Education and Training Council (DETC), 2014, Standard II D)</w:t>
      </w:r>
      <w:r w:rsidR="005A0B48">
        <w:rPr>
          <w:lang w:eastAsia="en-US"/>
        </w:rPr>
        <w:fldChar w:fldCharType="end"/>
      </w:r>
      <w:r w:rsidR="00505912" w:rsidRPr="00505912">
        <w:rPr>
          <w:lang w:eastAsia="en-US"/>
        </w:rPr>
        <w:t>.</w:t>
      </w:r>
    </w:p>
    <w:p w14:paraId="6A2A4005" w14:textId="34051093" w:rsidR="002C015E" w:rsidRDefault="000664DF" w:rsidP="002C015E">
      <w:pPr>
        <w:pStyle w:val="NormalUNAD"/>
        <w:rPr>
          <w:lang w:eastAsia="en-US"/>
        </w:rPr>
      </w:pPr>
      <w:r>
        <w:rPr>
          <w:lang w:eastAsia="en-US"/>
        </w:rPr>
        <w:t>Continue to u</w:t>
      </w:r>
      <w:r w:rsidR="002C015E">
        <w:rPr>
          <w:lang w:eastAsia="en-US"/>
        </w:rPr>
        <w:t xml:space="preserve">se the </w:t>
      </w:r>
      <w:hyperlink r:id="rId60" w:history="1">
        <w:r w:rsidR="002C015E" w:rsidRPr="00A345F2">
          <w:rPr>
            <w:rStyle w:val="Hyperlink"/>
            <w:lang w:eastAsia="en-US"/>
          </w:rPr>
          <w:t>Course Design/Redesign Worksheet # 1</w:t>
        </w:r>
      </w:hyperlink>
      <w:r w:rsidR="002C015E">
        <w:rPr>
          <w:lang w:eastAsia="en-US"/>
        </w:rPr>
        <w:t xml:space="preserve"> to </w:t>
      </w:r>
      <w:r w:rsidR="00D876A2">
        <w:rPr>
          <w:lang w:eastAsia="en-US"/>
        </w:rPr>
        <w:t xml:space="preserve">work on the </w:t>
      </w:r>
      <w:r>
        <w:rPr>
          <w:lang w:eastAsia="en-US"/>
        </w:rPr>
        <w:t>next</w:t>
      </w:r>
      <w:r w:rsidR="00D876A2">
        <w:rPr>
          <w:lang w:eastAsia="en-US"/>
        </w:rPr>
        <w:t xml:space="preserve"> </w:t>
      </w:r>
      <w:r>
        <w:rPr>
          <w:lang w:eastAsia="en-US"/>
        </w:rPr>
        <w:t>three</w:t>
      </w:r>
      <w:r w:rsidR="00D876A2">
        <w:rPr>
          <w:lang w:eastAsia="en-US"/>
        </w:rPr>
        <w:t xml:space="preserve"> (</w:t>
      </w:r>
      <w:r>
        <w:rPr>
          <w:lang w:eastAsia="en-US"/>
        </w:rPr>
        <w:t>3</w:t>
      </w:r>
      <w:r w:rsidR="00D876A2">
        <w:rPr>
          <w:lang w:eastAsia="en-US"/>
        </w:rPr>
        <w:t>) steps of the course design/redesign process</w:t>
      </w:r>
      <w:r w:rsidR="002C015E">
        <w:rPr>
          <w:lang w:eastAsia="en-US"/>
        </w:rPr>
        <w:t>. The following table shows you an example of how to do this.</w:t>
      </w:r>
    </w:p>
    <w:tbl>
      <w:tblPr>
        <w:tblStyle w:val="ListTable7Colorful-Accent1"/>
        <w:tblW w:w="5000" w:type="pct"/>
        <w:tblLook w:val="0420" w:firstRow="1" w:lastRow="0" w:firstColumn="0" w:lastColumn="0" w:noHBand="0" w:noVBand="1"/>
      </w:tblPr>
      <w:tblGrid>
        <w:gridCol w:w="6951"/>
        <w:gridCol w:w="1353"/>
        <w:gridCol w:w="1056"/>
      </w:tblGrid>
      <w:tr w:rsidR="002C015E" w14:paraId="06C54817" w14:textId="77777777" w:rsidTr="00AC2C60">
        <w:trPr>
          <w:cnfStyle w:val="100000000000" w:firstRow="1" w:lastRow="0" w:firstColumn="0" w:lastColumn="0" w:oddVBand="0" w:evenVBand="0" w:oddHBand="0" w:evenHBand="0" w:firstRowFirstColumn="0" w:firstRowLastColumn="0" w:lastRowFirstColumn="0" w:lastRowLastColumn="0"/>
          <w:tblHeader/>
        </w:trPr>
        <w:tc>
          <w:tcPr>
            <w:tcW w:w="3713" w:type="pct"/>
          </w:tcPr>
          <w:p w14:paraId="77D32E9C" w14:textId="77777777" w:rsidR="002C015E" w:rsidRDefault="002C015E" w:rsidP="00AC2C60">
            <w:pPr>
              <w:pStyle w:val="NormalUNAD"/>
              <w:rPr>
                <w:lang w:eastAsia="en-US"/>
              </w:rPr>
            </w:pPr>
            <w:r>
              <w:rPr>
                <w:lang w:eastAsia="en-US"/>
              </w:rPr>
              <w:t xml:space="preserve">What Students Will Be Able </w:t>
            </w:r>
            <w:proofErr w:type="gramStart"/>
            <w:r>
              <w:rPr>
                <w:lang w:eastAsia="en-US"/>
              </w:rPr>
              <w:t>To</w:t>
            </w:r>
            <w:proofErr w:type="gramEnd"/>
            <w:r>
              <w:rPr>
                <w:lang w:eastAsia="en-US"/>
              </w:rPr>
              <w:t xml:space="preserve"> Do</w:t>
            </w:r>
          </w:p>
        </w:tc>
        <w:tc>
          <w:tcPr>
            <w:tcW w:w="723" w:type="pct"/>
          </w:tcPr>
          <w:p w14:paraId="7BB00F27" w14:textId="77777777" w:rsidR="002C015E" w:rsidRDefault="002C015E" w:rsidP="00AC2C60">
            <w:pPr>
              <w:pStyle w:val="NormalUNAD"/>
              <w:rPr>
                <w:lang w:eastAsia="en-US"/>
              </w:rPr>
            </w:pPr>
            <w:r>
              <w:rPr>
                <w:lang w:eastAsia="en-US"/>
              </w:rPr>
              <w:t>Individually</w:t>
            </w:r>
          </w:p>
        </w:tc>
        <w:tc>
          <w:tcPr>
            <w:tcW w:w="564" w:type="pct"/>
          </w:tcPr>
          <w:p w14:paraId="2C424E5E" w14:textId="77777777" w:rsidR="002C015E" w:rsidRDefault="002C015E" w:rsidP="00AC2C60">
            <w:pPr>
              <w:pStyle w:val="NormalUNAD"/>
              <w:rPr>
                <w:lang w:eastAsia="en-US"/>
              </w:rPr>
            </w:pPr>
            <w:r>
              <w:rPr>
                <w:lang w:eastAsia="en-US"/>
              </w:rPr>
              <w:t>In Groups</w:t>
            </w:r>
          </w:p>
        </w:tc>
      </w:tr>
      <w:tr w:rsidR="002C015E" w14:paraId="3642CB95" w14:textId="77777777" w:rsidTr="00BF4D31">
        <w:trPr>
          <w:cnfStyle w:val="000000100000" w:firstRow="0" w:lastRow="0" w:firstColumn="0" w:lastColumn="0" w:oddVBand="0" w:evenVBand="0" w:oddHBand="1" w:evenHBand="0" w:firstRowFirstColumn="0" w:firstRowLastColumn="0" w:lastRowFirstColumn="0" w:lastRowLastColumn="0"/>
        </w:trPr>
        <w:tc>
          <w:tcPr>
            <w:tcW w:w="3713" w:type="pct"/>
          </w:tcPr>
          <w:p w14:paraId="596B48F6" w14:textId="13B208C5" w:rsidR="002C015E" w:rsidRPr="00C20AE1" w:rsidRDefault="002C015E" w:rsidP="002C015E">
            <w:pPr>
              <w:pStyle w:val="NormalUNAD"/>
              <w:numPr>
                <w:ilvl w:val="0"/>
                <w:numId w:val="3"/>
              </w:numPr>
              <w:ind w:left="337"/>
              <w:rPr>
                <w:rFonts w:ascii="Comic Sans MS" w:hAnsi="Comic Sans MS"/>
                <w:b/>
                <w:lang w:eastAsia="en-US"/>
              </w:rPr>
            </w:pPr>
            <w:r w:rsidRPr="00C20AE1">
              <w:rPr>
                <w:rFonts w:ascii="Comic Sans MS" w:hAnsi="Comic Sans MS"/>
                <w:sz w:val="20"/>
                <w:lang w:eastAsia="en-US"/>
              </w:rPr>
              <w:t>Design</w:t>
            </w:r>
            <w:r w:rsidR="00C74FD4" w:rsidRPr="00C20AE1">
              <w:rPr>
                <w:rFonts w:ascii="Comic Sans MS" w:hAnsi="Comic Sans MS"/>
                <w:sz w:val="20"/>
                <w:lang w:eastAsia="en-US"/>
              </w:rPr>
              <w:t>, conduct and report on</w:t>
            </w:r>
            <w:r w:rsidRPr="00C20AE1">
              <w:rPr>
                <w:rFonts w:ascii="Comic Sans MS" w:hAnsi="Comic Sans MS"/>
                <w:sz w:val="20"/>
                <w:lang w:eastAsia="en-US"/>
              </w:rPr>
              <w:t xml:space="preserve"> a research study following a systematic approach</w:t>
            </w:r>
          </w:p>
        </w:tc>
        <w:sdt>
          <w:sdtPr>
            <w:rPr>
              <w:lang w:eastAsia="en-US"/>
            </w:rPr>
            <w:id w:val="-595633158"/>
            <w14:checkbox>
              <w14:checked w14:val="0"/>
              <w14:checkedState w14:val="2612" w14:font="MS Gothic"/>
              <w14:uncheckedState w14:val="2610" w14:font="MS Gothic"/>
            </w14:checkbox>
          </w:sdtPr>
          <w:sdtContent>
            <w:tc>
              <w:tcPr>
                <w:tcW w:w="723" w:type="pct"/>
              </w:tcPr>
              <w:p w14:paraId="03DADE76" w14:textId="77777777" w:rsidR="002C015E" w:rsidRDefault="002C015E" w:rsidP="00242AC1">
                <w:pPr>
                  <w:pStyle w:val="NormalUNAD"/>
                  <w:jc w:val="center"/>
                  <w:rPr>
                    <w:lang w:eastAsia="en-US"/>
                  </w:rPr>
                </w:pPr>
                <w:r>
                  <w:rPr>
                    <w:rFonts w:ascii="MS Gothic" w:eastAsia="MS Gothic" w:hAnsi="MS Gothic" w:hint="eastAsia"/>
                    <w:lang w:eastAsia="en-US"/>
                  </w:rPr>
                  <w:t>☐</w:t>
                </w:r>
              </w:p>
            </w:tc>
          </w:sdtContent>
        </w:sdt>
        <w:sdt>
          <w:sdtPr>
            <w:rPr>
              <w:lang w:eastAsia="en-US"/>
            </w:rPr>
            <w:id w:val="-405454261"/>
            <w14:checkbox>
              <w14:checked w14:val="1"/>
              <w14:checkedState w14:val="2612" w14:font="MS Gothic"/>
              <w14:uncheckedState w14:val="2610" w14:font="MS Gothic"/>
            </w14:checkbox>
          </w:sdtPr>
          <w:sdtContent>
            <w:tc>
              <w:tcPr>
                <w:tcW w:w="564" w:type="pct"/>
              </w:tcPr>
              <w:p w14:paraId="7E950737" w14:textId="25BE8419" w:rsidR="002C015E" w:rsidRDefault="002C015E" w:rsidP="00242AC1">
                <w:pPr>
                  <w:pStyle w:val="NormalUNAD"/>
                  <w:jc w:val="center"/>
                  <w:rPr>
                    <w:lang w:eastAsia="en-US"/>
                  </w:rPr>
                </w:pPr>
                <w:r>
                  <w:rPr>
                    <w:rFonts w:ascii="MS Gothic" w:eastAsia="MS Gothic" w:hAnsi="MS Gothic" w:hint="eastAsia"/>
                    <w:lang w:eastAsia="en-US"/>
                  </w:rPr>
                  <w:t>☒</w:t>
                </w:r>
              </w:p>
            </w:tc>
          </w:sdtContent>
        </w:sdt>
      </w:tr>
    </w:tbl>
    <w:p w14:paraId="24B4C53C" w14:textId="4AA50A21" w:rsidR="009B4387" w:rsidRDefault="009B4387" w:rsidP="009B4387">
      <w:pPr>
        <w:pStyle w:val="NormalUNAD"/>
        <w:rPr>
          <w:lang w:eastAsia="en-US"/>
        </w:rPr>
      </w:pPr>
      <w:r>
        <w:rPr>
          <w:lang w:eastAsia="en-US"/>
        </w:rPr>
        <w:t>The determination of whether students normally engage individually or as part of teams in the activity in daily life and/or professional practice helps determine whether the associated learning experience needs to be design</w:t>
      </w:r>
      <w:r w:rsidR="00BC6DF0">
        <w:rPr>
          <w:lang w:eastAsia="en-US"/>
        </w:rPr>
        <w:t>ed</w:t>
      </w:r>
      <w:r>
        <w:rPr>
          <w:lang w:eastAsia="en-US"/>
        </w:rPr>
        <w:t xml:space="preserve"> for students individually or in groups</w:t>
      </w:r>
      <w:r w:rsidR="000664DF">
        <w:rPr>
          <w:lang w:eastAsia="en-US"/>
        </w:rPr>
        <w:t xml:space="preserve"> </w:t>
      </w:r>
      <w:r w:rsidR="00CF7F78">
        <w:rPr>
          <w:lang w:eastAsia="en-US"/>
        </w:rPr>
        <w:fldChar w:fldCharType="begin"/>
      </w:r>
      <w:r w:rsidR="00CF7F78">
        <w:rPr>
          <w:lang w:eastAsia="en-US"/>
        </w:rPr>
        <w:instrText xml:space="preserve"> ADDIN EN.CITE &lt;EndNote&gt;&lt;Cite&gt;&lt;Author&gt;Dick&lt;/Author&gt;&lt;Year&gt;2014&lt;/Year&gt;&lt;IDText&gt;The systematic design of instruction&lt;/IDText&gt;&lt;DisplayText&gt;(Dick et al., 2014)&lt;/DisplayText&gt;&lt;record&gt;&lt;keywords&gt;&lt;keyword&gt;Instructional systems Design.&lt;/keyword&gt;&lt;keyword&gt;Lesson planning.&lt;/keyword&gt;&lt;/keywords&gt;&lt;isbn&gt;9780132824859&amp;#xD;013282485X&lt;/isbn&gt;&lt;titles&gt;&lt;title&gt;The systematic design of instruction&lt;/title&gt;&lt;/titles&gt;&lt;pages&gt;pages cm&lt;/pages&gt;&lt;contributors&gt;&lt;authors&gt;&lt;author&gt;Dick, Walter&lt;/author&gt;&lt;author&gt;Carey, Lou&lt;/author&gt;&lt;author&gt;Carey, James O.&lt;/author&gt;&lt;/authors&gt;&lt;/contributors&gt;&lt;edition&gt;Sixth edition.&lt;/edition&gt;&lt;added-date format="utc"&gt;1412704367&lt;/added-date&gt;&lt;pub-location&gt;Boston&lt;/pub-location&gt;&lt;ref-type name="Book"&gt;6&lt;/ref-type&gt;&lt;dates&gt;&lt;year&gt;2014&lt;/year&gt;&lt;/dates&gt;&lt;rec-number&gt;1127&lt;/rec-number&gt;&lt;publisher&gt;Pearson&lt;/publisher&gt;&lt;last-updated-date format="utc"&gt;1412704367&lt;/last-updated-date&gt;&lt;accession-num&gt;17918006&lt;/accession-num&gt;&lt;/record&gt;&lt;/Cite&gt;&lt;/EndNote&gt;</w:instrText>
      </w:r>
      <w:r w:rsidR="00CF7F78">
        <w:rPr>
          <w:lang w:eastAsia="en-US"/>
        </w:rPr>
        <w:fldChar w:fldCharType="separate"/>
      </w:r>
      <w:r w:rsidR="00CF7F78">
        <w:rPr>
          <w:noProof/>
          <w:lang w:eastAsia="en-US"/>
        </w:rPr>
        <w:t>(Dick et al., 2014)</w:t>
      </w:r>
      <w:r w:rsidR="00CF7F78">
        <w:rPr>
          <w:lang w:eastAsia="en-US"/>
        </w:rPr>
        <w:fldChar w:fldCharType="end"/>
      </w:r>
      <w:r>
        <w:rPr>
          <w:lang w:eastAsia="en-US"/>
        </w:rPr>
        <w:t>.</w:t>
      </w:r>
    </w:p>
    <w:p w14:paraId="7C1317D0" w14:textId="6679FC09" w:rsidR="00A63FB2" w:rsidRDefault="00A63FB2" w:rsidP="0011123B">
      <w:pPr>
        <w:pStyle w:val="NormalUNAD"/>
        <w:numPr>
          <w:ilvl w:val="0"/>
          <w:numId w:val="2"/>
        </w:numPr>
        <w:rPr>
          <w:lang w:eastAsia="en-US"/>
        </w:rPr>
      </w:pPr>
      <w:r w:rsidRPr="00A63FB2">
        <w:rPr>
          <w:lang w:eastAsia="en-US"/>
        </w:rPr>
        <w:t xml:space="preserve">Write a course </w:t>
      </w:r>
      <w:r w:rsidR="008F0EAA">
        <w:rPr>
          <w:lang w:eastAsia="en-US"/>
        </w:rPr>
        <w:t xml:space="preserve">goal for each of the </w:t>
      </w:r>
      <w:r w:rsidR="002C015E">
        <w:rPr>
          <w:lang w:eastAsia="en-US"/>
        </w:rPr>
        <w:t xml:space="preserve">activities students should be able to </w:t>
      </w:r>
      <w:r w:rsidR="00C74FD4">
        <w:rPr>
          <w:lang w:eastAsia="en-US"/>
        </w:rPr>
        <w:t>engage in</w:t>
      </w:r>
      <w:r w:rsidR="002C015E">
        <w:rPr>
          <w:lang w:eastAsia="en-US"/>
        </w:rPr>
        <w:t xml:space="preserve"> </w:t>
      </w:r>
      <w:proofErr w:type="gramStart"/>
      <w:r w:rsidR="002C015E">
        <w:rPr>
          <w:lang w:eastAsia="en-US"/>
        </w:rPr>
        <w:t>as a result of</w:t>
      </w:r>
      <w:proofErr w:type="gramEnd"/>
      <w:r w:rsidR="002C015E">
        <w:rPr>
          <w:lang w:eastAsia="en-US"/>
        </w:rPr>
        <w:t xml:space="preserve"> this course</w:t>
      </w:r>
      <w:r w:rsidRPr="00A63FB2">
        <w:rPr>
          <w:lang w:eastAsia="en-US"/>
        </w:rPr>
        <w:t>.</w:t>
      </w:r>
    </w:p>
    <w:p w14:paraId="03858160" w14:textId="2D79DB0B" w:rsidR="005138C3" w:rsidRDefault="00A63BB9" w:rsidP="0011123B">
      <w:pPr>
        <w:pStyle w:val="NormalUNAD"/>
        <w:rPr>
          <w:lang w:eastAsia="en-US"/>
        </w:rPr>
      </w:pPr>
      <w:r>
        <w:rPr>
          <w:lang w:eastAsia="en-US"/>
        </w:rPr>
        <w:t>Course goals must be</w:t>
      </w:r>
      <w:r w:rsidR="005138C3" w:rsidRPr="00352C4A">
        <w:rPr>
          <w:lang w:eastAsia="en-US"/>
        </w:rPr>
        <w:t xml:space="preserve"> clearly defined in measurable terms </w:t>
      </w:r>
      <w:r w:rsidR="00CF7F78">
        <w:rPr>
          <w:lang w:eastAsia="en-US"/>
        </w:rPr>
        <w:fldChar w:fldCharType="begin"/>
      </w:r>
      <w:r w:rsidR="00CF7F78">
        <w:rPr>
          <w:lang w:eastAsia="en-US"/>
        </w:rPr>
        <w:instrText xml:space="preserve"> ADDIN EN.CITE &lt;EndNote&gt;&lt;Cite&gt;&lt;Author&gt;Southern Association of Colleges and Schools Commission on Colleges (SACS-COC)&lt;/Author&gt;&lt;Year&gt;2012&lt;/Year&gt;&lt;IDText&gt;The Principles of Accreditation: Foundations for Quality Enhancement&lt;/IDText&gt;&lt;Suffix&gt;`, Standard 3.1.1&lt;/Suffix&gt;&lt;DisplayText&gt;(Southern Association of Colleges and Schools Commission on Colleges (SACS-COC), 2012, Standard 3.1.1)&lt;/DisplayText&gt;&lt;record&gt;&lt;urls&gt;&lt;related-urls&gt;&lt;url&gt;http://www.sacscoc.org/pdf/2012PrinciplesOfAcreditation.pdf&lt;/url&gt;&lt;/related-urls&gt;&lt;/urls&gt;&lt;titles&gt;&lt;title&gt;The Principles of Accreditation: Foundations for Quality Enhancement&lt;/title&gt;&lt;/titles&gt;&lt;contributors&gt;&lt;authors&gt;&lt;author&gt;Southern Association of Colleges and Schools Commission on Colleges (SACS-COC),&lt;/author&gt;&lt;/authors&gt;&lt;/contributors&gt;&lt;edition&gt;5th&lt;/edition&gt;&lt;added-date format="utc"&gt;1418745453&lt;/added-date&gt;&lt;pub-location&gt;Decatur, Georgia&lt;/pub-location&gt;&lt;ref-type name="Generic"&gt;13&lt;/ref-type&gt;&lt;dates&gt;&lt;year&gt;2012&lt;/year&gt;&lt;/dates&gt;&lt;rec-number&gt;1129&lt;/rec-number&gt;&lt;publisher&gt;Southern Association of Colleges and Schools Commission on Colleges (SACS-COC)&lt;/publisher&gt;&lt;last-updated-date format="utc"&gt;1418750162&lt;/last-updated-date&gt;&lt;/record&gt;&lt;/Cite&gt;&lt;/EndNote&gt;</w:instrText>
      </w:r>
      <w:r w:rsidR="00CF7F78">
        <w:rPr>
          <w:lang w:eastAsia="en-US"/>
        </w:rPr>
        <w:fldChar w:fldCharType="separate"/>
      </w:r>
      <w:r w:rsidR="00CF7F78">
        <w:rPr>
          <w:noProof/>
          <w:lang w:eastAsia="en-US"/>
        </w:rPr>
        <w:t>(Southern Association of Colleges and Schools Commission on Colleges (SACS-COC), 2012, Standard 3.1.1)</w:t>
      </w:r>
      <w:r w:rsidR="00CF7F78">
        <w:rPr>
          <w:lang w:eastAsia="en-US"/>
        </w:rPr>
        <w:fldChar w:fldCharType="end"/>
      </w:r>
      <w:r>
        <w:rPr>
          <w:lang w:eastAsia="en-US"/>
        </w:rPr>
        <w:t>. The statement that describes what students will be able to do must include:</w:t>
      </w:r>
    </w:p>
    <w:p w14:paraId="33C0E843" w14:textId="77777777" w:rsidR="00A63BB9" w:rsidRDefault="00A63BB9" w:rsidP="0011123B">
      <w:pPr>
        <w:pStyle w:val="NormalUNAD"/>
        <w:numPr>
          <w:ilvl w:val="1"/>
          <w:numId w:val="2"/>
        </w:numPr>
        <w:rPr>
          <w:lang w:eastAsia="en-US"/>
        </w:rPr>
      </w:pPr>
      <w:r>
        <w:rPr>
          <w:lang w:eastAsia="en-US"/>
        </w:rPr>
        <w:t>A verb that describes a measurable behavior students will exhibit when applying the knowledge, skills and/or dispositions they will develop in the course</w:t>
      </w:r>
    </w:p>
    <w:p w14:paraId="0A9B2883" w14:textId="2EA576AA" w:rsidR="00A63BB9" w:rsidRDefault="00A63BB9" w:rsidP="0011123B">
      <w:pPr>
        <w:pStyle w:val="NormalUNAD"/>
        <w:numPr>
          <w:ilvl w:val="1"/>
          <w:numId w:val="2"/>
        </w:numPr>
        <w:rPr>
          <w:lang w:eastAsia="en-US"/>
        </w:rPr>
      </w:pPr>
      <w:r>
        <w:rPr>
          <w:lang w:eastAsia="en-US"/>
        </w:rPr>
        <w:t>The context in which t</w:t>
      </w:r>
      <w:r w:rsidR="009B4387">
        <w:rPr>
          <w:lang w:eastAsia="en-US"/>
        </w:rPr>
        <w:t>his behavior will be exhibited. The context can be</w:t>
      </w:r>
    </w:p>
    <w:p w14:paraId="4CE91A8D" w14:textId="5B53AE9B" w:rsidR="009B4387" w:rsidRDefault="009B4387" w:rsidP="009B4387">
      <w:pPr>
        <w:pStyle w:val="NormalUNAD"/>
        <w:numPr>
          <w:ilvl w:val="2"/>
          <w:numId w:val="2"/>
        </w:numPr>
        <w:rPr>
          <w:lang w:eastAsia="en-US"/>
        </w:rPr>
      </w:pPr>
      <w:r>
        <w:rPr>
          <w:lang w:eastAsia="en-US"/>
        </w:rPr>
        <w:t>the prevailing situation that calls for the knowledge, skills and/or dispositions</w:t>
      </w:r>
    </w:p>
    <w:p w14:paraId="39946363" w14:textId="23184568" w:rsidR="009B4387" w:rsidRDefault="009B4387" w:rsidP="009B4387">
      <w:pPr>
        <w:pStyle w:val="NormalUNAD"/>
        <w:numPr>
          <w:ilvl w:val="2"/>
          <w:numId w:val="2"/>
        </w:numPr>
        <w:rPr>
          <w:lang w:eastAsia="en-US"/>
        </w:rPr>
      </w:pPr>
      <w:r>
        <w:rPr>
          <w:lang w:eastAsia="en-US"/>
        </w:rPr>
        <w:t>an event that triggers the use of the knowledge, skills and/or dispositions</w:t>
      </w:r>
    </w:p>
    <w:p w14:paraId="7D6DD8B7" w14:textId="77777777" w:rsidR="00A63BB9" w:rsidRDefault="00A63BB9" w:rsidP="0011123B">
      <w:pPr>
        <w:pStyle w:val="NormalUNAD"/>
        <w:numPr>
          <w:ilvl w:val="1"/>
          <w:numId w:val="2"/>
        </w:numPr>
        <w:rPr>
          <w:lang w:eastAsia="en-US"/>
        </w:rPr>
      </w:pPr>
      <w:r>
        <w:rPr>
          <w:lang w:eastAsia="en-US"/>
        </w:rPr>
        <w:t>The necessary tools to perform the action</w:t>
      </w:r>
      <w:r w:rsidR="004A4F6D">
        <w:rPr>
          <w:lang w:eastAsia="en-US"/>
        </w:rPr>
        <w:t xml:space="preserve"> (if applicable)</w:t>
      </w:r>
      <w:r>
        <w:rPr>
          <w:lang w:eastAsia="en-US"/>
        </w:rPr>
        <w:t xml:space="preserve"> </w:t>
      </w:r>
      <w:r>
        <w:rPr>
          <w:lang w:eastAsia="en-US"/>
        </w:rPr>
        <w:fldChar w:fldCharType="begin"/>
      </w:r>
      <w:r>
        <w:rPr>
          <w:lang w:eastAsia="en-US"/>
        </w:rPr>
        <w:instrText xml:space="preserve"> ADDIN EN.CITE &lt;EndNote&gt;&lt;Cite&gt;&lt;Author&gt;Dick&lt;/Author&gt;&lt;Year&gt;2014&lt;/Year&gt;&lt;IDText&gt;The systematic design of instruction&lt;/IDText&gt;&lt;DisplayText&gt;(Dick et al., 2014)&lt;/DisplayText&gt;&lt;record&gt;&lt;keywords&gt;&lt;keyword&gt;Instructional systems Design.&lt;/keyword&gt;&lt;keyword&gt;Lesson planning.&lt;/keyword&gt;&lt;/keywords&gt;&lt;isbn&gt;9780132824859&amp;#xD;013282485X&lt;/isbn&gt;&lt;titles&gt;&lt;title&gt;The systematic design of instruction&lt;/title&gt;&lt;/titles&gt;&lt;pages&gt;pages cm&lt;/pages&gt;&lt;contributors&gt;&lt;authors&gt;&lt;author&gt;Dick, Walter&lt;/author&gt;&lt;author&gt;Carey, Lou&lt;/author&gt;&lt;author&gt;Carey, James O.&lt;/author&gt;&lt;/authors&gt;&lt;/contributors&gt;&lt;edition&gt;Sixth edition.&lt;/edition&gt;&lt;added-date format="utc"&gt;1412704367&lt;/added-date&gt;&lt;pub-location&gt;Boston&lt;/pub-location&gt;&lt;ref-type name="Book"&gt;6&lt;/ref-type&gt;&lt;dates&gt;&lt;year&gt;2014&lt;/year&gt;&lt;/dates&gt;&lt;rec-number&gt;1127&lt;/rec-number&gt;&lt;publisher&gt;Pearson&lt;/publisher&gt;&lt;last-updated-date format="utc"&gt;1412704367&lt;/last-updated-date&gt;&lt;accession-num&gt;17918006&lt;/accession-num&gt;&lt;/record&gt;&lt;/Cite&gt;&lt;/EndNote&gt;</w:instrText>
      </w:r>
      <w:r>
        <w:rPr>
          <w:lang w:eastAsia="en-US"/>
        </w:rPr>
        <w:fldChar w:fldCharType="separate"/>
      </w:r>
      <w:r>
        <w:rPr>
          <w:noProof/>
          <w:lang w:eastAsia="en-US"/>
        </w:rPr>
        <w:t>(Dick et al., 2014)</w:t>
      </w:r>
      <w:r>
        <w:rPr>
          <w:lang w:eastAsia="en-US"/>
        </w:rPr>
        <w:fldChar w:fldCharType="end"/>
      </w:r>
    </w:p>
    <w:p w14:paraId="0242904B" w14:textId="77777777" w:rsidR="00BC6DF0" w:rsidRDefault="009B4387" w:rsidP="009B4387">
      <w:pPr>
        <w:pStyle w:val="NormalUNAD"/>
      </w:pPr>
      <w:r>
        <w:t xml:space="preserve">Write the goals in the second person to elicit a more personal connection with the student. </w:t>
      </w:r>
    </w:p>
    <w:p w14:paraId="30A156CC" w14:textId="5ECE0477" w:rsidR="004C312C" w:rsidRDefault="009B4387" w:rsidP="009B4387">
      <w:pPr>
        <w:pStyle w:val="NormalUNAD"/>
      </w:pPr>
      <w:r>
        <w:t xml:space="preserve">In the following example, </w:t>
      </w:r>
      <w:r w:rsidR="00C74FD4">
        <w:t>Goal 1</w:t>
      </w:r>
      <w:r>
        <w:t xml:space="preserve"> was written for Activity 1 listed above. Basically, the activity is rephrased as a goal by including the applicable elements of the goal statement previously described.</w:t>
      </w:r>
    </w:p>
    <w:p w14:paraId="208E3A13" w14:textId="29538E47" w:rsidR="00837540" w:rsidRDefault="00837540" w:rsidP="004D1F65">
      <w:pPr>
        <w:pStyle w:val="NormalUNAD"/>
        <w:jc w:val="center"/>
      </w:pPr>
      <w:r w:rsidRPr="004D1F65">
        <w:rPr>
          <w:shd w:val="clear" w:color="auto" w:fill="B2F5FF" w:themeFill="accent1" w:themeFillTint="33"/>
        </w:rPr>
        <w:t>Context</w:t>
      </w:r>
      <w:r w:rsidRPr="004D1F65">
        <w:t xml:space="preserve">, learner </w:t>
      </w:r>
      <w:r w:rsidRPr="004D1F65">
        <w:rPr>
          <w:shd w:val="clear" w:color="auto" w:fill="F9E29E" w:themeFill="accent3" w:themeFillTint="66"/>
        </w:rPr>
        <w:t>behavior</w:t>
      </w:r>
      <w:r w:rsidRPr="004D1F65">
        <w:t xml:space="preserve"> </w:t>
      </w:r>
      <w:r w:rsidRPr="004D1F65">
        <w:rPr>
          <w:shd w:val="clear" w:color="auto" w:fill="DBFFCC" w:themeFill="accent4" w:themeFillTint="33"/>
        </w:rPr>
        <w:t>tool</w:t>
      </w:r>
      <w:r w:rsidRPr="004D1F65">
        <w:t>.</w:t>
      </w:r>
    </w:p>
    <w:p w14:paraId="54FDD7FB" w14:textId="41462C48" w:rsidR="00837540" w:rsidRPr="00C20AE1" w:rsidRDefault="004D1F65" w:rsidP="009B4387">
      <w:pPr>
        <w:pStyle w:val="NormalUNAD"/>
        <w:rPr>
          <w:rFonts w:ascii="Comic Sans MS" w:hAnsi="Comic Sans MS"/>
        </w:rPr>
      </w:pPr>
      <w:r w:rsidRPr="00C20AE1">
        <w:rPr>
          <w:rFonts w:ascii="Comic Sans MS" w:hAnsi="Comic Sans MS"/>
          <w:shd w:val="clear" w:color="auto" w:fill="B2F5FF" w:themeFill="accent1" w:themeFillTint="33"/>
        </w:rPr>
        <w:lastRenderedPageBreak/>
        <w:t>When faced with a research problem,</w:t>
      </w:r>
      <w:r w:rsidR="00837540" w:rsidRPr="00C20AE1">
        <w:rPr>
          <w:rFonts w:ascii="Comic Sans MS" w:hAnsi="Comic Sans MS"/>
        </w:rPr>
        <w:t xml:space="preserve"> </w:t>
      </w:r>
      <w:r w:rsidRPr="00C20AE1">
        <w:rPr>
          <w:rFonts w:ascii="Comic Sans MS" w:hAnsi="Comic Sans MS"/>
          <w:u w:val="single"/>
        </w:rPr>
        <w:t>you</w:t>
      </w:r>
      <w:r w:rsidRPr="00C20AE1">
        <w:rPr>
          <w:rFonts w:ascii="Comic Sans MS" w:hAnsi="Comic Sans MS"/>
        </w:rPr>
        <w:t xml:space="preserve"> will be able to </w:t>
      </w:r>
      <w:r w:rsidRPr="00C20AE1">
        <w:rPr>
          <w:rFonts w:ascii="Comic Sans MS" w:hAnsi="Comic Sans MS"/>
          <w:u w:val="single"/>
          <w:shd w:val="clear" w:color="auto" w:fill="F9E29E" w:themeFill="accent3" w:themeFillTint="66"/>
        </w:rPr>
        <w:t>design</w:t>
      </w:r>
      <w:r w:rsidRPr="00C20AE1">
        <w:rPr>
          <w:rFonts w:ascii="Comic Sans MS" w:hAnsi="Comic Sans MS"/>
          <w:shd w:val="clear" w:color="auto" w:fill="F9E29E" w:themeFill="accent3" w:themeFillTint="66"/>
        </w:rPr>
        <w:t xml:space="preserve">, </w:t>
      </w:r>
      <w:r w:rsidRPr="00C20AE1">
        <w:rPr>
          <w:rFonts w:ascii="Comic Sans MS" w:hAnsi="Comic Sans MS"/>
          <w:u w:val="single"/>
          <w:shd w:val="clear" w:color="auto" w:fill="F9E29E" w:themeFill="accent3" w:themeFillTint="66"/>
        </w:rPr>
        <w:t>conduct</w:t>
      </w:r>
      <w:r w:rsidRPr="00C20AE1">
        <w:rPr>
          <w:rFonts w:ascii="Comic Sans MS" w:hAnsi="Comic Sans MS"/>
          <w:shd w:val="clear" w:color="auto" w:fill="F9E29E" w:themeFill="accent3" w:themeFillTint="66"/>
        </w:rPr>
        <w:t xml:space="preserve"> and </w:t>
      </w:r>
      <w:r w:rsidRPr="00C20AE1">
        <w:rPr>
          <w:rFonts w:ascii="Comic Sans MS" w:hAnsi="Comic Sans MS"/>
          <w:u w:val="single"/>
          <w:shd w:val="clear" w:color="auto" w:fill="F9E29E" w:themeFill="accent3" w:themeFillTint="66"/>
        </w:rPr>
        <w:t>report</w:t>
      </w:r>
      <w:r w:rsidRPr="00C20AE1">
        <w:rPr>
          <w:rFonts w:ascii="Comic Sans MS" w:hAnsi="Comic Sans MS"/>
          <w:shd w:val="clear" w:color="auto" w:fill="F9E29E" w:themeFill="accent3" w:themeFillTint="66"/>
        </w:rPr>
        <w:t xml:space="preserve"> on an appropriate research study to increase your understanding of the problem and/or identify a potential solution</w:t>
      </w:r>
      <w:r w:rsidR="00837540" w:rsidRPr="00C20AE1">
        <w:rPr>
          <w:rFonts w:ascii="Comic Sans MS" w:hAnsi="Comic Sans MS"/>
        </w:rPr>
        <w:t>.</w:t>
      </w:r>
    </w:p>
    <w:p w14:paraId="0926B005" w14:textId="1CB52751" w:rsidR="00C74FD4" w:rsidRDefault="00BC6DF0" w:rsidP="0011123B">
      <w:pPr>
        <w:pStyle w:val="NormalUNAD"/>
        <w:rPr>
          <w:lang w:eastAsia="en-US"/>
        </w:rPr>
      </w:pPr>
      <w:r>
        <w:rPr>
          <w:lang w:eastAsia="en-US"/>
        </w:rPr>
        <w:t xml:space="preserve">*Note the tools </w:t>
      </w:r>
      <w:r w:rsidR="00D876A2">
        <w:rPr>
          <w:lang w:eastAsia="en-US"/>
        </w:rPr>
        <w:t>component has</w:t>
      </w:r>
      <w:r>
        <w:rPr>
          <w:lang w:eastAsia="en-US"/>
        </w:rPr>
        <w:t xml:space="preserve"> been omitted from the goal statement because </w:t>
      </w:r>
      <w:r w:rsidR="00D876A2">
        <w:rPr>
          <w:lang w:eastAsia="en-US"/>
        </w:rPr>
        <w:t>it is</w:t>
      </w:r>
      <w:r>
        <w:rPr>
          <w:lang w:eastAsia="en-US"/>
        </w:rPr>
        <w:t xml:space="preserve"> not applicable.</w:t>
      </w:r>
    </w:p>
    <w:p w14:paraId="480F7C83" w14:textId="16966ACB" w:rsidR="00C46451" w:rsidRDefault="00C46451" w:rsidP="0011123B">
      <w:pPr>
        <w:pStyle w:val="NormalUNAD"/>
        <w:rPr>
          <w:lang w:eastAsia="en-US"/>
        </w:rPr>
      </w:pPr>
      <w:r>
        <w:rPr>
          <w:lang w:eastAsia="en-US"/>
        </w:rPr>
        <w:t xml:space="preserve">Here are some </w:t>
      </w:r>
      <w:r w:rsidRPr="00C46451">
        <w:rPr>
          <w:b/>
          <w:lang w:eastAsia="en-US"/>
        </w:rPr>
        <w:t>verbs we do not want to use</w:t>
      </w:r>
      <w:r>
        <w:rPr>
          <w:lang w:eastAsia="en-US"/>
        </w:rPr>
        <w:t xml:space="preserve"> as the verb that describes a measurable behavior:</w:t>
      </w:r>
    </w:p>
    <w:tbl>
      <w:tblPr>
        <w:tblStyle w:val="ListTable7Colorful-Accent1"/>
        <w:tblW w:w="0" w:type="auto"/>
        <w:tblLook w:val="0420" w:firstRow="1" w:lastRow="0" w:firstColumn="0" w:lastColumn="0" w:noHBand="0" w:noVBand="1"/>
      </w:tblPr>
      <w:tblGrid>
        <w:gridCol w:w="3325"/>
        <w:gridCol w:w="6025"/>
      </w:tblGrid>
      <w:tr w:rsidR="00C46451" w:rsidRPr="00C46451" w14:paraId="6C657BD7" w14:textId="77777777" w:rsidTr="00AC2C60">
        <w:trPr>
          <w:cnfStyle w:val="100000000000" w:firstRow="1" w:lastRow="0" w:firstColumn="0" w:lastColumn="0" w:oddVBand="0" w:evenVBand="0" w:oddHBand="0" w:evenHBand="0" w:firstRowFirstColumn="0" w:firstRowLastColumn="0" w:lastRowFirstColumn="0" w:lastRowLastColumn="0"/>
          <w:tblHeader/>
        </w:trPr>
        <w:tc>
          <w:tcPr>
            <w:tcW w:w="3325" w:type="dxa"/>
          </w:tcPr>
          <w:p w14:paraId="26F03F33" w14:textId="7682BEA0" w:rsidR="00C46451" w:rsidRPr="00C46451" w:rsidRDefault="00C46451" w:rsidP="00AC2C60">
            <w:pPr>
              <w:pStyle w:val="NormalUNAD"/>
              <w:rPr>
                <w:lang w:eastAsia="en-US"/>
              </w:rPr>
            </w:pPr>
            <w:r w:rsidRPr="00C46451">
              <w:rPr>
                <w:lang w:eastAsia="en-US"/>
              </w:rPr>
              <w:t>Verb to Avoid</w:t>
            </w:r>
          </w:p>
        </w:tc>
        <w:tc>
          <w:tcPr>
            <w:tcW w:w="6025" w:type="dxa"/>
          </w:tcPr>
          <w:p w14:paraId="69B55407" w14:textId="7833CE6A" w:rsidR="00C46451" w:rsidRPr="00C46451" w:rsidRDefault="00C46451" w:rsidP="00AC2C60">
            <w:pPr>
              <w:pStyle w:val="NormalUNAD"/>
              <w:rPr>
                <w:lang w:eastAsia="en-US"/>
              </w:rPr>
            </w:pPr>
            <w:r w:rsidRPr="00C46451">
              <w:rPr>
                <w:lang w:eastAsia="en-US"/>
              </w:rPr>
              <w:t>Rationale</w:t>
            </w:r>
          </w:p>
        </w:tc>
      </w:tr>
      <w:tr w:rsidR="00C46451" w14:paraId="6F2319AB" w14:textId="77777777" w:rsidTr="007B38A5">
        <w:trPr>
          <w:cnfStyle w:val="000000100000" w:firstRow="0" w:lastRow="0" w:firstColumn="0" w:lastColumn="0" w:oddVBand="0" w:evenVBand="0" w:oddHBand="1" w:evenHBand="0" w:firstRowFirstColumn="0" w:firstRowLastColumn="0" w:lastRowFirstColumn="0" w:lastRowLastColumn="0"/>
        </w:trPr>
        <w:tc>
          <w:tcPr>
            <w:tcW w:w="3325" w:type="dxa"/>
          </w:tcPr>
          <w:p w14:paraId="5A879A2C" w14:textId="050BDA91" w:rsidR="00C46451" w:rsidRDefault="00C46451" w:rsidP="0011123B">
            <w:pPr>
              <w:pStyle w:val="NormalUNAD"/>
              <w:rPr>
                <w:lang w:eastAsia="en-US"/>
              </w:rPr>
            </w:pPr>
            <w:r>
              <w:rPr>
                <w:lang w:eastAsia="en-US"/>
              </w:rPr>
              <w:t>Know</w:t>
            </w:r>
          </w:p>
        </w:tc>
        <w:tc>
          <w:tcPr>
            <w:tcW w:w="6025" w:type="dxa"/>
          </w:tcPr>
          <w:p w14:paraId="1B99DFFF" w14:textId="401562A2" w:rsidR="00C46451" w:rsidRDefault="00C46451" w:rsidP="00C46451">
            <w:pPr>
              <w:pStyle w:val="NormalUNAD"/>
              <w:numPr>
                <w:ilvl w:val="0"/>
                <w:numId w:val="17"/>
              </w:numPr>
              <w:rPr>
                <w:lang w:eastAsia="en-US"/>
              </w:rPr>
            </w:pPr>
            <w:r>
              <w:rPr>
                <w:lang w:eastAsia="en-US"/>
              </w:rPr>
              <w:t xml:space="preserve">Describes learning at the lowest level of cognitive performance </w:t>
            </w:r>
          </w:p>
          <w:p w14:paraId="1F327E47" w14:textId="717F664E" w:rsidR="00C46451" w:rsidRDefault="00C46451" w:rsidP="00C46451">
            <w:pPr>
              <w:pStyle w:val="NormalUNAD"/>
              <w:numPr>
                <w:ilvl w:val="0"/>
                <w:numId w:val="17"/>
              </w:numPr>
              <w:rPr>
                <w:lang w:eastAsia="en-US"/>
              </w:rPr>
            </w:pPr>
            <w:r>
              <w:rPr>
                <w:lang w:eastAsia="en-US"/>
              </w:rPr>
              <w:t>Does not specifically indicate how we know that they know something.</w:t>
            </w:r>
          </w:p>
        </w:tc>
      </w:tr>
      <w:tr w:rsidR="00C46451" w14:paraId="2E506BF5" w14:textId="77777777" w:rsidTr="007B38A5">
        <w:tc>
          <w:tcPr>
            <w:tcW w:w="3325" w:type="dxa"/>
          </w:tcPr>
          <w:p w14:paraId="309CB7F2" w14:textId="7140B5EA" w:rsidR="00C46451" w:rsidRDefault="00C46451" w:rsidP="0011123B">
            <w:pPr>
              <w:pStyle w:val="NormalUNAD"/>
              <w:rPr>
                <w:lang w:eastAsia="en-US"/>
              </w:rPr>
            </w:pPr>
            <w:r>
              <w:rPr>
                <w:lang w:eastAsia="en-US"/>
              </w:rPr>
              <w:t>Understand</w:t>
            </w:r>
          </w:p>
        </w:tc>
        <w:tc>
          <w:tcPr>
            <w:tcW w:w="6025" w:type="dxa"/>
          </w:tcPr>
          <w:p w14:paraId="63A043E8" w14:textId="644E7B37" w:rsidR="00C46451" w:rsidRDefault="00C46451" w:rsidP="00C46451">
            <w:pPr>
              <w:pStyle w:val="NormalUNAD"/>
              <w:numPr>
                <w:ilvl w:val="0"/>
                <w:numId w:val="17"/>
              </w:numPr>
              <w:rPr>
                <w:lang w:eastAsia="en-US"/>
              </w:rPr>
            </w:pPr>
            <w:r>
              <w:rPr>
                <w:lang w:eastAsia="en-US"/>
              </w:rPr>
              <w:t xml:space="preserve">Describes learning at the second lowest level of cognitive performance </w:t>
            </w:r>
          </w:p>
          <w:p w14:paraId="07499E74" w14:textId="44B1CED4" w:rsidR="00C46451" w:rsidRDefault="00C46451" w:rsidP="00C46451">
            <w:pPr>
              <w:pStyle w:val="NormalUNAD"/>
              <w:numPr>
                <w:ilvl w:val="0"/>
                <w:numId w:val="17"/>
              </w:numPr>
              <w:rPr>
                <w:lang w:eastAsia="en-US"/>
              </w:rPr>
            </w:pPr>
            <w:r>
              <w:rPr>
                <w:lang w:eastAsia="en-US"/>
              </w:rPr>
              <w:t>Does not specifically indicate how we know that they understood something.</w:t>
            </w:r>
          </w:p>
        </w:tc>
      </w:tr>
      <w:tr w:rsidR="00C46451" w14:paraId="383F9B4F" w14:textId="77777777" w:rsidTr="007B38A5">
        <w:trPr>
          <w:cnfStyle w:val="000000100000" w:firstRow="0" w:lastRow="0" w:firstColumn="0" w:lastColumn="0" w:oddVBand="0" w:evenVBand="0" w:oddHBand="1" w:evenHBand="0" w:firstRowFirstColumn="0" w:firstRowLastColumn="0" w:lastRowFirstColumn="0" w:lastRowLastColumn="0"/>
        </w:trPr>
        <w:tc>
          <w:tcPr>
            <w:tcW w:w="3325" w:type="dxa"/>
          </w:tcPr>
          <w:p w14:paraId="5E4A6919" w14:textId="5A6A03F0" w:rsidR="00C46451" w:rsidRDefault="00C46451" w:rsidP="0011123B">
            <w:pPr>
              <w:pStyle w:val="NormalUNAD"/>
              <w:rPr>
                <w:lang w:eastAsia="en-US"/>
              </w:rPr>
            </w:pPr>
            <w:r>
              <w:rPr>
                <w:lang w:eastAsia="en-US"/>
              </w:rPr>
              <w:t>Learn</w:t>
            </w:r>
          </w:p>
        </w:tc>
        <w:tc>
          <w:tcPr>
            <w:tcW w:w="6025" w:type="dxa"/>
          </w:tcPr>
          <w:p w14:paraId="50764FB7" w14:textId="77777777" w:rsidR="00C46451" w:rsidRDefault="00C46451" w:rsidP="00C46451">
            <w:pPr>
              <w:pStyle w:val="NormalUNAD"/>
              <w:numPr>
                <w:ilvl w:val="0"/>
                <w:numId w:val="17"/>
              </w:numPr>
              <w:rPr>
                <w:lang w:eastAsia="en-US"/>
              </w:rPr>
            </w:pPr>
            <w:r>
              <w:rPr>
                <w:lang w:eastAsia="en-US"/>
              </w:rPr>
              <w:t>Describes learning in terms of learning activities; NOT in terms of the use of the knowledge, skills and/or dispositions in daily lives, professional practice and/or in more advanced courses</w:t>
            </w:r>
          </w:p>
          <w:p w14:paraId="67AECEC7" w14:textId="2E9EC406" w:rsidR="00C46451" w:rsidRDefault="00C46451" w:rsidP="00C46451">
            <w:pPr>
              <w:pStyle w:val="NormalUNAD"/>
              <w:numPr>
                <w:ilvl w:val="0"/>
                <w:numId w:val="17"/>
              </w:numPr>
              <w:rPr>
                <w:lang w:eastAsia="en-US"/>
              </w:rPr>
            </w:pPr>
            <w:r>
              <w:rPr>
                <w:lang w:eastAsia="en-US"/>
              </w:rPr>
              <w:t>Does not specifically indicate how we know that they learned something.</w:t>
            </w:r>
          </w:p>
        </w:tc>
      </w:tr>
      <w:tr w:rsidR="00C46451" w14:paraId="3B449A78" w14:textId="77777777" w:rsidTr="007B38A5">
        <w:tc>
          <w:tcPr>
            <w:tcW w:w="3325" w:type="dxa"/>
          </w:tcPr>
          <w:p w14:paraId="7B35F891" w14:textId="64373AE8" w:rsidR="00C46451" w:rsidRDefault="00C46451" w:rsidP="0011123B">
            <w:pPr>
              <w:pStyle w:val="NormalUNAD"/>
              <w:rPr>
                <w:lang w:eastAsia="en-US"/>
              </w:rPr>
            </w:pPr>
            <w:r>
              <w:rPr>
                <w:lang w:eastAsia="en-US"/>
              </w:rPr>
              <w:t>Demonstrate knowledge of</w:t>
            </w:r>
          </w:p>
        </w:tc>
        <w:tc>
          <w:tcPr>
            <w:tcW w:w="6025" w:type="dxa"/>
          </w:tcPr>
          <w:p w14:paraId="608DCED5" w14:textId="6B5CB7F8" w:rsidR="00C46451" w:rsidRDefault="00C46451" w:rsidP="00C46451">
            <w:pPr>
              <w:pStyle w:val="NormalUNAD"/>
              <w:numPr>
                <w:ilvl w:val="0"/>
                <w:numId w:val="17"/>
              </w:numPr>
              <w:rPr>
                <w:lang w:eastAsia="en-US"/>
              </w:rPr>
            </w:pPr>
            <w:r>
              <w:rPr>
                <w:lang w:eastAsia="en-US"/>
              </w:rPr>
              <w:t>Unnecessarily overcomplicates the goal statement and suffers from the same flaws as “Know” above</w:t>
            </w:r>
          </w:p>
        </w:tc>
      </w:tr>
      <w:tr w:rsidR="00C46451" w14:paraId="05F4E1AC" w14:textId="77777777" w:rsidTr="007B38A5">
        <w:trPr>
          <w:cnfStyle w:val="000000100000" w:firstRow="0" w:lastRow="0" w:firstColumn="0" w:lastColumn="0" w:oddVBand="0" w:evenVBand="0" w:oddHBand="1" w:evenHBand="0" w:firstRowFirstColumn="0" w:firstRowLastColumn="0" w:lastRowFirstColumn="0" w:lastRowLastColumn="0"/>
        </w:trPr>
        <w:tc>
          <w:tcPr>
            <w:tcW w:w="3325" w:type="dxa"/>
          </w:tcPr>
          <w:p w14:paraId="51E6C64F" w14:textId="4C114E5D" w:rsidR="00C46451" w:rsidRDefault="00C46451" w:rsidP="0011123B">
            <w:pPr>
              <w:pStyle w:val="NormalUNAD"/>
              <w:rPr>
                <w:lang w:eastAsia="en-US"/>
              </w:rPr>
            </w:pPr>
            <w:r>
              <w:rPr>
                <w:lang w:eastAsia="en-US"/>
              </w:rPr>
              <w:t>Demonstrate understanding of</w:t>
            </w:r>
          </w:p>
        </w:tc>
        <w:tc>
          <w:tcPr>
            <w:tcW w:w="6025" w:type="dxa"/>
          </w:tcPr>
          <w:p w14:paraId="1D52A0F0" w14:textId="327A9423" w:rsidR="00C46451" w:rsidRDefault="00C46451" w:rsidP="00C46451">
            <w:pPr>
              <w:pStyle w:val="NormalUNAD"/>
              <w:numPr>
                <w:ilvl w:val="0"/>
                <w:numId w:val="17"/>
              </w:numPr>
              <w:rPr>
                <w:lang w:eastAsia="en-US"/>
              </w:rPr>
            </w:pPr>
            <w:r>
              <w:rPr>
                <w:lang w:eastAsia="en-US"/>
              </w:rPr>
              <w:t>Unnecessarily overcomplicates the goal statement and suffers from the same flaws as “Understand” above</w:t>
            </w:r>
          </w:p>
        </w:tc>
      </w:tr>
      <w:tr w:rsidR="00C46451" w14:paraId="28EC2F2C" w14:textId="77777777" w:rsidTr="007B38A5">
        <w:tc>
          <w:tcPr>
            <w:tcW w:w="3325" w:type="dxa"/>
          </w:tcPr>
          <w:p w14:paraId="1E8225BB" w14:textId="66E7B419" w:rsidR="00C46451" w:rsidRDefault="00C46451" w:rsidP="0011123B">
            <w:pPr>
              <w:pStyle w:val="NormalUNAD"/>
              <w:rPr>
                <w:lang w:eastAsia="en-US"/>
              </w:rPr>
            </w:pPr>
            <w:r>
              <w:rPr>
                <w:lang w:eastAsia="en-US"/>
              </w:rPr>
              <w:t>Apply knowledge (or skills or understanding) of</w:t>
            </w:r>
          </w:p>
        </w:tc>
        <w:tc>
          <w:tcPr>
            <w:tcW w:w="6025" w:type="dxa"/>
          </w:tcPr>
          <w:p w14:paraId="4FD4C951" w14:textId="77777777" w:rsidR="00C46451" w:rsidRDefault="00C46451" w:rsidP="00C46451">
            <w:pPr>
              <w:pStyle w:val="NormalUNAD"/>
              <w:numPr>
                <w:ilvl w:val="0"/>
                <w:numId w:val="17"/>
              </w:numPr>
              <w:rPr>
                <w:lang w:eastAsia="en-US"/>
              </w:rPr>
            </w:pPr>
            <w:r>
              <w:rPr>
                <w:lang w:eastAsia="en-US"/>
              </w:rPr>
              <w:t>Unnecessarily overcomplicates the goal statement</w:t>
            </w:r>
          </w:p>
          <w:p w14:paraId="01EE2ACA" w14:textId="313C0710" w:rsidR="00C46451" w:rsidRDefault="00C46451" w:rsidP="00C46451">
            <w:pPr>
              <w:pStyle w:val="NormalUNAD"/>
              <w:numPr>
                <w:ilvl w:val="0"/>
                <w:numId w:val="17"/>
              </w:numPr>
              <w:rPr>
                <w:lang w:eastAsia="en-US"/>
              </w:rPr>
            </w:pPr>
            <w:r>
              <w:rPr>
                <w:lang w:eastAsia="en-US"/>
              </w:rPr>
              <w:t>Can be simplified by using the verb that describes what students will do as they apply the knowledge to do something in their daily lives, professional practice and/or more advanced courses.</w:t>
            </w:r>
          </w:p>
        </w:tc>
      </w:tr>
    </w:tbl>
    <w:p w14:paraId="0CBBBA0B" w14:textId="6FB24213" w:rsidR="002668DC" w:rsidRDefault="002668DC" w:rsidP="0011123B">
      <w:pPr>
        <w:pStyle w:val="NormalUNAD"/>
        <w:rPr>
          <w:lang w:eastAsia="en-US"/>
        </w:rPr>
      </w:pPr>
      <w:r>
        <w:rPr>
          <w:lang w:eastAsia="en-US"/>
        </w:rPr>
        <w:t>Here are some ways in which you can rewrite a goal that is using one of the verbs to avoid:</w:t>
      </w:r>
    </w:p>
    <w:tbl>
      <w:tblPr>
        <w:tblStyle w:val="ListTable7Colorful-Accent1"/>
        <w:tblW w:w="5000" w:type="pct"/>
        <w:tblLook w:val="04A0" w:firstRow="1" w:lastRow="0" w:firstColumn="1" w:lastColumn="0" w:noHBand="0" w:noVBand="1"/>
      </w:tblPr>
      <w:tblGrid>
        <w:gridCol w:w="4680"/>
        <w:gridCol w:w="4680"/>
      </w:tblGrid>
      <w:tr w:rsidR="002668DC" w:rsidRPr="002668DC" w14:paraId="7A638753" w14:textId="77777777" w:rsidTr="00DF58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Pr>
          <w:p w14:paraId="39A2631C" w14:textId="3CEE5243" w:rsidR="002668DC" w:rsidRPr="002668DC" w:rsidRDefault="002668DC" w:rsidP="00B12D3B">
            <w:pPr>
              <w:pStyle w:val="NormalUNAD"/>
              <w:rPr>
                <w:lang w:eastAsia="en-US"/>
              </w:rPr>
            </w:pPr>
            <w:r w:rsidRPr="002668DC">
              <w:rPr>
                <w:lang w:eastAsia="en-US"/>
              </w:rPr>
              <w:lastRenderedPageBreak/>
              <w:t>With Verb to Avoid</w:t>
            </w:r>
          </w:p>
        </w:tc>
        <w:tc>
          <w:tcPr>
            <w:tcW w:w="2500" w:type="pct"/>
          </w:tcPr>
          <w:p w14:paraId="25C10EDA" w14:textId="4E1A2C01" w:rsidR="002668DC" w:rsidRPr="002668DC" w:rsidRDefault="002668DC" w:rsidP="00B12D3B">
            <w:pPr>
              <w:pStyle w:val="NormalUNAD"/>
              <w:cnfStyle w:val="100000000000" w:firstRow="1" w:lastRow="0" w:firstColumn="0" w:lastColumn="0" w:oddVBand="0" w:evenVBand="0" w:oddHBand="0" w:evenHBand="0" w:firstRowFirstColumn="0" w:firstRowLastColumn="0" w:lastRowFirstColumn="0" w:lastRowLastColumn="0"/>
              <w:rPr>
                <w:lang w:eastAsia="en-US"/>
              </w:rPr>
            </w:pPr>
            <w:r>
              <w:rPr>
                <w:lang w:eastAsia="en-US"/>
              </w:rPr>
              <w:t>With Measurable Verb</w:t>
            </w:r>
          </w:p>
        </w:tc>
      </w:tr>
      <w:tr w:rsidR="002668DC" w:rsidRPr="002668DC" w14:paraId="0574ADF1" w14:textId="77777777" w:rsidTr="00DF5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28017F" w14:textId="2C34C65D" w:rsidR="00B12D3B" w:rsidRPr="00B12D3B" w:rsidRDefault="00B12D3B" w:rsidP="00B12D3B">
            <w:pPr>
              <w:pStyle w:val="NormalUNAD"/>
              <w:rPr>
                <w:b/>
                <w:lang w:eastAsia="en-US"/>
              </w:rPr>
            </w:pPr>
            <w:r w:rsidRPr="00B12D3B">
              <w:rPr>
                <w:lang w:eastAsia="en-US"/>
              </w:rPr>
              <w:t>know the steps in conducting a research literature</w:t>
            </w:r>
          </w:p>
          <w:p w14:paraId="172751D7" w14:textId="4344262F" w:rsidR="00B12D3B" w:rsidRPr="00B12D3B" w:rsidRDefault="00B12D3B" w:rsidP="00B12D3B">
            <w:pPr>
              <w:pStyle w:val="NormalUNAD"/>
              <w:rPr>
                <w:b/>
                <w:lang w:eastAsia="en-US"/>
              </w:rPr>
            </w:pPr>
          </w:p>
          <w:p w14:paraId="795B35F8" w14:textId="75D9F1A6" w:rsidR="002668DC" w:rsidRPr="00B12D3B" w:rsidRDefault="002668DC" w:rsidP="00B12D3B">
            <w:pPr>
              <w:pStyle w:val="NormalUNAD"/>
              <w:rPr>
                <w:b/>
                <w:lang w:eastAsia="en-US"/>
              </w:rPr>
            </w:pPr>
          </w:p>
        </w:tc>
        <w:tc>
          <w:tcPr>
            <w:tcW w:w="2500" w:type="pct"/>
          </w:tcPr>
          <w:p w14:paraId="237CCA96" w14:textId="4EA49CBA" w:rsidR="002668DC" w:rsidRPr="002668DC" w:rsidRDefault="002668DC" w:rsidP="00DF7586">
            <w:pPr>
              <w:pStyle w:val="NormalUNAD"/>
              <w:cnfStyle w:val="000000100000" w:firstRow="0" w:lastRow="0" w:firstColumn="0" w:lastColumn="0" w:oddVBand="0" w:evenVBand="0" w:oddHBand="1" w:evenHBand="0" w:firstRowFirstColumn="0" w:firstRowLastColumn="0" w:lastRowFirstColumn="0" w:lastRowLastColumn="0"/>
              <w:rPr>
                <w:lang w:eastAsia="en-US"/>
              </w:rPr>
            </w:pPr>
            <w:r w:rsidRPr="00B12D3B">
              <w:rPr>
                <w:b/>
                <w:lang w:eastAsia="en-US"/>
              </w:rPr>
              <w:t>review</w:t>
            </w:r>
            <w:r w:rsidRPr="002668DC">
              <w:rPr>
                <w:lang w:eastAsia="en-US"/>
              </w:rPr>
              <w:t xml:space="preserve"> </w:t>
            </w:r>
            <w:r w:rsidR="00B12D3B">
              <w:rPr>
                <w:lang w:eastAsia="en-US"/>
              </w:rPr>
              <w:t>current and relevant literature</w:t>
            </w:r>
          </w:p>
        </w:tc>
      </w:tr>
      <w:tr w:rsidR="002668DC" w:rsidRPr="002668DC" w14:paraId="3CB122DC" w14:textId="77777777" w:rsidTr="00DF58F6">
        <w:tc>
          <w:tcPr>
            <w:cnfStyle w:val="001000000000" w:firstRow="0" w:lastRow="0" w:firstColumn="1" w:lastColumn="0" w:oddVBand="0" w:evenVBand="0" w:oddHBand="0" w:evenHBand="0" w:firstRowFirstColumn="0" w:firstRowLastColumn="0" w:lastRowFirstColumn="0" w:lastRowLastColumn="0"/>
            <w:tcW w:w="2500" w:type="pct"/>
          </w:tcPr>
          <w:p w14:paraId="6C2BA659" w14:textId="70BAC858" w:rsidR="00B12D3B" w:rsidRPr="00B12D3B" w:rsidRDefault="00B12D3B" w:rsidP="00B12D3B">
            <w:pPr>
              <w:pStyle w:val="NormalUNAD"/>
              <w:rPr>
                <w:b/>
                <w:lang w:eastAsia="en-US"/>
              </w:rPr>
            </w:pPr>
            <w:r w:rsidRPr="00B12D3B">
              <w:rPr>
                <w:lang w:eastAsia="en-US"/>
              </w:rPr>
              <w:t>understand</w:t>
            </w:r>
            <w:r>
              <w:rPr>
                <w:lang w:eastAsia="en-US"/>
              </w:rPr>
              <w:t xml:space="preserve"> the different types of research questions</w:t>
            </w:r>
          </w:p>
          <w:p w14:paraId="14E9DB5C" w14:textId="77777777" w:rsidR="002668DC" w:rsidRPr="00B12D3B" w:rsidRDefault="002668DC" w:rsidP="00DF7586">
            <w:pPr>
              <w:pStyle w:val="NormalUNAD"/>
              <w:rPr>
                <w:b/>
                <w:lang w:eastAsia="en-US"/>
              </w:rPr>
            </w:pPr>
          </w:p>
        </w:tc>
        <w:tc>
          <w:tcPr>
            <w:tcW w:w="2500" w:type="pct"/>
          </w:tcPr>
          <w:p w14:paraId="6841BB08" w14:textId="7AE4DFFA" w:rsidR="002668DC" w:rsidRPr="002668DC" w:rsidRDefault="00747EFA" w:rsidP="00DF7586">
            <w:pPr>
              <w:pStyle w:val="NormalUNAD"/>
              <w:cnfStyle w:val="000000000000" w:firstRow="0" w:lastRow="0" w:firstColumn="0" w:lastColumn="0" w:oddVBand="0" w:evenVBand="0" w:oddHBand="0" w:evenHBand="0" w:firstRowFirstColumn="0" w:firstRowLastColumn="0" w:lastRowFirstColumn="0" w:lastRowLastColumn="0"/>
              <w:rPr>
                <w:lang w:eastAsia="en-US"/>
              </w:rPr>
            </w:pPr>
            <w:r>
              <w:rPr>
                <w:b/>
                <w:lang w:eastAsia="en-US"/>
              </w:rPr>
              <w:t>write</w:t>
            </w:r>
            <w:r w:rsidR="00B12D3B">
              <w:rPr>
                <w:lang w:eastAsia="en-US"/>
              </w:rPr>
              <w:t xml:space="preserve"> the</w:t>
            </w:r>
            <w:r w:rsidR="002668DC" w:rsidRPr="002668DC">
              <w:rPr>
                <w:lang w:eastAsia="en-US"/>
              </w:rPr>
              <w:t xml:space="preserve"> research question</w:t>
            </w:r>
            <w:r w:rsidR="00B12D3B">
              <w:rPr>
                <w:lang w:eastAsia="en-US"/>
              </w:rPr>
              <w:t xml:space="preserve"> for your study</w:t>
            </w:r>
          </w:p>
        </w:tc>
      </w:tr>
      <w:tr w:rsidR="002668DC" w:rsidRPr="002668DC" w14:paraId="10BB23C5" w14:textId="77777777" w:rsidTr="00DF5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2765DF2" w14:textId="7360737A" w:rsidR="00B12D3B" w:rsidRPr="00B12D3B" w:rsidRDefault="00B12D3B" w:rsidP="00B12D3B">
            <w:pPr>
              <w:pStyle w:val="NormalUNAD"/>
              <w:rPr>
                <w:b/>
                <w:lang w:eastAsia="en-US"/>
              </w:rPr>
            </w:pPr>
            <w:r w:rsidRPr="00B12D3B">
              <w:rPr>
                <w:lang w:eastAsia="en-US"/>
              </w:rPr>
              <w:t>learn</w:t>
            </w:r>
            <w:r>
              <w:rPr>
                <w:lang w:eastAsia="en-US"/>
              </w:rPr>
              <w:t xml:space="preserve"> about research designs to answer research questions</w:t>
            </w:r>
          </w:p>
          <w:p w14:paraId="5D733AD5" w14:textId="77777777" w:rsidR="002668DC" w:rsidRPr="00B12D3B" w:rsidRDefault="002668DC" w:rsidP="00DF7586">
            <w:pPr>
              <w:pStyle w:val="NormalUNAD"/>
              <w:rPr>
                <w:b/>
                <w:lang w:eastAsia="en-US"/>
              </w:rPr>
            </w:pPr>
          </w:p>
        </w:tc>
        <w:tc>
          <w:tcPr>
            <w:tcW w:w="2500" w:type="pct"/>
          </w:tcPr>
          <w:p w14:paraId="72931C8C" w14:textId="59C2CA38" w:rsidR="002668DC" w:rsidRPr="002668DC" w:rsidRDefault="002668DC" w:rsidP="00B12D3B">
            <w:pPr>
              <w:pStyle w:val="NormalUNAD"/>
              <w:cnfStyle w:val="000000100000" w:firstRow="0" w:lastRow="0" w:firstColumn="0" w:lastColumn="0" w:oddVBand="0" w:evenVBand="0" w:oddHBand="1" w:evenHBand="0" w:firstRowFirstColumn="0" w:firstRowLastColumn="0" w:lastRowFirstColumn="0" w:lastRowLastColumn="0"/>
              <w:rPr>
                <w:lang w:eastAsia="en-US"/>
              </w:rPr>
            </w:pPr>
            <w:r w:rsidRPr="00B12D3B">
              <w:rPr>
                <w:b/>
                <w:lang w:eastAsia="en-US"/>
              </w:rPr>
              <w:t>select</w:t>
            </w:r>
            <w:r w:rsidRPr="002668DC">
              <w:rPr>
                <w:lang w:eastAsia="en-US"/>
              </w:rPr>
              <w:t xml:space="preserve"> the most appropriate research design to answer </w:t>
            </w:r>
            <w:r w:rsidR="00B12D3B">
              <w:rPr>
                <w:lang w:eastAsia="en-US"/>
              </w:rPr>
              <w:t>your research question</w:t>
            </w:r>
          </w:p>
        </w:tc>
      </w:tr>
      <w:tr w:rsidR="002668DC" w:rsidRPr="002668DC" w14:paraId="2575B51F" w14:textId="77777777" w:rsidTr="00DF58F6">
        <w:tc>
          <w:tcPr>
            <w:cnfStyle w:val="001000000000" w:firstRow="0" w:lastRow="0" w:firstColumn="1" w:lastColumn="0" w:oddVBand="0" w:evenVBand="0" w:oddHBand="0" w:evenHBand="0" w:firstRowFirstColumn="0" w:firstRowLastColumn="0" w:lastRowFirstColumn="0" w:lastRowLastColumn="0"/>
            <w:tcW w:w="2500" w:type="pct"/>
          </w:tcPr>
          <w:p w14:paraId="58821E43" w14:textId="6630E9B1" w:rsidR="002668DC" w:rsidRPr="00B12D3B" w:rsidRDefault="00B12D3B" w:rsidP="00DF7586">
            <w:pPr>
              <w:pStyle w:val="NormalUNAD"/>
              <w:rPr>
                <w:b/>
                <w:lang w:eastAsia="en-US"/>
              </w:rPr>
            </w:pPr>
            <w:r w:rsidRPr="00B12D3B">
              <w:rPr>
                <w:lang w:eastAsia="en-US"/>
              </w:rPr>
              <w:t>demonstrate knowledge of</w:t>
            </w:r>
            <w:r>
              <w:rPr>
                <w:lang w:eastAsia="en-US"/>
              </w:rPr>
              <w:t xml:space="preserve"> the ways to select </w:t>
            </w:r>
            <w:r w:rsidRPr="00B12D3B">
              <w:rPr>
                <w:lang w:eastAsia="en-US"/>
              </w:rPr>
              <w:t>participants or subjects to participate in the study</w:t>
            </w:r>
          </w:p>
        </w:tc>
        <w:tc>
          <w:tcPr>
            <w:tcW w:w="2500" w:type="pct"/>
          </w:tcPr>
          <w:p w14:paraId="7657E83F" w14:textId="20D4B6D0" w:rsidR="002668DC" w:rsidRPr="002668DC" w:rsidRDefault="002668DC" w:rsidP="00DF7586">
            <w:pPr>
              <w:pStyle w:val="NormalUNAD"/>
              <w:cnfStyle w:val="000000000000" w:firstRow="0" w:lastRow="0" w:firstColumn="0" w:lastColumn="0" w:oddVBand="0" w:evenVBand="0" w:oddHBand="0" w:evenHBand="0" w:firstRowFirstColumn="0" w:firstRowLastColumn="0" w:lastRowFirstColumn="0" w:lastRowLastColumn="0"/>
              <w:rPr>
                <w:lang w:eastAsia="en-US"/>
              </w:rPr>
            </w:pPr>
            <w:r w:rsidRPr="00B12D3B">
              <w:rPr>
                <w:b/>
                <w:lang w:eastAsia="en-US"/>
              </w:rPr>
              <w:t>select</w:t>
            </w:r>
            <w:r w:rsidRPr="002668DC">
              <w:rPr>
                <w:lang w:eastAsia="en-US"/>
              </w:rPr>
              <w:t xml:space="preserve"> the most appropriate </w:t>
            </w:r>
            <w:r w:rsidR="00B12D3B">
              <w:rPr>
                <w:lang w:eastAsia="en-US"/>
              </w:rPr>
              <w:t xml:space="preserve">types of </w:t>
            </w:r>
            <w:r w:rsidRPr="002668DC">
              <w:rPr>
                <w:lang w:eastAsia="en-US"/>
              </w:rPr>
              <w:t>participants or subjects to participate in the study</w:t>
            </w:r>
          </w:p>
        </w:tc>
      </w:tr>
      <w:tr w:rsidR="002668DC" w:rsidRPr="002668DC" w14:paraId="5F83AE78" w14:textId="77777777" w:rsidTr="00DF5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AEA9D18" w14:textId="3120701A" w:rsidR="002668DC" w:rsidRPr="00B12D3B" w:rsidRDefault="00B12D3B" w:rsidP="00DF7586">
            <w:pPr>
              <w:pStyle w:val="NormalUNAD"/>
              <w:rPr>
                <w:b/>
                <w:lang w:eastAsia="en-US"/>
              </w:rPr>
            </w:pPr>
            <w:r w:rsidRPr="00B12D3B">
              <w:rPr>
                <w:lang w:eastAsia="en-US"/>
              </w:rPr>
              <w:t>demonstrate understanding of</w:t>
            </w:r>
            <w:r>
              <w:rPr>
                <w:lang w:eastAsia="en-US"/>
              </w:rPr>
              <w:t xml:space="preserve"> the design of research instruments to answer research questions</w:t>
            </w:r>
          </w:p>
        </w:tc>
        <w:tc>
          <w:tcPr>
            <w:tcW w:w="2500" w:type="pct"/>
          </w:tcPr>
          <w:p w14:paraId="2FB22008" w14:textId="0C756AD2" w:rsidR="002668DC" w:rsidRPr="002668DC" w:rsidRDefault="00B12D3B" w:rsidP="00B34332">
            <w:pPr>
              <w:pStyle w:val="NormalUNAD"/>
              <w:cnfStyle w:val="000000100000" w:firstRow="0" w:lastRow="0" w:firstColumn="0" w:lastColumn="0" w:oddVBand="0" w:evenVBand="0" w:oddHBand="1" w:evenHBand="0" w:firstRowFirstColumn="0" w:firstRowLastColumn="0" w:lastRowFirstColumn="0" w:lastRowLastColumn="0"/>
              <w:rPr>
                <w:lang w:eastAsia="en-US"/>
              </w:rPr>
            </w:pPr>
            <w:r w:rsidRPr="00B12D3B">
              <w:rPr>
                <w:b/>
                <w:lang w:eastAsia="en-US"/>
              </w:rPr>
              <w:t>d</w:t>
            </w:r>
            <w:r w:rsidR="002668DC" w:rsidRPr="00B12D3B">
              <w:rPr>
                <w:b/>
                <w:lang w:eastAsia="en-US"/>
              </w:rPr>
              <w:t>e</w:t>
            </w:r>
            <w:r w:rsidR="00B34332">
              <w:rPr>
                <w:b/>
                <w:lang w:eastAsia="en-US"/>
              </w:rPr>
              <w:t>sign</w:t>
            </w:r>
            <w:r>
              <w:rPr>
                <w:lang w:eastAsia="en-US"/>
              </w:rPr>
              <w:t xml:space="preserve"> </w:t>
            </w:r>
            <w:r w:rsidR="002668DC" w:rsidRPr="002668DC">
              <w:rPr>
                <w:lang w:eastAsia="en-US"/>
              </w:rPr>
              <w:t xml:space="preserve">the most appropriate research instrument(s) to answer </w:t>
            </w:r>
            <w:r w:rsidRPr="00B12D3B">
              <w:rPr>
                <w:lang w:eastAsia="en-US"/>
              </w:rPr>
              <w:t>research questions</w:t>
            </w:r>
          </w:p>
        </w:tc>
      </w:tr>
      <w:tr w:rsidR="00B12D3B" w:rsidRPr="002668DC" w14:paraId="291F91A6" w14:textId="77777777" w:rsidTr="00DF58F6">
        <w:tc>
          <w:tcPr>
            <w:cnfStyle w:val="001000000000" w:firstRow="0" w:lastRow="0" w:firstColumn="1" w:lastColumn="0" w:oddVBand="0" w:evenVBand="0" w:oddHBand="0" w:evenHBand="0" w:firstRowFirstColumn="0" w:firstRowLastColumn="0" w:lastRowFirstColumn="0" w:lastRowLastColumn="0"/>
            <w:tcW w:w="2500" w:type="pct"/>
          </w:tcPr>
          <w:p w14:paraId="406A45AA" w14:textId="4E88EAC6" w:rsidR="00B12D3B" w:rsidRPr="00B12D3B" w:rsidRDefault="00747EFA" w:rsidP="00DF7586">
            <w:pPr>
              <w:pStyle w:val="NormalUNAD"/>
              <w:rPr>
                <w:b/>
                <w:lang w:eastAsia="en-US"/>
              </w:rPr>
            </w:pPr>
            <w:r>
              <w:rPr>
                <w:lang w:eastAsia="en-US"/>
              </w:rPr>
              <w:t>a</w:t>
            </w:r>
            <w:r w:rsidR="00B12D3B" w:rsidRPr="00A35F99">
              <w:rPr>
                <w:lang w:eastAsia="en-US"/>
              </w:rPr>
              <w:t>pply knowledge (or skills or understanding) of</w:t>
            </w:r>
            <w:r w:rsidR="00B12D3B">
              <w:rPr>
                <w:lang w:eastAsia="en-US"/>
              </w:rPr>
              <w:t xml:space="preserve"> types of analysis</w:t>
            </w:r>
          </w:p>
        </w:tc>
        <w:tc>
          <w:tcPr>
            <w:tcW w:w="2500" w:type="pct"/>
          </w:tcPr>
          <w:p w14:paraId="47FF52FD" w14:textId="7E3103DE" w:rsidR="00B12D3B" w:rsidRPr="002668DC" w:rsidRDefault="00B12D3B" w:rsidP="00DF7586">
            <w:pPr>
              <w:pStyle w:val="NormalUNAD"/>
              <w:cnfStyle w:val="000000000000" w:firstRow="0" w:lastRow="0" w:firstColumn="0" w:lastColumn="0" w:oddVBand="0" w:evenVBand="0" w:oddHBand="0" w:evenHBand="0" w:firstRowFirstColumn="0" w:firstRowLastColumn="0" w:lastRowFirstColumn="0" w:lastRowLastColumn="0"/>
              <w:rPr>
                <w:lang w:eastAsia="en-US"/>
              </w:rPr>
            </w:pPr>
            <w:r w:rsidRPr="00B12D3B">
              <w:rPr>
                <w:b/>
                <w:lang w:eastAsia="en-US"/>
              </w:rPr>
              <w:t>determine</w:t>
            </w:r>
            <w:r w:rsidRPr="00B12D3B">
              <w:rPr>
                <w:lang w:eastAsia="en-US"/>
              </w:rPr>
              <w:t xml:space="preserve"> the most appropriate type of analysis</w:t>
            </w:r>
          </w:p>
        </w:tc>
      </w:tr>
    </w:tbl>
    <w:p w14:paraId="7A1FEE58" w14:textId="36D505FF" w:rsidR="00EB1111" w:rsidRDefault="00EB1111" w:rsidP="0011123B">
      <w:pPr>
        <w:pStyle w:val="NormalUNAD"/>
        <w:rPr>
          <w:lang w:eastAsia="en-US"/>
        </w:rPr>
      </w:pPr>
      <w:r>
        <w:rPr>
          <w:lang w:eastAsia="en-US"/>
        </w:rPr>
        <w:t>For more specific guidance</w:t>
      </w:r>
      <w:r w:rsidR="00CF7F78">
        <w:rPr>
          <w:lang w:eastAsia="en-US"/>
        </w:rPr>
        <w:t xml:space="preserve"> on writing goals</w:t>
      </w:r>
      <w:r>
        <w:rPr>
          <w:lang w:eastAsia="en-US"/>
        </w:rPr>
        <w:t>, please consult the UNAD FL Learning Outcomes Handbook.</w:t>
      </w:r>
    </w:p>
    <w:p w14:paraId="3607AE90" w14:textId="42B0759D" w:rsidR="005138C3" w:rsidRDefault="00AF6054" w:rsidP="0011123B">
      <w:pPr>
        <w:pStyle w:val="NormalUNAD"/>
        <w:rPr>
          <w:lang w:eastAsia="en-US"/>
        </w:rPr>
      </w:pPr>
      <w:r>
        <w:rPr>
          <w:lang w:eastAsia="en-US"/>
        </w:rPr>
        <w:t xml:space="preserve">For courses belonging to the general education component of undergraduate degrees, </w:t>
      </w:r>
      <w:r w:rsidR="008139B4">
        <w:rPr>
          <w:lang w:eastAsia="en-US"/>
        </w:rPr>
        <w:t xml:space="preserve">the list of course goals </w:t>
      </w:r>
      <w:r w:rsidR="00C74FD4">
        <w:rPr>
          <w:lang w:eastAsia="en-US"/>
        </w:rPr>
        <w:t>must include</w:t>
      </w:r>
      <w:r w:rsidR="008139B4">
        <w:rPr>
          <w:lang w:eastAsia="en-US"/>
        </w:rPr>
        <w:t xml:space="preserve"> goals for each of the relevant general education competencies identified by UNAD FL </w:t>
      </w:r>
      <w:r w:rsidR="00C20AE1">
        <w:rPr>
          <w:lang w:eastAsia="en-US"/>
        </w:rPr>
        <w:t xml:space="preserve">and detailed in the Academic Catalog </w:t>
      </w:r>
      <w:r w:rsidR="008139B4">
        <w:rPr>
          <w:lang w:eastAsia="en-US"/>
        </w:rPr>
        <w:t>(</w:t>
      </w:r>
      <w:r w:rsidR="00A77BF3">
        <w:rPr>
          <w:lang w:eastAsia="en-US"/>
        </w:rPr>
        <w:t xml:space="preserve">SACS </w:t>
      </w:r>
      <w:r w:rsidR="008139B4">
        <w:rPr>
          <w:lang w:eastAsia="en-US"/>
        </w:rPr>
        <w:t xml:space="preserve">2012, Standard </w:t>
      </w:r>
      <w:r w:rsidR="00A77BF3" w:rsidRPr="00672A08">
        <w:rPr>
          <w:lang w:eastAsia="en-US"/>
        </w:rPr>
        <w:t>3.5.1</w:t>
      </w:r>
      <w:r w:rsidR="008139B4">
        <w:rPr>
          <w:lang w:eastAsia="en-US"/>
        </w:rPr>
        <w:t>).</w:t>
      </w:r>
      <w:r w:rsidR="00A77BF3">
        <w:rPr>
          <w:lang w:eastAsia="en-US"/>
        </w:rPr>
        <w:t xml:space="preserve"> </w:t>
      </w:r>
    </w:p>
    <w:p w14:paraId="1442EAEF" w14:textId="131ADAFA" w:rsidR="00FD3075" w:rsidRPr="00A63FB2" w:rsidRDefault="00FD3075" w:rsidP="00FD3075">
      <w:pPr>
        <w:pStyle w:val="H4UNAD"/>
      </w:pPr>
      <w:bookmarkStart w:id="15" w:name="_Toc413403973"/>
      <w:r>
        <w:t>Course Assessment(s)</w:t>
      </w:r>
      <w:bookmarkEnd w:id="15"/>
    </w:p>
    <w:p w14:paraId="5FC0A93F" w14:textId="095150EA" w:rsidR="00A63FB2" w:rsidRDefault="002668DC" w:rsidP="002668DC">
      <w:pPr>
        <w:pStyle w:val="NormalUNAD"/>
        <w:numPr>
          <w:ilvl w:val="0"/>
          <w:numId w:val="2"/>
        </w:numPr>
        <w:rPr>
          <w:lang w:eastAsia="en-US"/>
        </w:rPr>
      </w:pPr>
      <w:r w:rsidRPr="002668DC">
        <w:rPr>
          <w:lang w:eastAsia="en-US"/>
        </w:rPr>
        <w:t>Determine what type of product(s) or performance(s) will result from the application of knowledge, skills and/or dispositions developed in this course in situations in daily life, as practitioners in the field and/or in more advanced courses. This will be the assessment(s) that will be used as evidence of the achievement of course goals</w:t>
      </w:r>
      <w:r w:rsidR="00864343">
        <w:rPr>
          <w:lang w:eastAsia="en-US"/>
        </w:rPr>
        <w:t>.</w:t>
      </w:r>
    </w:p>
    <w:p w14:paraId="7D29B50B" w14:textId="31A264E7" w:rsidR="0032172E" w:rsidRDefault="0032172E" w:rsidP="0011123B">
      <w:pPr>
        <w:pStyle w:val="NormalUNAD"/>
        <w:rPr>
          <w:lang w:eastAsia="en-US"/>
        </w:rPr>
      </w:pPr>
      <w:r>
        <w:rPr>
          <w:lang w:eastAsia="en-US"/>
        </w:rPr>
        <w:t xml:space="preserve">This approach to determining the assessment means to measure achievement of course goals </w:t>
      </w:r>
      <w:proofErr w:type="gramStart"/>
      <w:r>
        <w:rPr>
          <w:lang w:eastAsia="en-US"/>
        </w:rPr>
        <w:t>helps</w:t>
      </w:r>
      <w:proofErr w:type="gramEnd"/>
      <w:r>
        <w:rPr>
          <w:lang w:eastAsia="en-US"/>
        </w:rPr>
        <w:t xml:space="preserve"> ensure that assessment is authentic</w:t>
      </w:r>
      <w:r w:rsidR="009B72F4">
        <w:rPr>
          <w:lang w:eastAsia="en-US"/>
        </w:rPr>
        <w:t>;</w:t>
      </w:r>
      <w:r>
        <w:rPr>
          <w:lang w:eastAsia="en-US"/>
        </w:rPr>
        <w:t xml:space="preserve"> that is that the assessment </w:t>
      </w:r>
      <w:r w:rsidR="009B72F4">
        <w:rPr>
          <w:lang w:eastAsia="en-US"/>
        </w:rPr>
        <w:t>reflects</w:t>
      </w:r>
      <w:r>
        <w:rPr>
          <w:lang w:eastAsia="en-US"/>
        </w:rPr>
        <w:t xml:space="preserve"> what would normally happen in daily life</w:t>
      </w:r>
      <w:r w:rsidR="002668DC">
        <w:rPr>
          <w:lang w:eastAsia="en-US"/>
        </w:rPr>
        <w:t>,</w:t>
      </w:r>
      <w:r>
        <w:rPr>
          <w:lang w:eastAsia="en-US"/>
        </w:rPr>
        <w:t xml:space="preserve"> in practice</w:t>
      </w:r>
      <w:r w:rsidR="002668DC" w:rsidRPr="002668DC">
        <w:rPr>
          <w:lang w:eastAsia="en-US"/>
        </w:rPr>
        <w:t xml:space="preserve"> </w:t>
      </w:r>
      <w:r w:rsidR="002668DC">
        <w:rPr>
          <w:lang w:eastAsia="en-US"/>
        </w:rPr>
        <w:t>or in more advanced academic contexts</w:t>
      </w:r>
      <w:r>
        <w:rPr>
          <w:lang w:eastAsia="en-US"/>
        </w:rPr>
        <w:t>.</w:t>
      </w:r>
      <w:r w:rsidR="00CD36C0">
        <w:rPr>
          <w:lang w:eastAsia="en-US"/>
        </w:rPr>
        <w:t xml:space="preserve"> It also helps ensure that there is a direct alignment between course goals and assessment, so the assessment provides adequate evidence of the achievement of course goals </w:t>
      </w:r>
      <w:r w:rsidR="00CD36C0">
        <w:rPr>
          <w:lang w:eastAsia="en-US"/>
        </w:rPr>
        <w:fldChar w:fldCharType="begin"/>
      </w:r>
      <w:r w:rsidR="00CD36C0">
        <w:rPr>
          <w:lang w:eastAsia="en-US"/>
        </w:rPr>
        <w:instrText xml:space="preserve"> ADDIN EN.CITE &lt;EndNote&gt;&lt;Cite&gt;&lt;Author&gt;Distance Education and Training Council (DETC)&lt;/Author&gt;&lt;Year&gt;2014&lt;/Year&gt;&lt;IDText&gt;DETC Accreditation Handbook&lt;/IDText&gt;&lt;Suffix&gt;`, Standard II F&lt;/Suffix&gt;&lt;DisplayText&gt;(Distance Education and Training Council (DETC), 2014, Standard II F)&lt;/DisplayText&gt;&lt;record&gt;&lt;urls&gt;&lt;related-urls&gt;&lt;url&gt;http://www.detc.org/UploadedDocuments/Accreditation%20Handbook/2014_Accreditation_Handbook.pdf&lt;/url&gt;&lt;/related-urls&gt;&lt;/urls&gt;&lt;titles&gt;&lt;title&gt;DETC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CD36C0">
        <w:rPr>
          <w:lang w:eastAsia="en-US"/>
        </w:rPr>
        <w:fldChar w:fldCharType="separate"/>
      </w:r>
      <w:r w:rsidR="00CD36C0">
        <w:rPr>
          <w:noProof/>
          <w:lang w:eastAsia="en-US"/>
        </w:rPr>
        <w:t>(Distance Education and Training Council (DETC), 2014, Standard II F)</w:t>
      </w:r>
      <w:r w:rsidR="00CD36C0">
        <w:rPr>
          <w:lang w:eastAsia="en-US"/>
        </w:rPr>
        <w:fldChar w:fldCharType="end"/>
      </w:r>
      <w:r w:rsidR="00CD36C0">
        <w:rPr>
          <w:lang w:eastAsia="en-US"/>
        </w:rPr>
        <w:t>.</w:t>
      </w:r>
    </w:p>
    <w:p w14:paraId="7B3C1D17" w14:textId="57CBC7A6" w:rsidR="00864343" w:rsidRDefault="00C0786C" w:rsidP="0011123B">
      <w:pPr>
        <w:pStyle w:val="NormalUNAD"/>
        <w:rPr>
          <w:lang w:eastAsia="en-US"/>
        </w:rPr>
      </w:pPr>
      <w:r>
        <w:rPr>
          <w:lang w:eastAsia="en-US"/>
        </w:rPr>
        <w:lastRenderedPageBreak/>
        <w:t>Assessment of learning</w:t>
      </w:r>
      <w:r w:rsidR="00864343" w:rsidRPr="00776AF0">
        <w:rPr>
          <w:lang w:eastAsia="en-US"/>
        </w:rPr>
        <w:t xml:space="preserve"> may </w:t>
      </w:r>
      <w:r>
        <w:rPr>
          <w:lang w:eastAsia="en-US"/>
        </w:rPr>
        <w:t>focus on the</w:t>
      </w:r>
      <w:r w:rsidR="00864343" w:rsidRPr="00776AF0">
        <w:rPr>
          <w:lang w:eastAsia="en-US"/>
        </w:rPr>
        <w:t xml:space="preserve"> academic </w:t>
      </w:r>
      <w:r>
        <w:rPr>
          <w:lang w:eastAsia="en-US"/>
        </w:rPr>
        <w:t>aspects of the course, but it may also consider</w:t>
      </w:r>
      <w:r w:rsidR="00864343" w:rsidRPr="00776AF0">
        <w:rPr>
          <w:lang w:eastAsia="en-US"/>
        </w:rPr>
        <w:t xml:space="preserve"> interpersonal behavior, ethics, </w:t>
      </w:r>
      <w:r w:rsidR="00DA5533">
        <w:rPr>
          <w:lang w:eastAsia="en-US"/>
        </w:rPr>
        <w:t>etc.</w:t>
      </w:r>
      <w:r w:rsidR="00864343">
        <w:rPr>
          <w:lang w:eastAsia="en-US"/>
        </w:rPr>
        <w:t xml:space="preserve"> </w:t>
      </w:r>
      <w:r w:rsidR="00DA5533">
        <w:rPr>
          <w:lang w:eastAsia="en-US"/>
        </w:rPr>
        <w:fldChar w:fldCharType="begin"/>
      </w:r>
      <w:r w:rsidR="00DA5533">
        <w:rPr>
          <w:lang w:eastAsia="en-US"/>
        </w:rPr>
        <w:instrText xml:space="preserve"> ADDIN EN.CITE &lt;EndNote&gt;&lt;Cite&gt;&lt;Author&gt;Distance Education and Training Council (DETC)&lt;/Author&gt;&lt;Year&gt;2014&lt;/Year&gt;&lt;IDText&gt;DETC Accreditation Handbook&lt;/IDText&gt;&lt;Suffix&gt;. Policy on Degree Programs&lt;/Suffix&gt;&lt;DisplayText&gt;(Distance Education and Training Council (DETC), 2014. Policy on Degree Programs)&lt;/DisplayText&gt;&lt;record&gt;&lt;urls&gt;&lt;related-urls&gt;&lt;url&gt;http://www.detc.org/UploadedDocuments/Accreditation%20Handbook/2014_Accreditation_Handbook.pdf&lt;/url&gt;&lt;/related-urls&gt;&lt;/urls&gt;&lt;titles&gt;&lt;title&gt;DETC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DA5533">
        <w:rPr>
          <w:lang w:eastAsia="en-US"/>
        </w:rPr>
        <w:fldChar w:fldCharType="separate"/>
      </w:r>
      <w:r w:rsidR="00DA5533">
        <w:rPr>
          <w:noProof/>
          <w:lang w:eastAsia="en-US"/>
        </w:rPr>
        <w:t>(Distance Education and Training Council (DETC), 2014. Policy on Degree Programs)</w:t>
      </w:r>
      <w:r w:rsidR="00DA5533">
        <w:rPr>
          <w:lang w:eastAsia="en-US"/>
        </w:rPr>
        <w:fldChar w:fldCharType="end"/>
      </w:r>
      <w:r w:rsidR="00DA5533">
        <w:rPr>
          <w:lang w:eastAsia="en-US"/>
        </w:rPr>
        <w:t>.</w:t>
      </w:r>
      <w:r w:rsidR="00596289">
        <w:rPr>
          <w:lang w:eastAsia="en-US"/>
        </w:rPr>
        <w:t xml:space="preserve"> The amount of work required to </w:t>
      </w:r>
      <w:r w:rsidR="000E3BF9">
        <w:rPr>
          <w:lang w:eastAsia="en-US"/>
        </w:rPr>
        <w:t xml:space="preserve">prepare for and </w:t>
      </w:r>
      <w:r w:rsidR="00596289">
        <w:rPr>
          <w:lang w:eastAsia="en-US"/>
        </w:rPr>
        <w:t xml:space="preserve">complete these assessments </w:t>
      </w:r>
      <w:r w:rsidR="000E3BF9">
        <w:rPr>
          <w:lang w:eastAsia="en-US"/>
        </w:rPr>
        <w:t>will help determine the amount of credit that can be assigned for the course.</w:t>
      </w:r>
      <w:r w:rsidR="00596289">
        <w:rPr>
          <w:lang w:eastAsia="en-US"/>
        </w:rPr>
        <w:t xml:space="preserve"> </w:t>
      </w:r>
    </w:p>
    <w:p w14:paraId="31C3868D" w14:textId="77777777" w:rsidR="00D876A2" w:rsidRDefault="00D876A2" w:rsidP="0011123B">
      <w:pPr>
        <w:pStyle w:val="NormalUNAD"/>
        <w:rPr>
          <w:lang w:eastAsia="en-US"/>
        </w:rPr>
      </w:pPr>
      <w:r>
        <w:rPr>
          <w:lang w:eastAsia="en-US"/>
        </w:rPr>
        <w:t>The following table shows you an example that is relevant to the Introduction to Research Methods course.</w:t>
      </w:r>
    </w:p>
    <w:tbl>
      <w:tblPr>
        <w:tblStyle w:val="ListTable7Colorful-Accent1"/>
        <w:tblW w:w="0" w:type="auto"/>
        <w:tblLook w:val="0420" w:firstRow="1" w:lastRow="0" w:firstColumn="0" w:lastColumn="0" w:noHBand="0" w:noVBand="1"/>
      </w:tblPr>
      <w:tblGrid>
        <w:gridCol w:w="1002"/>
        <w:gridCol w:w="8348"/>
      </w:tblGrid>
      <w:tr w:rsidR="00D876A2" w14:paraId="6BBC4985" w14:textId="77777777" w:rsidTr="00DF58F6">
        <w:trPr>
          <w:cnfStyle w:val="100000000000" w:firstRow="1" w:lastRow="0" w:firstColumn="0" w:lastColumn="0" w:oddVBand="0" w:evenVBand="0" w:oddHBand="0" w:evenHBand="0" w:firstRowFirstColumn="0" w:firstRowLastColumn="0" w:lastRowFirstColumn="0" w:lastRowLastColumn="0"/>
          <w:tblHeader/>
        </w:trPr>
        <w:tc>
          <w:tcPr>
            <w:tcW w:w="1002" w:type="dxa"/>
          </w:tcPr>
          <w:p w14:paraId="350639C1" w14:textId="77777777" w:rsidR="00D876A2" w:rsidRDefault="00D876A2" w:rsidP="00242AC1">
            <w:pPr>
              <w:pStyle w:val="NormalUNAD"/>
              <w:rPr>
                <w:lang w:eastAsia="en-US"/>
              </w:rPr>
            </w:pPr>
            <w:r>
              <w:rPr>
                <w:lang w:eastAsia="en-US"/>
              </w:rPr>
              <w:t>Goal #</w:t>
            </w:r>
          </w:p>
        </w:tc>
        <w:tc>
          <w:tcPr>
            <w:tcW w:w="8348" w:type="dxa"/>
          </w:tcPr>
          <w:p w14:paraId="4AE26EAA" w14:textId="77777777" w:rsidR="00D876A2" w:rsidRDefault="00D876A2" w:rsidP="00242AC1">
            <w:pPr>
              <w:pStyle w:val="NormalUNAD"/>
              <w:rPr>
                <w:lang w:eastAsia="en-US"/>
              </w:rPr>
            </w:pPr>
            <w:r>
              <w:rPr>
                <w:lang w:eastAsia="en-US"/>
              </w:rPr>
              <w:t>Type of Product or Performance</w:t>
            </w:r>
          </w:p>
        </w:tc>
      </w:tr>
      <w:tr w:rsidR="00D876A2" w14:paraId="5C2BC341" w14:textId="77777777" w:rsidTr="00DF58F6">
        <w:trPr>
          <w:cnfStyle w:val="000000100000" w:firstRow="0" w:lastRow="0" w:firstColumn="0" w:lastColumn="0" w:oddVBand="0" w:evenVBand="0" w:oddHBand="1" w:evenHBand="0" w:firstRowFirstColumn="0" w:firstRowLastColumn="0" w:lastRowFirstColumn="0" w:lastRowLastColumn="0"/>
        </w:trPr>
        <w:tc>
          <w:tcPr>
            <w:tcW w:w="1002" w:type="dxa"/>
          </w:tcPr>
          <w:p w14:paraId="315D6462" w14:textId="77777777" w:rsidR="00D876A2" w:rsidRDefault="00D876A2" w:rsidP="00242AC1">
            <w:pPr>
              <w:pStyle w:val="NormalUNAD"/>
              <w:jc w:val="center"/>
              <w:rPr>
                <w:lang w:eastAsia="en-US"/>
              </w:rPr>
            </w:pPr>
            <w:r>
              <w:rPr>
                <w:lang w:eastAsia="en-US"/>
              </w:rPr>
              <w:t>1</w:t>
            </w:r>
          </w:p>
        </w:tc>
        <w:tc>
          <w:tcPr>
            <w:tcW w:w="8348" w:type="dxa"/>
          </w:tcPr>
          <w:p w14:paraId="66E0E12F" w14:textId="4AC47752" w:rsidR="00D876A2" w:rsidRPr="00C20AE1" w:rsidRDefault="00D876A2" w:rsidP="00242AC1">
            <w:pPr>
              <w:pStyle w:val="NormalUNAD"/>
              <w:rPr>
                <w:rFonts w:ascii="Comic Sans MS" w:hAnsi="Comic Sans MS"/>
                <w:lang w:eastAsia="en-US"/>
              </w:rPr>
            </w:pPr>
            <w:r w:rsidRPr="00C20AE1">
              <w:rPr>
                <w:rFonts w:ascii="Comic Sans MS" w:hAnsi="Comic Sans MS"/>
                <w:sz w:val="20"/>
                <w:lang w:eastAsia="en-US"/>
              </w:rPr>
              <w:t>A research report</w:t>
            </w:r>
          </w:p>
        </w:tc>
      </w:tr>
    </w:tbl>
    <w:p w14:paraId="4C34ED79" w14:textId="1B80A130" w:rsidR="00A63FB2" w:rsidRDefault="00A63FB2" w:rsidP="0011123B">
      <w:pPr>
        <w:pStyle w:val="NormalUNAD"/>
        <w:numPr>
          <w:ilvl w:val="0"/>
          <w:numId w:val="2"/>
        </w:numPr>
        <w:rPr>
          <w:lang w:eastAsia="en-US"/>
        </w:rPr>
      </w:pPr>
      <w:r w:rsidRPr="00A63FB2">
        <w:rPr>
          <w:lang w:eastAsia="en-US"/>
        </w:rPr>
        <w:t>Determine the elements</w:t>
      </w:r>
      <w:r w:rsidR="00B10CA9">
        <w:rPr>
          <w:lang w:eastAsia="en-US"/>
        </w:rPr>
        <w:t>, components</w:t>
      </w:r>
      <w:r w:rsidRPr="00A63FB2">
        <w:rPr>
          <w:lang w:eastAsia="en-US"/>
        </w:rPr>
        <w:t xml:space="preserve"> or </w:t>
      </w:r>
      <w:r w:rsidR="00B10CA9">
        <w:rPr>
          <w:lang w:eastAsia="en-US"/>
        </w:rPr>
        <w:t xml:space="preserve">features </w:t>
      </w:r>
      <w:r w:rsidRPr="00A63FB2">
        <w:rPr>
          <w:lang w:eastAsia="en-US"/>
        </w:rPr>
        <w:t>of a quality product or performance that results from this.</w:t>
      </w:r>
      <w:r w:rsidR="008339D1">
        <w:rPr>
          <w:lang w:eastAsia="en-US"/>
        </w:rPr>
        <w:t xml:space="preserve"> Determine the </w:t>
      </w:r>
      <w:r w:rsidR="00B10CA9" w:rsidRPr="00A63FB2">
        <w:rPr>
          <w:lang w:eastAsia="en-US"/>
        </w:rPr>
        <w:t xml:space="preserve">characteristics </w:t>
      </w:r>
      <w:r w:rsidR="002366C2">
        <w:rPr>
          <w:lang w:eastAsia="en-US"/>
        </w:rPr>
        <w:t xml:space="preserve">of excellent, </w:t>
      </w:r>
      <w:proofErr w:type="gramStart"/>
      <w:r w:rsidR="002366C2">
        <w:rPr>
          <w:lang w:eastAsia="en-US"/>
        </w:rPr>
        <w:t>satisfactory</w:t>
      </w:r>
      <w:proofErr w:type="gramEnd"/>
      <w:r w:rsidR="002366C2">
        <w:rPr>
          <w:lang w:eastAsia="en-US"/>
        </w:rPr>
        <w:t xml:space="preserve"> and deficient elements, components or features</w:t>
      </w:r>
      <w:r w:rsidR="002366C2" w:rsidRPr="002366C2">
        <w:rPr>
          <w:lang w:eastAsia="en-US"/>
        </w:rPr>
        <w:t xml:space="preserve"> </w:t>
      </w:r>
      <w:r w:rsidR="002366C2">
        <w:rPr>
          <w:lang w:eastAsia="en-US"/>
        </w:rPr>
        <w:t xml:space="preserve">and/or their description. </w:t>
      </w:r>
      <w:r w:rsidR="00C36E57">
        <w:rPr>
          <w:lang w:eastAsia="en-US"/>
        </w:rPr>
        <w:t>Determine the corrective feedback students should receive if they did not achieve the expected level of performance.</w:t>
      </w:r>
    </w:p>
    <w:p w14:paraId="7257704C" w14:textId="757CB2DA" w:rsidR="00EC5138" w:rsidRDefault="00EC5138" w:rsidP="0011123B">
      <w:pPr>
        <w:pStyle w:val="NormalUNAD"/>
        <w:rPr>
          <w:lang w:eastAsia="en-US"/>
        </w:rPr>
      </w:pPr>
      <w:r>
        <w:rPr>
          <w:lang w:eastAsia="en-US"/>
        </w:rPr>
        <w:t xml:space="preserve">This step </w:t>
      </w:r>
      <w:r w:rsidR="008339D1">
        <w:rPr>
          <w:lang w:eastAsia="en-US"/>
        </w:rPr>
        <w:t>is focused on</w:t>
      </w:r>
      <w:r>
        <w:rPr>
          <w:lang w:eastAsia="en-US"/>
        </w:rPr>
        <w:t xml:space="preserve"> design</w:t>
      </w:r>
      <w:r w:rsidR="008339D1">
        <w:rPr>
          <w:lang w:eastAsia="en-US"/>
        </w:rPr>
        <w:t>ing</w:t>
      </w:r>
      <w:r>
        <w:rPr>
          <w:lang w:eastAsia="en-US"/>
        </w:rPr>
        <w:t xml:space="preserve"> a rubric </w:t>
      </w:r>
      <w:r w:rsidR="009C2FA7">
        <w:rPr>
          <w:lang w:eastAsia="en-US"/>
        </w:rPr>
        <w:t xml:space="preserve">or checklist </w:t>
      </w:r>
      <w:r>
        <w:rPr>
          <w:lang w:eastAsia="en-US"/>
        </w:rPr>
        <w:t>to evaluate the product or performance in a</w:t>
      </w:r>
      <w:r w:rsidR="00C36E57">
        <w:rPr>
          <w:lang w:eastAsia="en-US"/>
        </w:rPr>
        <w:t>n accurate</w:t>
      </w:r>
      <w:r w:rsidR="008575A8">
        <w:rPr>
          <w:lang w:eastAsia="en-US"/>
        </w:rPr>
        <w:t>,</w:t>
      </w:r>
      <w:r>
        <w:rPr>
          <w:lang w:eastAsia="en-US"/>
        </w:rPr>
        <w:t xml:space="preserve"> fair and consistent manner </w:t>
      </w:r>
      <w:r>
        <w:rPr>
          <w:lang w:eastAsia="en-US"/>
        </w:rPr>
        <w:fldChar w:fldCharType="begin"/>
      </w:r>
      <w:r>
        <w:rPr>
          <w:lang w:eastAsia="en-US"/>
        </w:rPr>
        <w:instrText xml:space="preserve"> ADDIN EN.CITE &lt;EndNote&gt;&lt;Cite&gt;&lt;Author&gt;Distance Education and Training Council (DETC)&lt;/Author&gt;&lt;Year&gt;2014&lt;/Year&gt;&lt;IDText&gt;DETC Accreditation Handbook&lt;/IDText&gt;&lt;Suffix&gt;`, Standard II. F&lt;/Suffix&gt;&lt;DisplayText&gt;(Distance Education and Training Council (DETC), 2014, Standard II. F)&lt;/DisplayText&gt;&lt;record&gt;&lt;urls&gt;&lt;related-urls&gt;&lt;url&gt;http://www.detc.org/UploadedDocuments/Accreditation%20Handbook/2014_Accreditation_Handbook.pdf&lt;/url&gt;&lt;/related-urls&gt;&lt;/urls&gt;&lt;titles&gt;&lt;title&gt;DETC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Pr>
          <w:lang w:eastAsia="en-US"/>
        </w:rPr>
        <w:fldChar w:fldCharType="separate"/>
      </w:r>
      <w:r>
        <w:rPr>
          <w:noProof/>
          <w:lang w:eastAsia="en-US"/>
        </w:rPr>
        <w:t>(Distance Education and Training Council (DETC), 2014, Standard II. F)</w:t>
      </w:r>
      <w:r>
        <w:rPr>
          <w:lang w:eastAsia="en-US"/>
        </w:rPr>
        <w:fldChar w:fldCharType="end"/>
      </w:r>
      <w:r>
        <w:rPr>
          <w:lang w:eastAsia="en-US"/>
        </w:rPr>
        <w:t>.</w:t>
      </w:r>
      <w:r w:rsidR="008339D1">
        <w:rPr>
          <w:lang w:eastAsia="en-US"/>
        </w:rPr>
        <w:t xml:space="preserve"> </w:t>
      </w:r>
      <w:r w:rsidR="00C36E57">
        <w:rPr>
          <w:lang w:eastAsia="en-US"/>
        </w:rPr>
        <w:t xml:space="preserve">It also helps ensure students receive the necessary academic counseling to succeed in the course </w:t>
      </w:r>
      <w:r w:rsidR="00C36E57">
        <w:rPr>
          <w:lang w:eastAsia="en-US"/>
        </w:rPr>
        <w:fldChar w:fldCharType="begin"/>
      </w:r>
      <w:r w:rsidR="00C36E57">
        <w:rPr>
          <w:lang w:eastAsia="en-US"/>
        </w:rPr>
        <w:instrText xml:space="preserve"> ADDIN EN.CITE &lt;EndNote&gt;&lt;Cite&gt;&lt;Author&gt;Distance Education and Training Council (DETC)&lt;/Author&gt;&lt;Year&gt;2014&lt;/Year&gt;&lt;IDText&gt;DETC Accreditation Handbook&lt;/IDText&gt;&lt;Suffix&gt;`, Standard IV. A&lt;/Suffix&gt;&lt;DisplayText&gt;(Distance Education and Training Council (DETC), 2014, Standard IV. A)&lt;/DisplayText&gt;&lt;record&gt;&lt;urls&gt;&lt;related-urls&gt;&lt;url&gt;http://www.detc.org/UploadedDocuments/Accreditation%20Handbook/2014_Accreditation_Handbook.pdf&lt;/url&gt;&lt;/related-urls&gt;&lt;/urls&gt;&lt;titles&gt;&lt;title&gt;DETC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C36E57">
        <w:rPr>
          <w:lang w:eastAsia="en-US"/>
        </w:rPr>
        <w:fldChar w:fldCharType="separate"/>
      </w:r>
      <w:r w:rsidR="00C36E57">
        <w:rPr>
          <w:noProof/>
          <w:lang w:eastAsia="en-US"/>
        </w:rPr>
        <w:t>(Distance Education and Training Council (DETC), 2014, Standard IV. A)</w:t>
      </w:r>
      <w:r w:rsidR="00C36E57">
        <w:rPr>
          <w:lang w:eastAsia="en-US"/>
        </w:rPr>
        <w:fldChar w:fldCharType="end"/>
      </w:r>
      <w:r w:rsidR="00C36E57">
        <w:rPr>
          <w:lang w:eastAsia="en-US"/>
        </w:rPr>
        <w:t>.</w:t>
      </w:r>
    </w:p>
    <w:p w14:paraId="3DBF34F1" w14:textId="78E6AFEE" w:rsidR="00127A90" w:rsidRDefault="00127A90" w:rsidP="0011123B">
      <w:pPr>
        <w:pStyle w:val="NormalUNAD"/>
        <w:rPr>
          <w:lang w:eastAsia="en-US"/>
        </w:rPr>
      </w:pPr>
      <w:r>
        <w:rPr>
          <w:lang w:eastAsia="en-US"/>
        </w:rPr>
        <w:t>A rubric is an instrument that identifies clear expectations for a product or performance task</w:t>
      </w:r>
      <w:r w:rsidR="00213AD3">
        <w:rPr>
          <w:lang w:eastAsia="en-US"/>
        </w:rPr>
        <w:t xml:space="preserve"> </w:t>
      </w:r>
      <w:r w:rsidR="00213AD3">
        <w:rPr>
          <w:lang w:eastAsia="en-US"/>
        </w:rPr>
        <w:fldChar w:fldCharType="begin">
          <w:fldData xml:space="preserve">PEVuZE5vdGU+PENpdGU+PEF1dGhvcj5UYWdnYXJ0PC9BdXRob3I+PFllYXI+MTk5ODwvWWVhcj48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</w:fldData>
        </w:fldChar>
      </w:r>
      <w:r w:rsidR="008178EC">
        <w:rPr>
          <w:lang w:eastAsia="en-US"/>
        </w:rPr>
        <w:instrText xml:space="preserve"> ADDIN EN.CITE </w:instrText>
      </w:r>
      <w:r w:rsidR="008178EC">
        <w:rPr>
          <w:lang w:eastAsia="en-US"/>
        </w:rPr>
        <w:fldChar w:fldCharType="begin">
          <w:fldData xml:space="preserve">PEVuZE5vdGU+PENpdGU+PEF1dGhvcj5UYWdnYXJ0PC9BdXRob3I+PFllYXI+MTk5ODwvWWVhcj48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</w:fldData>
        </w:fldChar>
      </w:r>
      <w:r w:rsidR="008178EC">
        <w:rPr>
          <w:lang w:eastAsia="en-US"/>
        </w:rPr>
        <w:instrText xml:space="preserve"> ADDIN EN.CITE.DATA </w:instrText>
      </w:r>
      <w:r w:rsidR="008178EC">
        <w:rPr>
          <w:lang w:eastAsia="en-US"/>
        </w:rPr>
      </w:r>
      <w:r w:rsidR="008178EC">
        <w:rPr>
          <w:lang w:eastAsia="en-US"/>
        </w:rPr>
        <w:fldChar w:fldCharType="end"/>
      </w:r>
      <w:r w:rsidR="00213AD3">
        <w:rPr>
          <w:lang w:eastAsia="en-US"/>
        </w:rPr>
      </w:r>
      <w:r w:rsidR="00213AD3">
        <w:rPr>
          <w:lang w:eastAsia="en-US"/>
        </w:rPr>
        <w:fldChar w:fldCharType="separate"/>
      </w:r>
      <w:r w:rsidR="008178EC">
        <w:rPr>
          <w:noProof/>
          <w:lang w:eastAsia="en-US"/>
        </w:rPr>
        <w:t>(Stevens &amp; Levi, 2005; Taggart &amp; Wood, 1998)</w:t>
      </w:r>
      <w:r w:rsidR="00213AD3">
        <w:rPr>
          <w:lang w:eastAsia="en-US"/>
        </w:rPr>
        <w:fldChar w:fldCharType="end"/>
      </w:r>
      <w:r>
        <w:rPr>
          <w:lang w:eastAsia="en-US"/>
        </w:rPr>
        <w:t>.</w:t>
      </w:r>
      <w:r w:rsidR="003F040E">
        <w:rPr>
          <w:lang w:eastAsia="en-US"/>
        </w:rPr>
        <w:t xml:space="preserve"> They </w:t>
      </w:r>
      <w:r w:rsidR="008178EC">
        <w:rPr>
          <w:lang w:eastAsia="en-US"/>
        </w:rPr>
        <w:t>are very</w:t>
      </w:r>
      <w:r w:rsidR="003F040E">
        <w:rPr>
          <w:lang w:eastAsia="en-US"/>
        </w:rPr>
        <w:t xml:space="preserve"> </w:t>
      </w:r>
      <w:r w:rsidR="00005634">
        <w:rPr>
          <w:lang w:eastAsia="en-US"/>
        </w:rPr>
        <w:t>useful</w:t>
      </w:r>
      <w:r w:rsidR="003F040E">
        <w:rPr>
          <w:lang w:eastAsia="en-US"/>
        </w:rPr>
        <w:t xml:space="preserve"> for judging the value of tasks or product</w:t>
      </w:r>
      <w:r w:rsidR="00C12F4F">
        <w:rPr>
          <w:lang w:eastAsia="en-US"/>
        </w:rPr>
        <w:t>s</w:t>
      </w:r>
      <w:r w:rsidR="003F040E">
        <w:rPr>
          <w:lang w:eastAsia="en-US"/>
        </w:rPr>
        <w:t xml:space="preserve"> that are more complex and/or subjective in </w:t>
      </w:r>
      <w:r w:rsidR="00213AD3">
        <w:rPr>
          <w:lang w:eastAsia="en-US"/>
        </w:rPr>
        <w:t xml:space="preserve">nature </w:t>
      </w:r>
      <w:r w:rsidR="00213AD3">
        <w:rPr>
          <w:lang w:eastAsia="en-US"/>
        </w:rPr>
        <w:fldChar w:fldCharType="begin"/>
      </w:r>
      <w:r w:rsidR="00213AD3">
        <w:rPr>
          <w:lang w:eastAsia="en-US"/>
        </w:rPr>
        <w:instrText xml:space="preserve"> ADDIN EN.CITE &lt;EndNote&gt;&lt;Cite&gt;&lt;Author&gt;Taggart&lt;/Author&gt;&lt;Year&gt;1998&lt;/Year&gt;&lt;IDText&gt;Rubrics: A cross-curricular approach to assessment&lt;/IDText&gt;&lt;Prefix&gt;Custer`, 1996 as cited in &lt;/Prefix&gt;&lt;DisplayText&gt;(Custer, 1996 as cited in Taggart &amp;amp; Wood, 1998)&lt;/DisplayText&gt;&lt;record&gt;&lt;titles&gt;&lt;title&gt;Rubrics: A cross-curricular approach to assessment&lt;/title&gt;&lt;secondary-title&gt;Rubrics : a handbook for construction and use&lt;/secondary-title&gt;&lt;/titles&gt;&lt;contributors&gt;&lt;authors&gt;&lt;author&gt;Taggart, Germaine L.&lt;/author&gt;&lt;author&gt;Wood, M.&lt;/author&gt;&lt;/authors&gt;&lt;/contributors&gt;&lt;added-date format="utc"&gt;1419265202&lt;/added-date&gt;&lt;pub-location&gt;Lancaster, Pa.&lt;/pub-location&gt;&lt;ref-type name="Book Section"&gt;5&lt;/ref-type&gt;&lt;dates&gt;&lt;year&gt;1998&lt;/year&gt;&lt;/dates&gt;&lt;rec-number&gt;1133&lt;/rec-number&gt;&lt;publisher&gt;Technomic Pub.&lt;/publisher&gt;&lt;last-updated-date format="utc"&gt;1419265313&lt;/last-updated-date&gt;&lt;contributors&gt;&lt;secondary-authors&gt;&lt;author&gt;Taggart, Germaine L.&lt;/author&gt;&lt;author&gt;Phifer, S. J.&lt;/author&gt;&lt;author&gt;Nixon, J. A.&lt;/author&gt;&lt;author&gt;Wood, M.&lt;/author&gt;&lt;/secondary-authors&gt;&lt;/contributors&gt;&lt;/record&gt;&lt;/Cite&gt;&lt;/EndNote&gt;</w:instrText>
      </w:r>
      <w:r w:rsidR="00213AD3">
        <w:rPr>
          <w:lang w:eastAsia="en-US"/>
        </w:rPr>
        <w:fldChar w:fldCharType="separate"/>
      </w:r>
      <w:r w:rsidR="00213AD3">
        <w:rPr>
          <w:noProof/>
          <w:lang w:eastAsia="en-US"/>
        </w:rPr>
        <w:t>(Custer, 1996 as cited in Taggart &amp; Wood, 1998)</w:t>
      </w:r>
      <w:r w:rsidR="00213AD3">
        <w:rPr>
          <w:lang w:eastAsia="en-US"/>
        </w:rPr>
        <w:fldChar w:fldCharType="end"/>
      </w:r>
      <w:r w:rsidR="003F040E">
        <w:rPr>
          <w:lang w:eastAsia="en-US"/>
        </w:rPr>
        <w:t>.</w:t>
      </w:r>
      <w:r w:rsidR="00005634">
        <w:rPr>
          <w:lang w:eastAsia="en-US"/>
        </w:rPr>
        <w:t xml:space="preserve"> It is a table that lays out the dimensions of a task (i.e. the elements, components or features of the product or performance), the descriptors of each and a rating scale </w:t>
      </w:r>
      <w:r w:rsidR="00005634">
        <w:rPr>
          <w:lang w:eastAsia="en-US"/>
        </w:rPr>
        <w:fldChar w:fldCharType="begin"/>
      </w:r>
      <w:r w:rsidR="00005634">
        <w:rPr>
          <w:lang w:eastAsia="en-US"/>
        </w:rPr>
        <w:instrText xml:space="preserve"> ADDIN EN.CITE &lt;EndNote&gt;&lt;Cite&gt;&lt;Author&gt;Stevens&lt;/Author&gt;&lt;Year&gt;2005&lt;/Year&gt;&lt;IDText&gt;Introduction to rubrics : an assessment tool to save grading time, convey effective feedback, and promote student learning / Dannelle D. Stevens, Antonia Levi&lt;/IDText&gt;&lt;DisplayText&gt;(Stevens &amp;amp; Levi, 2005)&lt;/DisplayText&gt;&lt;record&gt;&lt;keywords&gt;&lt;keyword&gt;Grading and marking (Students)&lt;/keyword&gt;&lt;keyword&gt;Students Rating of.&lt;/keyword&gt;&lt;/keywords&gt;&lt;isbn&gt;1579221149 (hard alk. paper)&amp;#xD;1579221157 (pbk. alk. paper)&lt;/isbn&gt;&lt;titles&gt;&lt;title&gt;Introduction to rubrics : an assessment tool to save grading time, convey effective feedback, and promote student learning / Dannelle D. Stevens, Antonia Levi&lt;/title&gt;&lt;/titles&gt;&lt;pages&gt;ix, 131 p.&lt;/pages&gt;&lt;contributors&gt;&lt;authors&gt;&lt;author&gt;Stevens, Dannelle D.&lt;/author&gt;&lt;author&gt;Levi, Antonia&lt;/author&gt;&lt;/authors&gt;&lt;/contributors&gt;&lt;edition&gt;1st&lt;/edition&gt;&lt;added-date format="utc"&gt;1419268013&lt;/added-date&gt;&lt;pub-location&gt;Sterling, Va.&lt;/pub-location&gt;&lt;ref-type name="Book"&gt;6&lt;/ref-type&gt;&lt;dates&gt;&lt;year&gt;2005&lt;/year&gt;&lt;/dates&gt;&lt;rec-number&gt;1134&lt;/rec-number&gt;&lt;publisher&gt;Stylus Pub.&lt;/publisher&gt;&lt;last-updated-date format="utc"&gt;1419268013&lt;/last-updated-date&gt;&lt;accession-num&gt;13584064&lt;/accession-num&gt;&lt;/record&gt;&lt;/Cite&gt;&lt;/EndNote&gt;</w:instrText>
      </w:r>
      <w:r w:rsidR="00005634">
        <w:rPr>
          <w:lang w:eastAsia="en-US"/>
        </w:rPr>
        <w:fldChar w:fldCharType="separate"/>
      </w:r>
      <w:r w:rsidR="00005634">
        <w:rPr>
          <w:noProof/>
          <w:lang w:eastAsia="en-US"/>
        </w:rPr>
        <w:t>(Stevens &amp; Levi, 2005)</w:t>
      </w:r>
      <w:r w:rsidR="00005634">
        <w:rPr>
          <w:lang w:eastAsia="en-US"/>
        </w:rPr>
        <w:fldChar w:fldCharType="end"/>
      </w:r>
      <w:r w:rsidR="00005634">
        <w:rPr>
          <w:lang w:eastAsia="en-US"/>
        </w:rPr>
        <w:t>.</w:t>
      </w:r>
      <w:r w:rsidR="00242AC1">
        <w:rPr>
          <w:lang w:eastAsia="en-US"/>
        </w:rPr>
        <w:t xml:space="preserve"> Below is a template of a rubric.</w:t>
      </w:r>
    </w:p>
    <w:tbl>
      <w:tblPr>
        <w:tblStyle w:val="ListTable7Colorful-Accent1"/>
        <w:tblW w:w="0" w:type="auto"/>
        <w:tblLook w:val="0420" w:firstRow="1" w:lastRow="0" w:firstColumn="0" w:lastColumn="0" w:noHBand="0" w:noVBand="1"/>
      </w:tblPr>
      <w:tblGrid>
        <w:gridCol w:w="1199"/>
        <w:gridCol w:w="1349"/>
        <w:gridCol w:w="1589"/>
        <w:gridCol w:w="1293"/>
        <w:gridCol w:w="1426"/>
        <w:gridCol w:w="988"/>
        <w:gridCol w:w="1506"/>
      </w:tblGrid>
      <w:tr w:rsidR="00812D5D" w:rsidRPr="00782B75" w14:paraId="19CF1AB1" w14:textId="77777777" w:rsidTr="00862326">
        <w:trPr>
          <w:cnfStyle w:val="100000000000" w:firstRow="1" w:lastRow="0" w:firstColumn="0" w:lastColumn="0" w:oddVBand="0" w:evenVBand="0" w:oddHBand="0" w:evenHBand="0" w:firstRowFirstColumn="0" w:firstRowLastColumn="0" w:lastRowFirstColumn="0" w:lastRowLastColumn="0"/>
          <w:tblHeader/>
        </w:trPr>
        <w:tc>
          <w:tcPr>
            <w:tcW w:w="1199" w:type="dxa"/>
            <w:vMerge w:val="restart"/>
          </w:tcPr>
          <w:p w14:paraId="67E5EA9B" w14:textId="77777777" w:rsidR="00812D5D" w:rsidRPr="00782B75" w:rsidRDefault="00812D5D" w:rsidP="00242AC1">
            <w:pPr>
              <w:pStyle w:val="NormalUNAD"/>
            </w:pPr>
            <w:r>
              <w:t>Criteria</w:t>
            </w:r>
          </w:p>
        </w:tc>
        <w:tc>
          <w:tcPr>
            <w:tcW w:w="5657" w:type="dxa"/>
            <w:gridSpan w:val="4"/>
          </w:tcPr>
          <w:p w14:paraId="6F2E6213" w14:textId="34297FF7" w:rsidR="00812D5D" w:rsidRPr="00782B75" w:rsidRDefault="00812D5D" w:rsidP="00242AC1">
            <w:pPr>
              <w:pStyle w:val="NormalUNAD"/>
            </w:pPr>
            <w:r>
              <w:t>Degrees of Proficiency</w:t>
            </w:r>
          </w:p>
        </w:tc>
        <w:tc>
          <w:tcPr>
            <w:tcW w:w="988" w:type="dxa"/>
            <w:vMerge w:val="restart"/>
          </w:tcPr>
          <w:p w14:paraId="0ECB38AB" w14:textId="7EA4FA95" w:rsidR="00812D5D" w:rsidRPr="00782B75" w:rsidRDefault="00812D5D" w:rsidP="00812D5D">
            <w:pPr>
              <w:pStyle w:val="NormalUNAD"/>
            </w:pPr>
            <w:r>
              <w:t>Score</w:t>
            </w:r>
          </w:p>
        </w:tc>
        <w:tc>
          <w:tcPr>
            <w:tcW w:w="1506" w:type="dxa"/>
            <w:vMerge w:val="restart"/>
          </w:tcPr>
          <w:p w14:paraId="3DF5CD3B" w14:textId="1840F387" w:rsidR="00812D5D" w:rsidRPr="00782B75" w:rsidRDefault="00812D5D" w:rsidP="00242AC1">
            <w:pPr>
              <w:pStyle w:val="NormalUNAD"/>
            </w:pPr>
            <w:r w:rsidRPr="00782B75">
              <w:t>Comments</w:t>
            </w:r>
          </w:p>
        </w:tc>
      </w:tr>
      <w:tr w:rsidR="00812D5D" w:rsidRPr="00782B75" w14:paraId="40E8E8F4" w14:textId="77777777" w:rsidTr="00862326">
        <w:trPr>
          <w:cnfStyle w:val="100000000000" w:firstRow="1" w:lastRow="0" w:firstColumn="0" w:lastColumn="0" w:oddVBand="0" w:evenVBand="0" w:oddHBand="0" w:evenHBand="0" w:firstRowFirstColumn="0" w:firstRowLastColumn="0" w:lastRowFirstColumn="0" w:lastRowLastColumn="0"/>
          <w:tblHeader/>
        </w:trPr>
        <w:tc>
          <w:tcPr>
            <w:tcW w:w="1199" w:type="dxa"/>
            <w:vMerge/>
          </w:tcPr>
          <w:p w14:paraId="393FAC01" w14:textId="77777777" w:rsidR="00812D5D" w:rsidRPr="00782B75" w:rsidRDefault="00812D5D" w:rsidP="00242AC1">
            <w:pPr>
              <w:pStyle w:val="NormalUNAD"/>
            </w:pPr>
          </w:p>
        </w:tc>
        <w:tc>
          <w:tcPr>
            <w:tcW w:w="1349" w:type="dxa"/>
          </w:tcPr>
          <w:p w14:paraId="5AB66293" w14:textId="77777777" w:rsidR="00812D5D" w:rsidRPr="00782B75" w:rsidRDefault="00812D5D" w:rsidP="00242AC1">
            <w:pPr>
              <w:pStyle w:val="NormalUNAD"/>
            </w:pPr>
            <w:r w:rsidRPr="00782B75">
              <w:t>Excellent</w:t>
            </w:r>
          </w:p>
        </w:tc>
        <w:tc>
          <w:tcPr>
            <w:tcW w:w="1589" w:type="dxa"/>
          </w:tcPr>
          <w:p w14:paraId="21F094CB" w14:textId="77777777" w:rsidR="00812D5D" w:rsidRPr="00782B75" w:rsidRDefault="00812D5D" w:rsidP="00242AC1">
            <w:pPr>
              <w:pStyle w:val="NormalUNAD"/>
            </w:pPr>
            <w:r w:rsidRPr="00782B75">
              <w:t>Satisfactory</w:t>
            </w:r>
          </w:p>
        </w:tc>
        <w:tc>
          <w:tcPr>
            <w:tcW w:w="1293" w:type="dxa"/>
          </w:tcPr>
          <w:p w14:paraId="2588FF19" w14:textId="7EB2A693" w:rsidR="00812D5D" w:rsidRPr="00782B75" w:rsidRDefault="00812D5D" w:rsidP="00242AC1">
            <w:pPr>
              <w:pStyle w:val="NormalUNAD"/>
            </w:pPr>
            <w:r>
              <w:t>Wanting</w:t>
            </w:r>
          </w:p>
        </w:tc>
        <w:tc>
          <w:tcPr>
            <w:tcW w:w="1426" w:type="dxa"/>
          </w:tcPr>
          <w:p w14:paraId="6D4CF87D" w14:textId="371F061D" w:rsidR="00812D5D" w:rsidRPr="00782B75" w:rsidRDefault="00812D5D" w:rsidP="00242AC1">
            <w:pPr>
              <w:pStyle w:val="NormalUNAD"/>
            </w:pPr>
            <w:r>
              <w:t>Missing / Nonexistent</w:t>
            </w:r>
          </w:p>
        </w:tc>
        <w:tc>
          <w:tcPr>
            <w:tcW w:w="988" w:type="dxa"/>
            <w:vMerge/>
          </w:tcPr>
          <w:p w14:paraId="18AD22B6" w14:textId="77777777" w:rsidR="00812D5D" w:rsidRPr="00782B75" w:rsidRDefault="00812D5D" w:rsidP="00242AC1">
            <w:pPr>
              <w:pStyle w:val="NormalUNAD"/>
            </w:pPr>
          </w:p>
        </w:tc>
        <w:tc>
          <w:tcPr>
            <w:tcW w:w="1506" w:type="dxa"/>
            <w:vMerge/>
          </w:tcPr>
          <w:p w14:paraId="13AF2346" w14:textId="2549BB8F" w:rsidR="00812D5D" w:rsidRPr="00782B75" w:rsidRDefault="00812D5D" w:rsidP="00242AC1">
            <w:pPr>
              <w:pStyle w:val="NormalUNAD"/>
            </w:pPr>
          </w:p>
        </w:tc>
      </w:tr>
      <w:tr w:rsidR="00812D5D" w14:paraId="55A8B010" w14:textId="77777777" w:rsidTr="00862326">
        <w:trPr>
          <w:cnfStyle w:val="000000100000" w:firstRow="0" w:lastRow="0" w:firstColumn="0" w:lastColumn="0" w:oddVBand="0" w:evenVBand="0" w:oddHBand="1" w:evenHBand="0" w:firstRowFirstColumn="0" w:firstRowLastColumn="0" w:lastRowFirstColumn="0" w:lastRowLastColumn="0"/>
        </w:trPr>
        <w:tc>
          <w:tcPr>
            <w:tcW w:w="1199" w:type="dxa"/>
          </w:tcPr>
          <w:p w14:paraId="423DBF25" w14:textId="77777777" w:rsidR="00812D5D" w:rsidRDefault="00812D5D" w:rsidP="00242AC1">
            <w:pPr>
              <w:pStyle w:val="NormalUNAD"/>
            </w:pPr>
          </w:p>
        </w:tc>
        <w:tc>
          <w:tcPr>
            <w:tcW w:w="1349" w:type="dxa"/>
          </w:tcPr>
          <w:p w14:paraId="55DAB480" w14:textId="77777777" w:rsidR="00812D5D" w:rsidRDefault="00812D5D" w:rsidP="00242AC1">
            <w:pPr>
              <w:pStyle w:val="NormalUNAD"/>
            </w:pPr>
          </w:p>
        </w:tc>
        <w:tc>
          <w:tcPr>
            <w:tcW w:w="1589" w:type="dxa"/>
          </w:tcPr>
          <w:p w14:paraId="424B65F8" w14:textId="77777777" w:rsidR="00812D5D" w:rsidRDefault="00812D5D" w:rsidP="00242AC1">
            <w:pPr>
              <w:pStyle w:val="NormalUNAD"/>
            </w:pPr>
          </w:p>
        </w:tc>
        <w:tc>
          <w:tcPr>
            <w:tcW w:w="1293" w:type="dxa"/>
          </w:tcPr>
          <w:p w14:paraId="6193C245" w14:textId="77777777" w:rsidR="00812D5D" w:rsidRDefault="00812D5D" w:rsidP="00242AC1">
            <w:pPr>
              <w:pStyle w:val="NormalUNAD"/>
            </w:pPr>
          </w:p>
        </w:tc>
        <w:tc>
          <w:tcPr>
            <w:tcW w:w="1426" w:type="dxa"/>
          </w:tcPr>
          <w:p w14:paraId="54A9C5C0" w14:textId="77777777" w:rsidR="00812D5D" w:rsidRDefault="00812D5D" w:rsidP="00242AC1">
            <w:pPr>
              <w:pStyle w:val="NormalUNAD"/>
            </w:pPr>
          </w:p>
        </w:tc>
        <w:tc>
          <w:tcPr>
            <w:tcW w:w="988" w:type="dxa"/>
          </w:tcPr>
          <w:p w14:paraId="7846D8C6" w14:textId="77777777" w:rsidR="00812D5D" w:rsidRDefault="00812D5D" w:rsidP="00242AC1">
            <w:pPr>
              <w:pStyle w:val="NormalUNAD"/>
            </w:pPr>
          </w:p>
        </w:tc>
        <w:tc>
          <w:tcPr>
            <w:tcW w:w="1506" w:type="dxa"/>
          </w:tcPr>
          <w:p w14:paraId="7C90AF79" w14:textId="451957B7" w:rsidR="00812D5D" w:rsidRDefault="00812D5D" w:rsidP="00242AC1">
            <w:pPr>
              <w:pStyle w:val="NormalUNAD"/>
            </w:pPr>
          </w:p>
        </w:tc>
      </w:tr>
      <w:tr w:rsidR="00812D5D" w14:paraId="7DAE41A6" w14:textId="77777777" w:rsidTr="00862326">
        <w:tc>
          <w:tcPr>
            <w:tcW w:w="1199" w:type="dxa"/>
          </w:tcPr>
          <w:p w14:paraId="43774070" w14:textId="77777777" w:rsidR="00812D5D" w:rsidRDefault="00812D5D" w:rsidP="00242AC1">
            <w:pPr>
              <w:pStyle w:val="NormalUNAD"/>
            </w:pPr>
          </w:p>
        </w:tc>
        <w:tc>
          <w:tcPr>
            <w:tcW w:w="1349" w:type="dxa"/>
          </w:tcPr>
          <w:p w14:paraId="50EFCE5F" w14:textId="77777777" w:rsidR="00812D5D" w:rsidRDefault="00812D5D" w:rsidP="00242AC1">
            <w:pPr>
              <w:pStyle w:val="NormalUNAD"/>
            </w:pPr>
          </w:p>
        </w:tc>
        <w:tc>
          <w:tcPr>
            <w:tcW w:w="1589" w:type="dxa"/>
          </w:tcPr>
          <w:p w14:paraId="1ACCE982" w14:textId="77777777" w:rsidR="00812D5D" w:rsidRDefault="00812D5D" w:rsidP="00242AC1">
            <w:pPr>
              <w:pStyle w:val="NormalUNAD"/>
            </w:pPr>
          </w:p>
        </w:tc>
        <w:tc>
          <w:tcPr>
            <w:tcW w:w="1293" w:type="dxa"/>
          </w:tcPr>
          <w:p w14:paraId="4226CF48" w14:textId="77777777" w:rsidR="00812D5D" w:rsidRDefault="00812D5D" w:rsidP="00242AC1">
            <w:pPr>
              <w:pStyle w:val="NormalUNAD"/>
            </w:pPr>
          </w:p>
        </w:tc>
        <w:tc>
          <w:tcPr>
            <w:tcW w:w="1426" w:type="dxa"/>
          </w:tcPr>
          <w:p w14:paraId="70990E09" w14:textId="77777777" w:rsidR="00812D5D" w:rsidRDefault="00812D5D" w:rsidP="00242AC1">
            <w:pPr>
              <w:pStyle w:val="NormalUNAD"/>
            </w:pPr>
          </w:p>
        </w:tc>
        <w:tc>
          <w:tcPr>
            <w:tcW w:w="988" w:type="dxa"/>
          </w:tcPr>
          <w:p w14:paraId="34A7D8B9" w14:textId="77777777" w:rsidR="00812D5D" w:rsidRDefault="00812D5D" w:rsidP="00242AC1">
            <w:pPr>
              <w:pStyle w:val="NormalUNAD"/>
            </w:pPr>
          </w:p>
        </w:tc>
        <w:tc>
          <w:tcPr>
            <w:tcW w:w="1506" w:type="dxa"/>
          </w:tcPr>
          <w:p w14:paraId="65EAD9B1" w14:textId="50F72734" w:rsidR="00812D5D" w:rsidRDefault="00812D5D" w:rsidP="00242AC1">
            <w:pPr>
              <w:pStyle w:val="NormalUNAD"/>
            </w:pPr>
          </w:p>
        </w:tc>
      </w:tr>
      <w:tr w:rsidR="00812D5D" w14:paraId="19E1A9ED" w14:textId="77777777" w:rsidTr="00862326">
        <w:trPr>
          <w:cnfStyle w:val="000000100000" w:firstRow="0" w:lastRow="0" w:firstColumn="0" w:lastColumn="0" w:oddVBand="0" w:evenVBand="0" w:oddHBand="1" w:evenHBand="0" w:firstRowFirstColumn="0" w:firstRowLastColumn="0" w:lastRowFirstColumn="0" w:lastRowLastColumn="0"/>
        </w:trPr>
        <w:tc>
          <w:tcPr>
            <w:tcW w:w="1199" w:type="dxa"/>
          </w:tcPr>
          <w:p w14:paraId="21198228" w14:textId="77777777" w:rsidR="00812D5D" w:rsidRDefault="00812D5D" w:rsidP="00242AC1">
            <w:pPr>
              <w:pStyle w:val="NormalUNAD"/>
            </w:pPr>
          </w:p>
        </w:tc>
        <w:tc>
          <w:tcPr>
            <w:tcW w:w="1349" w:type="dxa"/>
          </w:tcPr>
          <w:p w14:paraId="6AA2EDF4" w14:textId="77777777" w:rsidR="00812D5D" w:rsidRDefault="00812D5D" w:rsidP="00242AC1">
            <w:pPr>
              <w:pStyle w:val="NormalUNAD"/>
            </w:pPr>
          </w:p>
        </w:tc>
        <w:tc>
          <w:tcPr>
            <w:tcW w:w="1589" w:type="dxa"/>
          </w:tcPr>
          <w:p w14:paraId="078F970A" w14:textId="77777777" w:rsidR="00812D5D" w:rsidRDefault="00812D5D" w:rsidP="00242AC1">
            <w:pPr>
              <w:pStyle w:val="NormalUNAD"/>
            </w:pPr>
          </w:p>
        </w:tc>
        <w:tc>
          <w:tcPr>
            <w:tcW w:w="1293" w:type="dxa"/>
          </w:tcPr>
          <w:p w14:paraId="2AA2159A" w14:textId="77777777" w:rsidR="00812D5D" w:rsidRDefault="00812D5D" w:rsidP="00242AC1">
            <w:pPr>
              <w:pStyle w:val="NormalUNAD"/>
            </w:pPr>
          </w:p>
        </w:tc>
        <w:tc>
          <w:tcPr>
            <w:tcW w:w="1426" w:type="dxa"/>
          </w:tcPr>
          <w:p w14:paraId="67754480" w14:textId="77777777" w:rsidR="00812D5D" w:rsidRDefault="00812D5D" w:rsidP="00242AC1">
            <w:pPr>
              <w:pStyle w:val="NormalUNAD"/>
            </w:pPr>
          </w:p>
        </w:tc>
        <w:tc>
          <w:tcPr>
            <w:tcW w:w="988" w:type="dxa"/>
          </w:tcPr>
          <w:p w14:paraId="667A5893" w14:textId="77777777" w:rsidR="00812D5D" w:rsidRDefault="00812D5D" w:rsidP="00242AC1">
            <w:pPr>
              <w:pStyle w:val="NormalUNAD"/>
            </w:pPr>
          </w:p>
        </w:tc>
        <w:tc>
          <w:tcPr>
            <w:tcW w:w="1506" w:type="dxa"/>
          </w:tcPr>
          <w:p w14:paraId="27238CEA" w14:textId="2631FB17" w:rsidR="00812D5D" w:rsidRDefault="00812D5D" w:rsidP="00242AC1">
            <w:pPr>
              <w:pStyle w:val="NormalUNAD"/>
            </w:pPr>
          </w:p>
        </w:tc>
      </w:tr>
    </w:tbl>
    <w:p w14:paraId="2660E75B" w14:textId="33C4FF13" w:rsidR="00053338" w:rsidRDefault="00053338" w:rsidP="0011123B">
      <w:pPr>
        <w:pStyle w:val="NormalUNAD"/>
        <w:rPr>
          <w:lang w:eastAsia="en-US"/>
        </w:rPr>
      </w:pPr>
      <w:r>
        <w:rPr>
          <w:lang w:eastAsia="en-US"/>
        </w:rPr>
        <w:t xml:space="preserve">A rubric is basically just a template where you clearly present the expectations you anyway have in the back of your mind for any given assignment </w:t>
      </w:r>
      <w:r>
        <w:rPr>
          <w:lang w:eastAsia="en-US"/>
        </w:rPr>
        <w:fldChar w:fldCharType="begin"/>
      </w:r>
      <w:r>
        <w:rPr>
          <w:lang w:eastAsia="en-US"/>
        </w:rPr>
        <w:instrText xml:space="preserve"> ADDIN EN.CITE &lt;EndNote&gt;&lt;Cite&gt;&lt;Author&gt;Stevens&lt;/Author&gt;&lt;Year&gt;2005&lt;/Year&gt;&lt;IDText&gt;Introduction to rubrics : an assessment tool to save grading time, convey effective feedback, and promote student learning / Dannelle D. Stevens, Antonia Levi&lt;/IDText&gt;&lt;DisplayText&gt;(Stevens &amp;amp; Levi, 2005)&lt;/DisplayText&gt;&lt;record&gt;&lt;keywords&gt;&lt;keyword&gt;Grading and marking (Students)&lt;/keyword&gt;&lt;keyword&gt;Students Rating of.&lt;/keyword&gt;&lt;/keywords&gt;&lt;isbn&gt;1579221149 (hard alk. paper)&amp;#xD;1579221157 (pbk. alk. paper)&lt;/isbn&gt;&lt;titles&gt;&lt;title&gt;Introduction to rubrics : an assessment tool to save grading time, convey effective feedback, and promote student learning / Dannelle D. Stevens, Antonia Levi&lt;/title&gt;&lt;/titles&gt;&lt;pages&gt;ix, 131 p.&lt;/pages&gt;&lt;contributors&gt;&lt;authors&gt;&lt;author&gt;Stevens, Dannelle D.&lt;/author&gt;&lt;author&gt;Levi, Antonia&lt;/author&gt;&lt;/authors&gt;&lt;/contributors&gt;&lt;edition&gt;1st&lt;/edition&gt;&lt;added-date format="utc"&gt;1419268013&lt;/added-date&gt;&lt;pub-location&gt;Sterling, Va.&lt;/pub-location&gt;&lt;ref-type name="Book"&gt;6&lt;/ref-type&gt;&lt;dates&gt;&lt;year&gt;2005&lt;/year&gt;&lt;/dates&gt;&lt;rec-number&gt;1134&lt;/rec-number&gt;&lt;publisher&gt;Stylus Pub.&lt;/publisher&gt;&lt;last-updated-date format="utc"&gt;1419268013&lt;/last-updated-date&gt;&lt;accession-num&gt;13584064&lt;/accession-num&gt;&lt;/record&gt;&lt;/Cite&gt;&lt;/EndNote&gt;</w:instrText>
      </w:r>
      <w:r>
        <w:rPr>
          <w:lang w:eastAsia="en-US"/>
        </w:rPr>
        <w:fldChar w:fldCharType="separate"/>
      </w:r>
      <w:r>
        <w:rPr>
          <w:noProof/>
          <w:lang w:eastAsia="en-US"/>
        </w:rPr>
        <w:t>(Stevens &amp; Levi, 2005)</w:t>
      </w:r>
      <w:r>
        <w:rPr>
          <w:lang w:eastAsia="en-US"/>
        </w:rPr>
        <w:fldChar w:fldCharType="end"/>
      </w:r>
      <w:r>
        <w:rPr>
          <w:lang w:eastAsia="en-US"/>
        </w:rPr>
        <w:t>.</w:t>
      </w:r>
      <w:r w:rsidR="00B32EA3">
        <w:rPr>
          <w:lang w:eastAsia="en-US"/>
        </w:rPr>
        <w:t xml:space="preserve"> It is a way to </w:t>
      </w:r>
      <w:r w:rsidR="00360B7D">
        <w:rPr>
          <w:lang w:eastAsia="en-US"/>
        </w:rPr>
        <w:t>turn</w:t>
      </w:r>
      <w:r w:rsidR="00B32EA3">
        <w:rPr>
          <w:lang w:eastAsia="en-US"/>
        </w:rPr>
        <w:t xml:space="preserve"> an otherwise covert </w:t>
      </w:r>
      <w:r w:rsidR="00360B7D">
        <w:rPr>
          <w:lang w:eastAsia="en-US"/>
        </w:rPr>
        <w:t xml:space="preserve">and seemingly chaotic grading </w:t>
      </w:r>
      <w:r w:rsidR="00B32EA3">
        <w:rPr>
          <w:lang w:eastAsia="en-US"/>
        </w:rPr>
        <w:t>process into a</w:t>
      </w:r>
      <w:r w:rsidR="00360B7D">
        <w:rPr>
          <w:lang w:eastAsia="en-US"/>
        </w:rPr>
        <w:t>n</w:t>
      </w:r>
      <w:r w:rsidR="00B32EA3">
        <w:rPr>
          <w:lang w:eastAsia="en-US"/>
        </w:rPr>
        <w:t xml:space="preserve"> </w:t>
      </w:r>
      <w:r w:rsidR="00360B7D">
        <w:rPr>
          <w:lang w:eastAsia="en-US"/>
        </w:rPr>
        <w:t>overt and systematic</w:t>
      </w:r>
      <w:r w:rsidR="00B32EA3">
        <w:rPr>
          <w:lang w:eastAsia="en-US"/>
        </w:rPr>
        <w:t xml:space="preserve"> one.</w:t>
      </w:r>
    </w:p>
    <w:p w14:paraId="0C8EA895" w14:textId="2A402069" w:rsidR="006E631D" w:rsidRDefault="006E631D" w:rsidP="0011123B">
      <w:pPr>
        <w:pStyle w:val="NormalUNAD"/>
        <w:rPr>
          <w:lang w:eastAsia="en-US"/>
        </w:rPr>
      </w:pPr>
      <w:r>
        <w:rPr>
          <w:lang w:eastAsia="en-US"/>
        </w:rPr>
        <w:t>A checklist is a simpler version of the rubric for instances when knowledge, skills and/or dispositions can be evaluated as present or absent (yes/no). Here is a template.</w:t>
      </w:r>
    </w:p>
    <w:tbl>
      <w:tblPr>
        <w:tblStyle w:val="ListTable7Colorful-Accent1"/>
        <w:tblW w:w="5000" w:type="pct"/>
        <w:tblLook w:val="0420" w:firstRow="1" w:lastRow="0" w:firstColumn="0" w:lastColumn="0" w:noHBand="0" w:noVBand="1"/>
      </w:tblPr>
      <w:tblGrid>
        <w:gridCol w:w="3411"/>
        <w:gridCol w:w="681"/>
        <w:gridCol w:w="732"/>
        <w:gridCol w:w="938"/>
        <w:gridCol w:w="3598"/>
      </w:tblGrid>
      <w:tr w:rsidR="00812D5D" w:rsidRPr="00782B75" w14:paraId="7E84C800" w14:textId="77777777" w:rsidTr="00862326">
        <w:trPr>
          <w:cnfStyle w:val="100000000000" w:firstRow="1" w:lastRow="0" w:firstColumn="0" w:lastColumn="0" w:oddVBand="0" w:evenVBand="0" w:oddHBand="0" w:evenHBand="0" w:firstRowFirstColumn="0" w:firstRowLastColumn="0" w:lastRowFirstColumn="0" w:lastRowLastColumn="0"/>
          <w:tblHeader/>
        </w:trPr>
        <w:tc>
          <w:tcPr>
            <w:tcW w:w="1822" w:type="pct"/>
          </w:tcPr>
          <w:p w14:paraId="392804AD" w14:textId="48111173" w:rsidR="00812D5D" w:rsidRPr="00782B75" w:rsidRDefault="00812D5D" w:rsidP="0031145F">
            <w:pPr>
              <w:pStyle w:val="NormalUNAD"/>
            </w:pPr>
            <w:r>
              <w:lastRenderedPageBreak/>
              <w:t>Criteria</w:t>
            </w:r>
          </w:p>
        </w:tc>
        <w:tc>
          <w:tcPr>
            <w:tcW w:w="364" w:type="pct"/>
          </w:tcPr>
          <w:p w14:paraId="4D444781" w14:textId="51D73594" w:rsidR="00812D5D" w:rsidRPr="00782B75" w:rsidRDefault="00812D5D" w:rsidP="0031145F">
            <w:pPr>
              <w:pStyle w:val="NormalUNAD"/>
            </w:pPr>
            <w:r>
              <w:t>Yes</w:t>
            </w:r>
          </w:p>
        </w:tc>
        <w:tc>
          <w:tcPr>
            <w:tcW w:w="391" w:type="pct"/>
          </w:tcPr>
          <w:p w14:paraId="411E55A7" w14:textId="482F4F93" w:rsidR="00812D5D" w:rsidRPr="00782B75" w:rsidRDefault="00812D5D" w:rsidP="0031145F">
            <w:pPr>
              <w:pStyle w:val="NormalUNAD"/>
            </w:pPr>
            <w:r>
              <w:t>No</w:t>
            </w:r>
          </w:p>
        </w:tc>
        <w:tc>
          <w:tcPr>
            <w:tcW w:w="501" w:type="pct"/>
          </w:tcPr>
          <w:p w14:paraId="4D5AAD4F" w14:textId="546D8E5C" w:rsidR="00812D5D" w:rsidRDefault="00812D5D" w:rsidP="0031145F">
            <w:pPr>
              <w:pStyle w:val="NormalUNAD"/>
            </w:pPr>
            <w:r>
              <w:t>Score</w:t>
            </w:r>
          </w:p>
        </w:tc>
        <w:tc>
          <w:tcPr>
            <w:tcW w:w="1922" w:type="pct"/>
          </w:tcPr>
          <w:p w14:paraId="17C5135E" w14:textId="16F84423" w:rsidR="00812D5D" w:rsidRPr="00782B75" w:rsidRDefault="00812D5D" w:rsidP="0031145F">
            <w:pPr>
              <w:pStyle w:val="NormalUNAD"/>
            </w:pPr>
            <w:r>
              <w:t>Comments</w:t>
            </w:r>
          </w:p>
        </w:tc>
      </w:tr>
      <w:tr w:rsidR="00812D5D" w14:paraId="2FD3F0C2" w14:textId="77777777" w:rsidTr="00862326">
        <w:trPr>
          <w:cnfStyle w:val="000000100000" w:firstRow="0" w:lastRow="0" w:firstColumn="0" w:lastColumn="0" w:oddVBand="0" w:evenVBand="0" w:oddHBand="1" w:evenHBand="0" w:firstRowFirstColumn="0" w:firstRowLastColumn="0" w:lastRowFirstColumn="0" w:lastRowLastColumn="0"/>
        </w:trPr>
        <w:tc>
          <w:tcPr>
            <w:tcW w:w="1822" w:type="pct"/>
          </w:tcPr>
          <w:p w14:paraId="46F99372" w14:textId="77777777" w:rsidR="00812D5D" w:rsidRDefault="00812D5D" w:rsidP="0031145F">
            <w:pPr>
              <w:pStyle w:val="NormalUNAD"/>
            </w:pPr>
          </w:p>
        </w:tc>
        <w:tc>
          <w:tcPr>
            <w:tcW w:w="364" w:type="pct"/>
          </w:tcPr>
          <w:p w14:paraId="4743509E" w14:textId="77777777" w:rsidR="00812D5D" w:rsidRDefault="00812D5D" w:rsidP="0031145F">
            <w:pPr>
              <w:pStyle w:val="NormalUNAD"/>
            </w:pPr>
          </w:p>
        </w:tc>
        <w:tc>
          <w:tcPr>
            <w:tcW w:w="391" w:type="pct"/>
          </w:tcPr>
          <w:p w14:paraId="08D99CB6" w14:textId="77777777" w:rsidR="00812D5D" w:rsidRDefault="00812D5D" w:rsidP="0031145F">
            <w:pPr>
              <w:pStyle w:val="NormalUNAD"/>
            </w:pPr>
          </w:p>
        </w:tc>
        <w:tc>
          <w:tcPr>
            <w:tcW w:w="501" w:type="pct"/>
          </w:tcPr>
          <w:p w14:paraId="5E6381F5" w14:textId="77777777" w:rsidR="00812D5D" w:rsidRDefault="00812D5D" w:rsidP="0031145F">
            <w:pPr>
              <w:pStyle w:val="NormalUNAD"/>
            </w:pPr>
          </w:p>
        </w:tc>
        <w:tc>
          <w:tcPr>
            <w:tcW w:w="1922" w:type="pct"/>
          </w:tcPr>
          <w:p w14:paraId="0482FA96" w14:textId="2AB78B30" w:rsidR="00812D5D" w:rsidRDefault="00812D5D" w:rsidP="0031145F">
            <w:pPr>
              <w:pStyle w:val="NormalUNAD"/>
            </w:pPr>
          </w:p>
        </w:tc>
      </w:tr>
      <w:tr w:rsidR="00812D5D" w14:paraId="6E2823F7" w14:textId="77777777" w:rsidTr="00862326">
        <w:tc>
          <w:tcPr>
            <w:tcW w:w="1822" w:type="pct"/>
          </w:tcPr>
          <w:p w14:paraId="70C81904" w14:textId="77777777" w:rsidR="00812D5D" w:rsidRDefault="00812D5D" w:rsidP="0031145F">
            <w:pPr>
              <w:pStyle w:val="NormalUNAD"/>
            </w:pPr>
          </w:p>
        </w:tc>
        <w:tc>
          <w:tcPr>
            <w:tcW w:w="364" w:type="pct"/>
          </w:tcPr>
          <w:p w14:paraId="37CDA22A" w14:textId="77777777" w:rsidR="00812D5D" w:rsidRDefault="00812D5D" w:rsidP="0031145F">
            <w:pPr>
              <w:pStyle w:val="NormalUNAD"/>
            </w:pPr>
          </w:p>
        </w:tc>
        <w:tc>
          <w:tcPr>
            <w:tcW w:w="391" w:type="pct"/>
          </w:tcPr>
          <w:p w14:paraId="66D487D2" w14:textId="77777777" w:rsidR="00812D5D" w:rsidRDefault="00812D5D" w:rsidP="0031145F">
            <w:pPr>
              <w:pStyle w:val="NormalUNAD"/>
            </w:pPr>
          </w:p>
        </w:tc>
        <w:tc>
          <w:tcPr>
            <w:tcW w:w="501" w:type="pct"/>
          </w:tcPr>
          <w:p w14:paraId="2C839FC2" w14:textId="77777777" w:rsidR="00812D5D" w:rsidRDefault="00812D5D" w:rsidP="0031145F">
            <w:pPr>
              <w:pStyle w:val="NormalUNAD"/>
            </w:pPr>
          </w:p>
        </w:tc>
        <w:tc>
          <w:tcPr>
            <w:tcW w:w="1922" w:type="pct"/>
          </w:tcPr>
          <w:p w14:paraId="207CC898" w14:textId="2A7D85D2" w:rsidR="00812D5D" w:rsidRDefault="00812D5D" w:rsidP="0031145F">
            <w:pPr>
              <w:pStyle w:val="NormalUNAD"/>
            </w:pPr>
          </w:p>
        </w:tc>
      </w:tr>
      <w:tr w:rsidR="00812D5D" w14:paraId="671B5EC3" w14:textId="77777777" w:rsidTr="00862326">
        <w:trPr>
          <w:cnfStyle w:val="000000100000" w:firstRow="0" w:lastRow="0" w:firstColumn="0" w:lastColumn="0" w:oddVBand="0" w:evenVBand="0" w:oddHBand="1" w:evenHBand="0" w:firstRowFirstColumn="0" w:firstRowLastColumn="0" w:lastRowFirstColumn="0" w:lastRowLastColumn="0"/>
        </w:trPr>
        <w:tc>
          <w:tcPr>
            <w:tcW w:w="1822" w:type="pct"/>
          </w:tcPr>
          <w:p w14:paraId="14F8B624" w14:textId="77777777" w:rsidR="00812D5D" w:rsidRDefault="00812D5D" w:rsidP="0031145F">
            <w:pPr>
              <w:pStyle w:val="NormalUNAD"/>
            </w:pPr>
          </w:p>
        </w:tc>
        <w:tc>
          <w:tcPr>
            <w:tcW w:w="364" w:type="pct"/>
          </w:tcPr>
          <w:p w14:paraId="4404DC9F" w14:textId="77777777" w:rsidR="00812D5D" w:rsidRDefault="00812D5D" w:rsidP="0031145F">
            <w:pPr>
              <w:pStyle w:val="NormalUNAD"/>
            </w:pPr>
          </w:p>
        </w:tc>
        <w:tc>
          <w:tcPr>
            <w:tcW w:w="391" w:type="pct"/>
          </w:tcPr>
          <w:p w14:paraId="6D6D3AD0" w14:textId="77777777" w:rsidR="00812D5D" w:rsidRDefault="00812D5D" w:rsidP="0031145F">
            <w:pPr>
              <w:pStyle w:val="NormalUNAD"/>
            </w:pPr>
          </w:p>
        </w:tc>
        <w:tc>
          <w:tcPr>
            <w:tcW w:w="501" w:type="pct"/>
          </w:tcPr>
          <w:p w14:paraId="70DD61B4" w14:textId="77777777" w:rsidR="00812D5D" w:rsidRDefault="00812D5D" w:rsidP="0031145F">
            <w:pPr>
              <w:pStyle w:val="NormalUNAD"/>
            </w:pPr>
          </w:p>
        </w:tc>
        <w:tc>
          <w:tcPr>
            <w:tcW w:w="1922" w:type="pct"/>
          </w:tcPr>
          <w:p w14:paraId="1B6AB12A" w14:textId="5094A07B" w:rsidR="00812D5D" w:rsidRDefault="00812D5D" w:rsidP="0031145F">
            <w:pPr>
              <w:pStyle w:val="NormalUNAD"/>
            </w:pPr>
          </w:p>
        </w:tc>
      </w:tr>
    </w:tbl>
    <w:p w14:paraId="2B262826" w14:textId="4BE6570C" w:rsidR="00B577C2" w:rsidRDefault="00B54CF7" w:rsidP="0011123B">
      <w:pPr>
        <w:pStyle w:val="NormalUNAD"/>
        <w:rPr>
          <w:lang w:eastAsia="en-US"/>
        </w:rPr>
      </w:pPr>
      <w:r>
        <w:rPr>
          <w:lang w:eastAsia="en-US"/>
        </w:rPr>
        <w:t>To complete this step</w:t>
      </w:r>
      <w:r w:rsidR="00107A27">
        <w:rPr>
          <w:lang w:eastAsia="en-US"/>
        </w:rPr>
        <w:t xml:space="preserve">, use the </w:t>
      </w:r>
      <w:hyperlink r:id="rId61" w:history="1">
        <w:r w:rsidR="00107A27" w:rsidRPr="00107A27">
          <w:rPr>
            <w:rStyle w:val="Hyperlink"/>
            <w:lang w:eastAsia="en-US"/>
          </w:rPr>
          <w:t>Course Design/Redesign Worksheet # 2</w:t>
        </w:r>
      </w:hyperlink>
      <w:r w:rsidR="00107A27">
        <w:rPr>
          <w:lang w:eastAsia="en-US"/>
        </w:rPr>
        <w:t xml:space="preserve"> to</w:t>
      </w:r>
      <w:r w:rsidR="000A6DDA">
        <w:rPr>
          <w:lang w:eastAsia="en-US"/>
        </w:rPr>
        <w:t xml:space="preserve"> create a rubric </w:t>
      </w:r>
      <w:r w:rsidR="008575A8">
        <w:rPr>
          <w:lang w:eastAsia="en-US"/>
        </w:rPr>
        <w:t xml:space="preserve">or checklist </w:t>
      </w:r>
      <w:r w:rsidR="000A6DDA">
        <w:rPr>
          <w:lang w:eastAsia="en-US"/>
        </w:rPr>
        <w:t>for each assignment that evidences achievement of each goal.</w:t>
      </w:r>
    </w:p>
    <w:p w14:paraId="7D3DE8C0" w14:textId="2A55DE61" w:rsidR="00B54CF7" w:rsidRDefault="00B54CF7" w:rsidP="00B54CF7">
      <w:pPr>
        <w:pStyle w:val="NormalUNAD"/>
        <w:numPr>
          <w:ilvl w:val="1"/>
          <w:numId w:val="2"/>
        </w:numPr>
        <w:rPr>
          <w:lang w:eastAsia="en-US"/>
        </w:rPr>
      </w:pPr>
      <w:r>
        <w:rPr>
          <w:lang w:eastAsia="en-US"/>
        </w:rPr>
        <w:t xml:space="preserve">List the elements, components or features of a quality product or performance that results from the use of the knowledge, skills and/or dispositions that are developed in the course in daily life or professional practice. </w:t>
      </w:r>
      <w:r w:rsidR="002C2CE6">
        <w:rPr>
          <w:lang w:eastAsia="en-US"/>
        </w:rPr>
        <w:t xml:space="preserve">These will become the criteria in the rubric. Whether you use elements, </w:t>
      </w:r>
      <w:proofErr w:type="gramStart"/>
      <w:r w:rsidR="002C2CE6">
        <w:rPr>
          <w:lang w:eastAsia="en-US"/>
        </w:rPr>
        <w:t>components</w:t>
      </w:r>
      <w:proofErr w:type="gramEnd"/>
      <w:r w:rsidR="002C2CE6">
        <w:rPr>
          <w:lang w:eastAsia="en-US"/>
        </w:rPr>
        <w:t xml:space="preserve"> or features, etc. of a quality product or performance depends on the nature of the product or performance. </w:t>
      </w:r>
      <w:r w:rsidR="00B32EA3">
        <w:rPr>
          <w:lang w:eastAsia="en-US"/>
        </w:rPr>
        <w:t xml:space="preserve">The criteria need to be expressed in clear, </w:t>
      </w:r>
      <w:proofErr w:type="gramStart"/>
      <w:r w:rsidR="00B32EA3">
        <w:rPr>
          <w:lang w:eastAsia="en-US"/>
        </w:rPr>
        <w:t>brief</w:t>
      </w:r>
      <w:proofErr w:type="gramEnd"/>
      <w:r w:rsidR="00B32EA3">
        <w:rPr>
          <w:lang w:eastAsia="en-US"/>
        </w:rPr>
        <w:t xml:space="preserve"> and neutral terms. </w:t>
      </w:r>
      <w:r w:rsidR="00242AC1">
        <w:rPr>
          <w:lang w:eastAsia="en-US"/>
        </w:rPr>
        <w:t xml:space="preserve">Below are three different examples of types of criteria to use. </w:t>
      </w:r>
      <w:r w:rsidR="002C2CE6">
        <w:rPr>
          <w:lang w:eastAsia="en-US"/>
        </w:rPr>
        <w:t>The criteria can be actual sections of a paper:</w:t>
      </w:r>
    </w:p>
    <w:tbl>
      <w:tblPr>
        <w:tblStyle w:val="ListTable7Colorful-Accent1"/>
        <w:tblW w:w="0" w:type="auto"/>
        <w:tblLook w:val="0420" w:firstRow="1" w:lastRow="0" w:firstColumn="0" w:lastColumn="0" w:noHBand="0" w:noVBand="1"/>
      </w:tblPr>
      <w:tblGrid>
        <w:gridCol w:w="1775"/>
        <w:gridCol w:w="1241"/>
        <w:gridCol w:w="1501"/>
        <w:gridCol w:w="1188"/>
        <w:gridCol w:w="1426"/>
        <w:gridCol w:w="808"/>
        <w:gridCol w:w="1411"/>
      </w:tblGrid>
      <w:tr w:rsidR="00A46EBC" w:rsidRPr="00782B75" w14:paraId="3A90A63E" w14:textId="77777777" w:rsidTr="00862326">
        <w:trPr>
          <w:cnfStyle w:val="100000000000" w:firstRow="1" w:lastRow="0" w:firstColumn="0" w:lastColumn="0" w:oddVBand="0" w:evenVBand="0" w:oddHBand="0" w:evenHBand="0" w:firstRowFirstColumn="0" w:firstRowLastColumn="0" w:lastRowFirstColumn="0" w:lastRowLastColumn="0"/>
          <w:tblHeader/>
        </w:trPr>
        <w:tc>
          <w:tcPr>
            <w:tcW w:w="1775" w:type="dxa"/>
            <w:vMerge w:val="restart"/>
          </w:tcPr>
          <w:p w14:paraId="6C135C9C" w14:textId="1DC4C99A" w:rsidR="00A46EBC" w:rsidRDefault="00A46EBC" w:rsidP="00242AC1">
            <w:pPr>
              <w:pStyle w:val="NormalUNAD"/>
            </w:pPr>
            <w:r>
              <w:t>Criteria</w:t>
            </w:r>
          </w:p>
        </w:tc>
        <w:tc>
          <w:tcPr>
            <w:tcW w:w="5356" w:type="dxa"/>
            <w:gridSpan w:val="4"/>
          </w:tcPr>
          <w:p w14:paraId="762A41EE" w14:textId="371C8E4A" w:rsidR="00A46EBC" w:rsidRPr="00782B75" w:rsidRDefault="00A46EBC" w:rsidP="00242AC1">
            <w:pPr>
              <w:pStyle w:val="NormalUNAD"/>
            </w:pPr>
            <w:r>
              <w:t>Degrees of Proficiency</w:t>
            </w:r>
          </w:p>
        </w:tc>
        <w:tc>
          <w:tcPr>
            <w:tcW w:w="808" w:type="dxa"/>
            <w:vMerge w:val="restart"/>
          </w:tcPr>
          <w:p w14:paraId="72DB6AA2" w14:textId="4D8CBC1B" w:rsidR="00A46EBC" w:rsidRPr="00782B75" w:rsidRDefault="00A46EBC" w:rsidP="00A46EBC">
            <w:pPr>
              <w:pStyle w:val="NormalUNAD"/>
            </w:pPr>
            <w:r>
              <w:t>Score</w:t>
            </w:r>
          </w:p>
        </w:tc>
        <w:tc>
          <w:tcPr>
            <w:tcW w:w="1411" w:type="dxa"/>
            <w:vMerge w:val="restart"/>
          </w:tcPr>
          <w:p w14:paraId="002F8868" w14:textId="24412955" w:rsidR="00A46EBC" w:rsidRPr="00782B75" w:rsidRDefault="00A46EBC" w:rsidP="00242AC1">
            <w:pPr>
              <w:pStyle w:val="NormalUNAD"/>
            </w:pPr>
            <w:r w:rsidRPr="00782B75">
              <w:t>Comments</w:t>
            </w:r>
          </w:p>
        </w:tc>
      </w:tr>
      <w:tr w:rsidR="00A46EBC" w:rsidRPr="00782B75" w14:paraId="055C0D33" w14:textId="77777777" w:rsidTr="00862326">
        <w:trPr>
          <w:cnfStyle w:val="100000000000" w:firstRow="1" w:lastRow="0" w:firstColumn="0" w:lastColumn="0" w:oddVBand="0" w:evenVBand="0" w:oddHBand="0" w:evenHBand="0" w:firstRowFirstColumn="0" w:firstRowLastColumn="0" w:lastRowFirstColumn="0" w:lastRowLastColumn="0"/>
          <w:tblHeader/>
        </w:trPr>
        <w:tc>
          <w:tcPr>
            <w:tcW w:w="1775" w:type="dxa"/>
            <w:vMerge/>
          </w:tcPr>
          <w:p w14:paraId="57A63AEE" w14:textId="65AFA11D" w:rsidR="00A46EBC" w:rsidRPr="00782B75" w:rsidRDefault="00A46EBC" w:rsidP="00242AC1">
            <w:pPr>
              <w:pStyle w:val="NormalUNAD"/>
            </w:pPr>
          </w:p>
        </w:tc>
        <w:tc>
          <w:tcPr>
            <w:tcW w:w="1241" w:type="dxa"/>
          </w:tcPr>
          <w:p w14:paraId="1F2F9B06" w14:textId="77777777" w:rsidR="00A46EBC" w:rsidRPr="00782B75" w:rsidRDefault="00A46EBC" w:rsidP="00242AC1">
            <w:pPr>
              <w:pStyle w:val="NormalUNAD"/>
            </w:pPr>
            <w:r w:rsidRPr="00782B75">
              <w:t>Excellent</w:t>
            </w:r>
          </w:p>
        </w:tc>
        <w:tc>
          <w:tcPr>
            <w:tcW w:w="1501" w:type="dxa"/>
          </w:tcPr>
          <w:p w14:paraId="005AF180" w14:textId="77777777" w:rsidR="00A46EBC" w:rsidRPr="00782B75" w:rsidRDefault="00A46EBC" w:rsidP="00242AC1">
            <w:pPr>
              <w:pStyle w:val="NormalUNAD"/>
            </w:pPr>
            <w:r w:rsidRPr="00782B75">
              <w:t>Satisfactory</w:t>
            </w:r>
          </w:p>
        </w:tc>
        <w:tc>
          <w:tcPr>
            <w:tcW w:w="1188" w:type="dxa"/>
          </w:tcPr>
          <w:p w14:paraId="3BEF7771" w14:textId="618BAE1B" w:rsidR="00A46EBC" w:rsidRPr="00782B75" w:rsidRDefault="00A46EBC" w:rsidP="00242AC1">
            <w:pPr>
              <w:pStyle w:val="NormalUNAD"/>
            </w:pPr>
            <w:r>
              <w:t>Wanting</w:t>
            </w:r>
          </w:p>
        </w:tc>
        <w:tc>
          <w:tcPr>
            <w:tcW w:w="1426" w:type="dxa"/>
          </w:tcPr>
          <w:p w14:paraId="2CA1BD6F" w14:textId="528C523B" w:rsidR="00A46EBC" w:rsidRPr="00782B75" w:rsidRDefault="00A46EBC" w:rsidP="00242AC1">
            <w:pPr>
              <w:pStyle w:val="NormalUNAD"/>
            </w:pPr>
            <w:r>
              <w:t>Missing / Nonexistent</w:t>
            </w:r>
          </w:p>
        </w:tc>
        <w:tc>
          <w:tcPr>
            <w:tcW w:w="808" w:type="dxa"/>
            <w:vMerge/>
          </w:tcPr>
          <w:p w14:paraId="3E11396C" w14:textId="77777777" w:rsidR="00A46EBC" w:rsidRPr="00782B75" w:rsidRDefault="00A46EBC" w:rsidP="00242AC1">
            <w:pPr>
              <w:pStyle w:val="NormalUNAD"/>
            </w:pPr>
          </w:p>
        </w:tc>
        <w:tc>
          <w:tcPr>
            <w:tcW w:w="1411" w:type="dxa"/>
            <w:vMerge/>
          </w:tcPr>
          <w:p w14:paraId="6CC60FE1" w14:textId="6696B100" w:rsidR="00A46EBC" w:rsidRPr="00782B75" w:rsidRDefault="00A46EBC" w:rsidP="00242AC1">
            <w:pPr>
              <w:pStyle w:val="NormalUNAD"/>
            </w:pPr>
          </w:p>
        </w:tc>
      </w:tr>
      <w:tr w:rsidR="00A46EBC" w14:paraId="218A9247" w14:textId="77777777" w:rsidTr="00862326">
        <w:trPr>
          <w:cnfStyle w:val="000000100000" w:firstRow="0" w:lastRow="0" w:firstColumn="0" w:lastColumn="0" w:oddVBand="0" w:evenVBand="0" w:oddHBand="1" w:evenHBand="0" w:firstRowFirstColumn="0" w:firstRowLastColumn="0" w:lastRowFirstColumn="0" w:lastRowLastColumn="0"/>
        </w:trPr>
        <w:tc>
          <w:tcPr>
            <w:tcW w:w="1775" w:type="dxa"/>
          </w:tcPr>
          <w:p w14:paraId="377304B7" w14:textId="513C1EB0" w:rsidR="00A46EBC" w:rsidRPr="00C20AE1" w:rsidRDefault="00A46EBC" w:rsidP="00242AC1">
            <w:pPr>
              <w:pStyle w:val="NormalUNAD"/>
              <w:rPr>
                <w:rFonts w:ascii="Comic Sans MS" w:hAnsi="Comic Sans MS"/>
                <w:sz w:val="20"/>
                <w:szCs w:val="18"/>
              </w:rPr>
            </w:pPr>
            <w:r w:rsidRPr="00C20AE1">
              <w:rPr>
                <w:rFonts w:ascii="Comic Sans MS" w:hAnsi="Comic Sans MS"/>
                <w:sz w:val="20"/>
                <w:szCs w:val="18"/>
              </w:rPr>
              <w:t>Introduction</w:t>
            </w:r>
          </w:p>
        </w:tc>
        <w:tc>
          <w:tcPr>
            <w:tcW w:w="1241" w:type="dxa"/>
          </w:tcPr>
          <w:p w14:paraId="5288BA3E" w14:textId="77777777" w:rsidR="00A46EBC" w:rsidRDefault="00A46EBC" w:rsidP="00242AC1">
            <w:pPr>
              <w:pStyle w:val="NormalUNAD"/>
            </w:pPr>
          </w:p>
        </w:tc>
        <w:tc>
          <w:tcPr>
            <w:tcW w:w="1501" w:type="dxa"/>
          </w:tcPr>
          <w:p w14:paraId="625DCD97" w14:textId="77777777" w:rsidR="00A46EBC" w:rsidRDefault="00A46EBC" w:rsidP="00242AC1">
            <w:pPr>
              <w:pStyle w:val="NormalUNAD"/>
            </w:pPr>
          </w:p>
        </w:tc>
        <w:tc>
          <w:tcPr>
            <w:tcW w:w="1188" w:type="dxa"/>
          </w:tcPr>
          <w:p w14:paraId="43A4F75E" w14:textId="77777777" w:rsidR="00A46EBC" w:rsidRDefault="00A46EBC" w:rsidP="00242AC1">
            <w:pPr>
              <w:pStyle w:val="NormalUNAD"/>
            </w:pPr>
          </w:p>
        </w:tc>
        <w:tc>
          <w:tcPr>
            <w:tcW w:w="1426" w:type="dxa"/>
          </w:tcPr>
          <w:p w14:paraId="4BF9AAF4" w14:textId="77777777" w:rsidR="00A46EBC" w:rsidRDefault="00A46EBC" w:rsidP="00242AC1">
            <w:pPr>
              <w:pStyle w:val="NormalUNAD"/>
            </w:pPr>
          </w:p>
        </w:tc>
        <w:tc>
          <w:tcPr>
            <w:tcW w:w="808" w:type="dxa"/>
          </w:tcPr>
          <w:p w14:paraId="3C985B91" w14:textId="77777777" w:rsidR="00A46EBC" w:rsidRDefault="00A46EBC" w:rsidP="00242AC1">
            <w:pPr>
              <w:pStyle w:val="NormalUNAD"/>
            </w:pPr>
          </w:p>
        </w:tc>
        <w:tc>
          <w:tcPr>
            <w:tcW w:w="1411" w:type="dxa"/>
          </w:tcPr>
          <w:p w14:paraId="2AB29F00" w14:textId="35D4B7B5" w:rsidR="00A46EBC" w:rsidRDefault="00A46EBC" w:rsidP="00242AC1">
            <w:pPr>
              <w:pStyle w:val="NormalUNAD"/>
            </w:pPr>
          </w:p>
        </w:tc>
      </w:tr>
      <w:tr w:rsidR="00A46EBC" w14:paraId="05569D5C" w14:textId="77777777" w:rsidTr="00862326">
        <w:tc>
          <w:tcPr>
            <w:tcW w:w="1775" w:type="dxa"/>
          </w:tcPr>
          <w:p w14:paraId="5C1A6803" w14:textId="1AF6E02B" w:rsidR="00A46EBC" w:rsidRPr="00C20AE1" w:rsidRDefault="00A46EBC" w:rsidP="00242AC1">
            <w:pPr>
              <w:pStyle w:val="NormalUNAD"/>
              <w:rPr>
                <w:rFonts w:ascii="Comic Sans MS" w:hAnsi="Comic Sans MS"/>
                <w:sz w:val="20"/>
                <w:szCs w:val="18"/>
              </w:rPr>
            </w:pPr>
            <w:r w:rsidRPr="00C20AE1">
              <w:rPr>
                <w:rFonts w:ascii="Comic Sans MS" w:hAnsi="Comic Sans MS"/>
                <w:sz w:val="20"/>
                <w:szCs w:val="18"/>
              </w:rPr>
              <w:t>Review of Literature</w:t>
            </w:r>
          </w:p>
        </w:tc>
        <w:tc>
          <w:tcPr>
            <w:tcW w:w="1241" w:type="dxa"/>
          </w:tcPr>
          <w:p w14:paraId="7C151A18" w14:textId="77777777" w:rsidR="00A46EBC" w:rsidRDefault="00A46EBC" w:rsidP="00242AC1">
            <w:pPr>
              <w:pStyle w:val="NormalUNAD"/>
            </w:pPr>
          </w:p>
        </w:tc>
        <w:tc>
          <w:tcPr>
            <w:tcW w:w="1501" w:type="dxa"/>
          </w:tcPr>
          <w:p w14:paraId="50971735" w14:textId="77777777" w:rsidR="00A46EBC" w:rsidRDefault="00A46EBC" w:rsidP="00242AC1">
            <w:pPr>
              <w:pStyle w:val="NormalUNAD"/>
            </w:pPr>
          </w:p>
        </w:tc>
        <w:tc>
          <w:tcPr>
            <w:tcW w:w="1188" w:type="dxa"/>
          </w:tcPr>
          <w:p w14:paraId="4F623C45" w14:textId="77777777" w:rsidR="00A46EBC" w:rsidRDefault="00A46EBC" w:rsidP="00242AC1">
            <w:pPr>
              <w:pStyle w:val="NormalUNAD"/>
            </w:pPr>
          </w:p>
        </w:tc>
        <w:tc>
          <w:tcPr>
            <w:tcW w:w="1426" w:type="dxa"/>
          </w:tcPr>
          <w:p w14:paraId="2450FA16" w14:textId="77777777" w:rsidR="00A46EBC" w:rsidRDefault="00A46EBC" w:rsidP="00242AC1">
            <w:pPr>
              <w:pStyle w:val="NormalUNAD"/>
            </w:pPr>
          </w:p>
        </w:tc>
        <w:tc>
          <w:tcPr>
            <w:tcW w:w="808" w:type="dxa"/>
          </w:tcPr>
          <w:p w14:paraId="0D2628BD" w14:textId="77777777" w:rsidR="00A46EBC" w:rsidRDefault="00A46EBC" w:rsidP="00242AC1">
            <w:pPr>
              <w:pStyle w:val="NormalUNAD"/>
            </w:pPr>
          </w:p>
        </w:tc>
        <w:tc>
          <w:tcPr>
            <w:tcW w:w="1411" w:type="dxa"/>
          </w:tcPr>
          <w:p w14:paraId="06AF121D" w14:textId="3BFDA816" w:rsidR="00A46EBC" w:rsidRDefault="00A46EBC" w:rsidP="00242AC1">
            <w:pPr>
              <w:pStyle w:val="NormalUNAD"/>
            </w:pPr>
          </w:p>
        </w:tc>
      </w:tr>
      <w:tr w:rsidR="00A46EBC" w14:paraId="7CAAADAC" w14:textId="77777777" w:rsidTr="00862326">
        <w:trPr>
          <w:cnfStyle w:val="000000100000" w:firstRow="0" w:lastRow="0" w:firstColumn="0" w:lastColumn="0" w:oddVBand="0" w:evenVBand="0" w:oddHBand="1" w:evenHBand="0" w:firstRowFirstColumn="0" w:firstRowLastColumn="0" w:lastRowFirstColumn="0" w:lastRowLastColumn="0"/>
        </w:trPr>
        <w:tc>
          <w:tcPr>
            <w:tcW w:w="1775" w:type="dxa"/>
          </w:tcPr>
          <w:p w14:paraId="66DF7616" w14:textId="0839C852" w:rsidR="00A46EBC" w:rsidRPr="00C20AE1" w:rsidRDefault="00A46EBC" w:rsidP="00242AC1">
            <w:pPr>
              <w:pStyle w:val="NormalUNAD"/>
              <w:rPr>
                <w:rFonts w:ascii="Comic Sans MS" w:hAnsi="Comic Sans MS"/>
                <w:sz w:val="20"/>
                <w:szCs w:val="18"/>
              </w:rPr>
            </w:pPr>
            <w:r w:rsidRPr="00C20AE1">
              <w:rPr>
                <w:rFonts w:ascii="Comic Sans MS" w:hAnsi="Comic Sans MS"/>
                <w:sz w:val="20"/>
                <w:szCs w:val="18"/>
              </w:rPr>
              <w:t>Methodology</w:t>
            </w:r>
          </w:p>
        </w:tc>
        <w:tc>
          <w:tcPr>
            <w:tcW w:w="1241" w:type="dxa"/>
          </w:tcPr>
          <w:p w14:paraId="25C21584" w14:textId="77777777" w:rsidR="00A46EBC" w:rsidRDefault="00A46EBC" w:rsidP="00242AC1">
            <w:pPr>
              <w:pStyle w:val="NormalUNAD"/>
            </w:pPr>
          </w:p>
        </w:tc>
        <w:tc>
          <w:tcPr>
            <w:tcW w:w="1501" w:type="dxa"/>
          </w:tcPr>
          <w:p w14:paraId="21C03588" w14:textId="77777777" w:rsidR="00A46EBC" w:rsidRDefault="00A46EBC" w:rsidP="00242AC1">
            <w:pPr>
              <w:pStyle w:val="NormalUNAD"/>
            </w:pPr>
          </w:p>
        </w:tc>
        <w:tc>
          <w:tcPr>
            <w:tcW w:w="1188" w:type="dxa"/>
          </w:tcPr>
          <w:p w14:paraId="65D26E4E" w14:textId="77777777" w:rsidR="00A46EBC" w:rsidRDefault="00A46EBC" w:rsidP="00242AC1">
            <w:pPr>
              <w:pStyle w:val="NormalUNAD"/>
            </w:pPr>
          </w:p>
        </w:tc>
        <w:tc>
          <w:tcPr>
            <w:tcW w:w="1426" w:type="dxa"/>
          </w:tcPr>
          <w:p w14:paraId="24EE37BD" w14:textId="77777777" w:rsidR="00A46EBC" w:rsidRDefault="00A46EBC" w:rsidP="00242AC1">
            <w:pPr>
              <w:pStyle w:val="NormalUNAD"/>
            </w:pPr>
          </w:p>
        </w:tc>
        <w:tc>
          <w:tcPr>
            <w:tcW w:w="808" w:type="dxa"/>
          </w:tcPr>
          <w:p w14:paraId="68DBA98B" w14:textId="77777777" w:rsidR="00A46EBC" w:rsidRDefault="00A46EBC" w:rsidP="00242AC1">
            <w:pPr>
              <w:pStyle w:val="NormalUNAD"/>
            </w:pPr>
          </w:p>
        </w:tc>
        <w:tc>
          <w:tcPr>
            <w:tcW w:w="1411" w:type="dxa"/>
          </w:tcPr>
          <w:p w14:paraId="54DEA69D" w14:textId="0BF59ED9" w:rsidR="00A46EBC" w:rsidRDefault="00A46EBC" w:rsidP="00242AC1">
            <w:pPr>
              <w:pStyle w:val="NormalUNAD"/>
            </w:pPr>
          </w:p>
        </w:tc>
      </w:tr>
      <w:tr w:rsidR="00A46EBC" w14:paraId="374AA6F4" w14:textId="77777777" w:rsidTr="00862326">
        <w:tc>
          <w:tcPr>
            <w:tcW w:w="1775" w:type="dxa"/>
          </w:tcPr>
          <w:p w14:paraId="79F7C3CB" w14:textId="323E8304" w:rsidR="00A46EBC" w:rsidRPr="00C20AE1" w:rsidRDefault="00A46EBC" w:rsidP="00242AC1">
            <w:pPr>
              <w:pStyle w:val="NormalUNAD"/>
              <w:rPr>
                <w:rFonts w:ascii="Comic Sans MS" w:hAnsi="Comic Sans MS"/>
                <w:sz w:val="20"/>
                <w:szCs w:val="18"/>
              </w:rPr>
            </w:pPr>
            <w:r w:rsidRPr="00C20AE1">
              <w:rPr>
                <w:rFonts w:ascii="Comic Sans MS" w:hAnsi="Comic Sans MS"/>
                <w:sz w:val="20"/>
                <w:szCs w:val="18"/>
              </w:rPr>
              <w:t>Findings &amp; Discussion</w:t>
            </w:r>
          </w:p>
        </w:tc>
        <w:tc>
          <w:tcPr>
            <w:tcW w:w="1241" w:type="dxa"/>
          </w:tcPr>
          <w:p w14:paraId="311F3FF4" w14:textId="77777777" w:rsidR="00A46EBC" w:rsidRDefault="00A46EBC" w:rsidP="00242AC1">
            <w:pPr>
              <w:pStyle w:val="NormalUNAD"/>
            </w:pPr>
          </w:p>
        </w:tc>
        <w:tc>
          <w:tcPr>
            <w:tcW w:w="1501" w:type="dxa"/>
          </w:tcPr>
          <w:p w14:paraId="16E53B33" w14:textId="77777777" w:rsidR="00A46EBC" w:rsidRDefault="00A46EBC" w:rsidP="00242AC1">
            <w:pPr>
              <w:pStyle w:val="NormalUNAD"/>
            </w:pPr>
          </w:p>
        </w:tc>
        <w:tc>
          <w:tcPr>
            <w:tcW w:w="1188" w:type="dxa"/>
          </w:tcPr>
          <w:p w14:paraId="731CD8E8" w14:textId="77777777" w:rsidR="00A46EBC" w:rsidRDefault="00A46EBC" w:rsidP="00242AC1">
            <w:pPr>
              <w:pStyle w:val="NormalUNAD"/>
            </w:pPr>
          </w:p>
        </w:tc>
        <w:tc>
          <w:tcPr>
            <w:tcW w:w="1426" w:type="dxa"/>
          </w:tcPr>
          <w:p w14:paraId="34BA4421" w14:textId="77777777" w:rsidR="00A46EBC" w:rsidRDefault="00A46EBC" w:rsidP="00242AC1">
            <w:pPr>
              <w:pStyle w:val="NormalUNAD"/>
            </w:pPr>
          </w:p>
        </w:tc>
        <w:tc>
          <w:tcPr>
            <w:tcW w:w="808" w:type="dxa"/>
          </w:tcPr>
          <w:p w14:paraId="13573781" w14:textId="77777777" w:rsidR="00A46EBC" w:rsidRDefault="00A46EBC" w:rsidP="00242AC1">
            <w:pPr>
              <w:pStyle w:val="NormalUNAD"/>
            </w:pPr>
          </w:p>
        </w:tc>
        <w:tc>
          <w:tcPr>
            <w:tcW w:w="1411" w:type="dxa"/>
          </w:tcPr>
          <w:p w14:paraId="68D4659A" w14:textId="4E043AF9" w:rsidR="00A46EBC" w:rsidRDefault="00A46EBC" w:rsidP="00242AC1">
            <w:pPr>
              <w:pStyle w:val="NormalUNAD"/>
            </w:pPr>
          </w:p>
        </w:tc>
      </w:tr>
      <w:tr w:rsidR="00A46EBC" w14:paraId="3CE9C863" w14:textId="77777777" w:rsidTr="00862326">
        <w:trPr>
          <w:cnfStyle w:val="000000100000" w:firstRow="0" w:lastRow="0" w:firstColumn="0" w:lastColumn="0" w:oddVBand="0" w:evenVBand="0" w:oddHBand="1" w:evenHBand="0" w:firstRowFirstColumn="0" w:firstRowLastColumn="0" w:lastRowFirstColumn="0" w:lastRowLastColumn="0"/>
        </w:trPr>
        <w:tc>
          <w:tcPr>
            <w:tcW w:w="1775" w:type="dxa"/>
          </w:tcPr>
          <w:p w14:paraId="3AD59B1E" w14:textId="538BB913" w:rsidR="00A46EBC" w:rsidRPr="00C20AE1" w:rsidRDefault="00A46EBC" w:rsidP="00242AC1">
            <w:pPr>
              <w:pStyle w:val="NormalUNAD"/>
              <w:rPr>
                <w:rFonts w:ascii="Comic Sans MS" w:hAnsi="Comic Sans MS"/>
                <w:sz w:val="20"/>
                <w:szCs w:val="18"/>
              </w:rPr>
            </w:pPr>
            <w:r w:rsidRPr="00C20AE1">
              <w:rPr>
                <w:rFonts w:ascii="Comic Sans MS" w:hAnsi="Comic Sans MS"/>
                <w:sz w:val="20"/>
                <w:szCs w:val="18"/>
              </w:rPr>
              <w:t>Conclusions</w:t>
            </w:r>
          </w:p>
        </w:tc>
        <w:tc>
          <w:tcPr>
            <w:tcW w:w="1241" w:type="dxa"/>
          </w:tcPr>
          <w:p w14:paraId="2FAC9CA6" w14:textId="77777777" w:rsidR="00A46EBC" w:rsidRDefault="00A46EBC" w:rsidP="00242AC1">
            <w:pPr>
              <w:pStyle w:val="NormalUNAD"/>
            </w:pPr>
          </w:p>
        </w:tc>
        <w:tc>
          <w:tcPr>
            <w:tcW w:w="1501" w:type="dxa"/>
          </w:tcPr>
          <w:p w14:paraId="0C02627A" w14:textId="77777777" w:rsidR="00A46EBC" w:rsidRDefault="00A46EBC" w:rsidP="00242AC1">
            <w:pPr>
              <w:pStyle w:val="NormalUNAD"/>
            </w:pPr>
          </w:p>
        </w:tc>
        <w:tc>
          <w:tcPr>
            <w:tcW w:w="1188" w:type="dxa"/>
          </w:tcPr>
          <w:p w14:paraId="52889173" w14:textId="77777777" w:rsidR="00A46EBC" w:rsidRDefault="00A46EBC" w:rsidP="00242AC1">
            <w:pPr>
              <w:pStyle w:val="NormalUNAD"/>
            </w:pPr>
          </w:p>
        </w:tc>
        <w:tc>
          <w:tcPr>
            <w:tcW w:w="1426" w:type="dxa"/>
          </w:tcPr>
          <w:p w14:paraId="7844B914" w14:textId="77777777" w:rsidR="00A46EBC" w:rsidRDefault="00A46EBC" w:rsidP="00242AC1">
            <w:pPr>
              <w:pStyle w:val="NormalUNAD"/>
            </w:pPr>
          </w:p>
        </w:tc>
        <w:tc>
          <w:tcPr>
            <w:tcW w:w="808" w:type="dxa"/>
          </w:tcPr>
          <w:p w14:paraId="53F0878B" w14:textId="77777777" w:rsidR="00A46EBC" w:rsidRDefault="00A46EBC" w:rsidP="00242AC1">
            <w:pPr>
              <w:pStyle w:val="NormalUNAD"/>
            </w:pPr>
          </w:p>
        </w:tc>
        <w:tc>
          <w:tcPr>
            <w:tcW w:w="1411" w:type="dxa"/>
          </w:tcPr>
          <w:p w14:paraId="5C40CC48" w14:textId="13F90990" w:rsidR="00A46EBC" w:rsidRDefault="00A46EBC" w:rsidP="00242AC1">
            <w:pPr>
              <w:pStyle w:val="NormalUNAD"/>
            </w:pPr>
          </w:p>
        </w:tc>
      </w:tr>
    </w:tbl>
    <w:p w14:paraId="2EFD9E89" w14:textId="08290240" w:rsidR="002C2CE6" w:rsidRDefault="002C2CE6" w:rsidP="002C2CE6">
      <w:pPr>
        <w:pStyle w:val="NormalUNAD"/>
        <w:ind w:left="1080"/>
        <w:rPr>
          <w:lang w:eastAsia="en-US"/>
        </w:rPr>
      </w:pPr>
      <w:r>
        <w:rPr>
          <w:lang w:eastAsia="en-US"/>
        </w:rPr>
        <w:t>The criteria can also be qualities of the product or performance:</w:t>
      </w:r>
    </w:p>
    <w:tbl>
      <w:tblPr>
        <w:tblStyle w:val="ListTable7Colorful-Accent1"/>
        <w:tblW w:w="0" w:type="auto"/>
        <w:tblLook w:val="0420" w:firstRow="1" w:lastRow="0" w:firstColumn="0" w:lastColumn="0" w:noHBand="0" w:noVBand="1"/>
      </w:tblPr>
      <w:tblGrid>
        <w:gridCol w:w="1827"/>
        <w:gridCol w:w="1230"/>
        <w:gridCol w:w="1494"/>
        <w:gridCol w:w="1176"/>
        <w:gridCol w:w="1426"/>
        <w:gridCol w:w="794"/>
        <w:gridCol w:w="1403"/>
      </w:tblGrid>
      <w:tr w:rsidR="00A46EBC" w:rsidRPr="00782B75" w14:paraId="72448A64" w14:textId="77777777" w:rsidTr="00862326">
        <w:trPr>
          <w:cnfStyle w:val="100000000000" w:firstRow="1" w:lastRow="0" w:firstColumn="0" w:lastColumn="0" w:oddVBand="0" w:evenVBand="0" w:oddHBand="0" w:evenHBand="0" w:firstRowFirstColumn="0" w:firstRowLastColumn="0" w:lastRowFirstColumn="0" w:lastRowLastColumn="0"/>
        </w:trPr>
        <w:tc>
          <w:tcPr>
            <w:tcW w:w="1827" w:type="dxa"/>
            <w:vMerge w:val="restart"/>
          </w:tcPr>
          <w:p w14:paraId="626FDE14" w14:textId="77777777" w:rsidR="00A46EBC" w:rsidRDefault="00A46EBC" w:rsidP="00242AC1">
            <w:pPr>
              <w:pStyle w:val="NormalUNAD"/>
            </w:pPr>
            <w:r>
              <w:t>Criteria</w:t>
            </w:r>
          </w:p>
        </w:tc>
        <w:tc>
          <w:tcPr>
            <w:tcW w:w="5326" w:type="dxa"/>
            <w:gridSpan w:val="4"/>
          </w:tcPr>
          <w:p w14:paraId="748878AA" w14:textId="0AE2716C" w:rsidR="00A46EBC" w:rsidRPr="00782B75" w:rsidRDefault="00A46EBC" w:rsidP="00242AC1">
            <w:pPr>
              <w:pStyle w:val="NormalUNAD"/>
            </w:pPr>
            <w:r>
              <w:t>Degrees of Proficiency</w:t>
            </w:r>
          </w:p>
        </w:tc>
        <w:tc>
          <w:tcPr>
            <w:tcW w:w="794" w:type="dxa"/>
            <w:vMerge w:val="restart"/>
          </w:tcPr>
          <w:p w14:paraId="6EC3CE56" w14:textId="67DA79EB" w:rsidR="00A46EBC" w:rsidRPr="00782B75" w:rsidRDefault="00A46EBC" w:rsidP="00A46EBC">
            <w:pPr>
              <w:pStyle w:val="NormalUNAD"/>
            </w:pPr>
            <w:r>
              <w:t>Score</w:t>
            </w:r>
          </w:p>
        </w:tc>
        <w:tc>
          <w:tcPr>
            <w:tcW w:w="1403" w:type="dxa"/>
            <w:vMerge w:val="restart"/>
          </w:tcPr>
          <w:p w14:paraId="506FF631" w14:textId="65D67142" w:rsidR="00A46EBC" w:rsidRPr="00782B75" w:rsidRDefault="00A46EBC" w:rsidP="00242AC1">
            <w:pPr>
              <w:pStyle w:val="NormalUNAD"/>
            </w:pPr>
            <w:r w:rsidRPr="00782B75">
              <w:t>Comments</w:t>
            </w:r>
          </w:p>
        </w:tc>
      </w:tr>
      <w:tr w:rsidR="00A46EBC" w:rsidRPr="00782B75" w14:paraId="31C1C473" w14:textId="77777777" w:rsidTr="00862326">
        <w:trPr>
          <w:cnfStyle w:val="000000100000" w:firstRow="0" w:lastRow="0" w:firstColumn="0" w:lastColumn="0" w:oddVBand="0" w:evenVBand="0" w:oddHBand="1" w:evenHBand="0" w:firstRowFirstColumn="0" w:firstRowLastColumn="0" w:lastRowFirstColumn="0" w:lastRowLastColumn="0"/>
        </w:trPr>
        <w:tc>
          <w:tcPr>
            <w:tcW w:w="1827" w:type="dxa"/>
            <w:vMerge/>
          </w:tcPr>
          <w:p w14:paraId="4A7E214D" w14:textId="77777777" w:rsidR="00A46EBC" w:rsidRPr="00782B75" w:rsidRDefault="00A46EBC" w:rsidP="00242AC1">
            <w:pPr>
              <w:pStyle w:val="NormalUNAD"/>
              <w:jc w:val="center"/>
            </w:pPr>
          </w:p>
        </w:tc>
        <w:tc>
          <w:tcPr>
            <w:tcW w:w="1230" w:type="dxa"/>
          </w:tcPr>
          <w:p w14:paraId="63D0744B" w14:textId="77777777" w:rsidR="00A46EBC" w:rsidRPr="00782B75" w:rsidRDefault="00A46EBC" w:rsidP="00242AC1">
            <w:pPr>
              <w:pStyle w:val="NormalUNAD"/>
              <w:jc w:val="center"/>
            </w:pPr>
            <w:r w:rsidRPr="00782B75">
              <w:t>Excellent</w:t>
            </w:r>
          </w:p>
        </w:tc>
        <w:tc>
          <w:tcPr>
            <w:tcW w:w="1494" w:type="dxa"/>
          </w:tcPr>
          <w:p w14:paraId="4F0A3B9C" w14:textId="77777777" w:rsidR="00A46EBC" w:rsidRPr="00782B75" w:rsidRDefault="00A46EBC" w:rsidP="00242AC1">
            <w:pPr>
              <w:pStyle w:val="NormalUNAD"/>
              <w:jc w:val="center"/>
            </w:pPr>
            <w:r w:rsidRPr="00782B75">
              <w:t>Satisfactory</w:t>
            </w:r>
          </w:p>
        </w:tc>
        <w:tc>
          <w:tcPr>
            <w:tcW w:w="1176" w:type="dxa"/>
          </w:tcPr>
          <w:p w14:paraId="569DABC2" w14:textId="4202D5E8" w:rsidR="00A46EBC" w:rsidRPr="00782B75" w:rsidRDefault="00A46EBC" w:rsidP="00242AC1">
            <w:pPr>
              <w:pStyle w:val="NormalUNAD"/>
              <w:jc w:val="center"/>
            </w:pPr>
            <w:r>
              <w:t>Wanting</w:t>
            </w:r>
          </w:p>
        </w:tc>
        <w:tc>
          <w:tcPr>
            <w:tcW w:w="1426" w:type="dxa"/>
          </w:tcPr>
          <w:p w14:paraId="756161CD" w14:textId="6C3B8802" w:rsidR="00A46EBC" w:rsidRPr="00782B75" w:rsidRDefault="00A46EBC" w:rsidP="00242AC1">
            <w:pPr>
              <w:pStyle w:val="NormalUNAD"/>
              <w:jc w:val="center"/>
            </w:pPr>
            <w:r>
              <w:t>Missing / Nonexistent</w:t>
            </w:r>
          </w:p>
        </w:tc>
        <w:tc>
          <w:tcPr>
            <w:tcW w:w="794" w:type="dxa"/>
            <w:vMerge/>
          </w:tcPr>
          <w:p w14:paraId="002788E9" w14:textId="77777777" w:rsidR="00A46EBC" w:rsidRPr="00782B75" w:rsidRDefault="00A46EBC" w:rsidP="00242AC1">
            <w:pPr>
              <w:pStyle w:val="NormalUNAD"/>
              <w:jc w:val="center"/>
            </w:pPr>
          </w:p>
        </w:tc>
        <w:tc>
          <w:tcPr>
            <w:tcW w:w="1403" w:type="dxa"/>
            <w:vMerge/>
          </w:tcPr>
          <w:p w14:paraId="79D31461" w14:textId="68CF9F84" w:rsidR="00A46EBC" w:rsidRPr="00782B75" w:rsidRDefault="00A46EBC" w:rsidP="00242AC1">
            <w:pPr>
              <w:pStyle w:val="NormalUNAD"/>
              <w:jc w:val="center"/>
            </w:pPr>
          </w:p>
        </w:tc>
      </w:tr>
      <w:tr w:rsidR="00A46EBC" w14:paraId="63A5B90E" w14:textId="77777777" w:rsidTr="00862326">
        <w:tc>
          <w:tcPr>
            <w:tcW w:w="1827" w:type="dxa"/>
          </w:tcPr>
          <w:p w14:paraId="719A4950" w14:textId="65390122" w:rsidR="00A46EBC" w:rsidRPr="00C20AE1" w:rsidRDefault="00A46EBC" w:rsidP="00B40FF2">
            <w:pPr>
              <w:pStyle w:val="NormalUNAD"/>
              <w:rPr>
                <w:rFonts w:ascii="Comic Sans MS" w:hAnsi="Comic Sans MS"/>
                <w:sz w:val="20"/>
                <w:szCs w:val="18"/>
              </w:rPr>
            </w:pPr>
            <w:r w:rsidRPr="00C20AE1">
              <w:rPr>
                <w:rFonts w:ascii="Comic Sans MS" w:hAnsi="Comic Sans MS"/>
                <w:sz w:val="20"/>
                <w:szCs w:val="18"/>
              </w:rPr>
              <w:t>Completeness</w:t>
            </w:r>
          </w:p>
        </w:tc>
        <w:tc>
          <w:tcPr>
            <w:tcW w:w="1230" w:type="dxa"/>
          </w:tcPr>
          <w:p w14:paraId="46FB8496" w14:textId="77777777" w:rsidR="00A46EBC" w:rsidRDefault="00A46EBC" w:rsidP="00242AC1">
            <w:pPr>
              <w:pStyle w:val="NormalUNAD"/>
            </w:pPr>
          </w:p>
        </w:tc>
        <w:tc>
          <w:tcPr>
            <w:tcW w:w="1494" w:type="dxa"/>
          </w:tcPr>
          <w:p w14:paraId="3A1A5884" w14:textId="77777777" w:rsidR="00A46EBC" w:rsidRDefault="00A46EBC" w:rsidP="00242AC1">
            <w:pPr>
              <w:pStyle w:val="NormalUNAD"/>
            </w:pPr>
          </w:p>
        </w:tc>
        <w:tc>
          <w:tcPr>
            <w:tcW w:w="1176" w:type="dxa"/>
          </w:tcPr>
          <w:p w14:paraId="1FC29A9E" w14:textId="77777777" w:rsidR="00A46EBC" w:rsidRDefault="00A46EBC" w:rsidP="00242AC1">
            <w:pPr>
              <w:pStyle w:val="NormalUNAD"/>
            </w:pPr>
          </w:p>
        </w:tc>
        <w:tc>
          <w:tcPr>
            <w:tcW w:w="1426" w:type="dxa"/>
          </w:tcPr>
          <w:p w14:paraId="63D26686" w14:textId="77777777" w:rsidR="00A46EBC" w:rsidRDefault="00A46EBC" w:rsidP="00242AC1">
            <w:pPr>
              <w:pStyle w:val="NormalUNAD"/>
            </w:pPr>
          </w:p>
        </w:tc>
        <w:tc>
          <w:tcPr>
            <w:tcW w:w="794" w:type="dxa"/>
          </w:tcPr>
          <w:p w14:paraId="5534EE90" w14:textId="77777777" w:rsidR="00A46EBC" w:rsidRDefault="00A46EBC" w:rsidP="00242AC1">
            <w:pPr>
              <w:pStyle w:val="NormalUNAD"/>
            </w:pPr>
          </w:p>
        </w:tc>
        <w:tc>
          <w:tcPr>
            <w:tcW w:w="1403" w:type="dxa"/>
          </w:tcPr>
          <w:p w14:paraId="07B27100" w14:textId="07BC1316" w:rsidR="00A46EBC" w:rsidRDefault="00A46EBC" w:rsidP="00242AC1">
            <w:pPr>
              <w:pStyle w:val="NormalUNAD"/>
            </w:pPr>
          </w:p>
        </w:tc>
      </w:tr>
      <w:tr w:rsidR="00A46EBC" w14:paraId="31C1A4DF" w14:textId="77777777" w:rsidTr="00862326">
        <w:trPr>
          <w:cnfStyle w:val="000000100000" w:firstRow="0" w:lastRow="0" w:firstColumn="0" w:lastColumn="0" w:oddVBand="0" w:evenVBand="0" w:oddHBand="1" w:evenHBand="0" w:firstRowFirstColumn="0" w:firstRowLastColumn="0" w:lastRowFirstColumn="0" w:lastRowLastColumn="0"/>
        </w:trPr>
        <w:tc>
          <w:tcPr>
            <w:tcW w:w="1827" w:type="dxa"/>
          </w:tcPr>
          <w:p w14:paraId="67B946CB" w14:textId="56ED569B" w:rsidR="00A46EBC" w:rsidRPr="00C20AE1" w:rsidRDefault="00A46EBC" w:rsidP="00242AC1">
            <w:pPr>
              <w:pStyle w:val="NormalUNAD"/>
              <w:rPr>
                <w:rFonts w:ascii="Comic Sans MS" w:hAnsi="Comic Sans MS"/>
                <w:sz w:val="20"/>
                <w:szCs w:val="18"/>
              </w:rPr>
            </w:pPr>
            <w:r w:rsidRPr="00C20AE1">
              <w:rPr>
                <w:rFonts w:ascii="Comic Sans MS" w:hAnsi="Comic Sans MS"/>
                <w:sz w:val="20"/>
                <w:szCs w:val="18"/>
              </w:rPr>
              <w:t>Accuracy</w:t>
            </w:r>
          </w:p>
        </w:tc>
        <w:tc>
          <w:tcPr>
            <w:tcW w:w="1230" w:type="dxa"/>
          </w:tcPr>
          <w:p w14:paraId="49DDCB7D" w14:textId="77777777" w:rsidR="00A46EBC" w:rsidRDefault="00A46EBC" w:rsidP="00242AC1">
            <w:pPr>
              <w:pStyle w:val="NormalUNAD"/>
            </w:pPr>
          </w:p>
        </w:tc>
        <w:tc>
          <w:tcPr>
            <w:tcW w:w="1494" w:type="dxa"/>
          </w:tcPr>
          <w:p w14:paraId="5CD449E8" w14:textId="77777777" w:rsidR="00A46EBC" w:rsidRDefault="00A46EBC" w:rsidP="00242AC1">
            <w:pPr>
              <w:pStyle w:val="NormalUNAD"/>
            </w:pPr>
          </w:p>
        </w:tc>
        <w:tc>
          <w:tcPr>
            <w:tcW w:w="1176" w:type="dxa"/>
          </w:tcPr>
          <w:p w14:paraId="57243EC5" w14:textId="77777777" w:rsidR="00A46EBC" w:rsidRDefault="00A46EBC" w:rsidP="00242AC1">
            <w:pPr>
              <w:pStyle w:val="NormalUNAD"/>
            </w:pPr>
          </w:p>
        </w:tc>
        <w:tc>
          <w:tcPr>
            <w:tcW w:w="1426" w:type="dxa"/>
          </w:tcPr>
          <w:p w14:paraId="292D6904" w14:textId="77777777" w:rsidR="00A46EBC" w:rsidRDefault="00A46EBC" w:rsidP="00242AC1">
            <w:pPr>
              <w:pStyle w:val="NormalUNAD"/>
            </w:pPr>
          </w:p>
        </w:tc>
        <w:tc>
          <w:tcPr>
            <w:tcW w:w="794" w:type="dxa"/>
          </w:tcPr>
          <w:p w14:paraId="1DE85072" w14:textId="77777777" w:rsidR="00A46EBC" w:rsidRDefault="00A46EBC" w:rsidP="00242AC1">
            <w:pPr>
              <w:pStyle w:val="NormalUNAD"/>
            </w:pPr>
          </w:p>
        </w:tc>
        <w:tc>
          <w:tcPr>
            <w:tcW w:w="1403" w:type="dxa"/>
          </w:tcPr>
          <w:p w14:paraId="2488DE37" w14:textId="6AB0DBAC" w:rsidR="00A46EBC" w:rsidRDefault="00A46EBC" w:rsidP="00242AC1">
            <w:pPr>
              <w:pStyle w:val="NormalUNAD"/>
            </w:pPr>
          </w:p>
        </w:tc>
      </w:tr>
      <w:tr w:rsidR="00A46EBC" w14:paraId="4E153E52" w14:textId="77777777" w:rsidTr="00862326">
        <w:tc>
          <w:tcPr>
            <w:tcW w:w="1827" w:type="dxa"/>
          </w:tcPr>
          <w:p w14:paraId="6CDEBE06" w14:textId="146110CD" w:rsidR="00A46EBC" w:rsidRPr="00C20AE1" w:rsidRDefault="00A46EBC" w:rsidP="00242AC1">
            <w:pPr>
              <w:pStyle w:val="NormalUNAD"/>
              <w:rPr>
                <w:rFonts w:ascii="Comic Sans MS" w:hAnsi="Comic Sans MS"/>
                <w:sz w:val="20"/>
                <w:szCs w:val="18"/>
              </w:rPr>
            </w:pPr>
            <w:r w:rsidRPr="00C20AE1">
              <w:rPr>
                <w:rFonts w:ascii="Comic Sans MS" w:hAnsi="Comic Sans MS"/>
                <w:sz w:val="20"/>
                <w:szCs w:val="18"/>
              </w:rPr>
              <w:lastRenderedPageBreak/>
              <w:t>Organization</w:t>
            </w:r>
          </w:p>
        </w:tc>
        <w:tc>
          <w:tcPr>
            <w:tcW w:w="1230" w:type="dxa"/>
          </w:tcPr>
          <w:p w14:paraId="382CE32B" w14:textId="77777777" w:rsidR="00A46EBC" w:rsidRDefault="00A46EBC" w:rsidP="00242AC1">
            <w:pPr>
              <w:pStyle w:val="NormalUNAD"/>
            </w:pPr>
          </w:p>
        </w:tc>
        <w:tc>
          <w:tcPr>
            <w:tcW w:w="1494" w:type="dxa"/>
          </w:tcPr>
          <w:p w14:paraId="2D13AD2F" w14:textId="77777777" w:rsidR="00A46EBC" w:rsidRDefault="00A46EBC" w:rsidP="00242AC1">
            <w:pPr>
              <w:pStyle w:val="NormalUNAD"/>
            </w:pPr>
          </w:p>
        </w:tc>
        <w:tc>
          <w:tcPr>
            <w:tcW w:w="1176" w:type="dxa"/>
          </w:tcPr>
          <w:p w14:paraId="66E79F44" w14:textId="77777777" w:rsidR="00A46EBC" w:rsidRDefault="00A46EBC" w:rsidP="00242AC1">
            <w:pPr>
              <w:pStyle w:val="NormalUNAD"/>
            </w:pPr>
          </w:p>
        </w:tc>
        <w:tc>
          <w:tcPr>
            <w:tcW w:w="1426" w:type="dxa"/>
          </w:tcPr>
          <w:p w14:paraId="1D7346DD" w14:textId="77777777" w:rsidR="00A46EBC" w:rsidRDefault="00A46EBC" w:rsidP="00242AC1">
            <w:pPr>
              <w:pStyle w:val="NormalUNAD"/>
            </w:pPr>
          </w:p>
        </w:tc>
        <w:tc>
          <w:tcPr>
            <w:tcW w:w="794" w:type="dxa"/>
          </w:tcPr>
          <w:p w14:paraId="0F91CFB8" w14:textId="77777777" w:rsidR="00A46EBC" w:rsidRDefault="00A46EBC" w:rsidP="00242AC1">
            <w:pPr>
              <w:pStyle w:val="NormalUNAD"/>
            </w:pPr>
          </w:p>
        </w:tc>
        <w:tc>
          <w:tcPr>
            <w:tcW w:w="1403" w:type="dxa"/>
          </w:tcPr>
          <w:p w14:paraId="5ED5E093" w14:textId="7462DBA9" w:rsidR="00A46EBC" w:rsidRDefault="00A46EBC" w:rsidP="00242AC1">
            <w:pPr>
              <w:pStyle w:val="NormalUNAD"/>
            </w:pPr>
          </w:p>
        </w:tc>
      </w:tr>
    </w:tbl>
    <w:p w14:paraId="2848161C" w14:textId="02ACE88F" w:rsidR="002C2CE6" w:rsidRDefault="002C2CE6" w:rsidP="002C2CE6">
      <w:pPr>
        <w:pStyle w:val="NormalUNAD"/>
        <w:ind w:left="1080"/>
        <w:rPr>
          <w:lang w:eastAsia="en-US"/>
        </w:rPr>
      </w:pPr>
      <w:r>
        <w:rPr>
          <w:lang w:eastAsia="en-US"/>
        </w:rPr>
        <w:t>The criteria can also be steps in a process:</w:t>
      </w:r>
    </w:p>
    <w:tbl>
      <w:tblPr>
        <w:tblStyle w:val="ListTable7Colorful-Accent1"/>
        <w:tblW w:w="0" w:type="auto"/>
        <w:tblLook w:val="0420" w:firstRow="1" w:lastRow="0" w:firstColumn="0" w:lastColumn="0" w:noHBand="0" w:noVBand="1"/>
      </w:tblPr>
      <w:tblGrid>
        <w:gridCol w:w="1822"/>
        <w:gridCol w:w="1233"/>
        <w:gridCol w:w="1494"/>
        <w:gridCol w:w="1177"/>
        <w:gridCol w:w="1426"/>
        <w:gridCol w:w="794"/>
        <w:gridCol w:w="1404"/>
      </w:tblGrid>
      <w:tr w:rsidR="00A46EBC" w:rsidRPr="00782B75" w14:paraId="3ED3334C" w14:textId="77777777" w:rsidTr="00862326">
        <w:trPr>
          <w:cnfStyle w:val="100000000000" w:firstRow="1" w:lastRow="0" w:firstColumn="0" w:lastColumn="0" w:oddVBand="0" w:evenVBand="0" w:oddHBand="0" w:evenHBand="0" w:firstRowFirstColumn="0" w:firstRowLastColumn="0" w:lastRowFirstColumn="0" w:lastRowLastColumn="0"/>
        </w:trPr>
        <w:tc>
          <w:tcPr>
            <w:tcW w:w="1822" w:type="dxa"/>
            <w:vMerge w:val="restart"/>
          </w:tcPr>
          <w:p w14:paraId="38F0C95E" w14:textId="77777777" w:rsidR="00A46EBC" w:rsidRDefault="00A46EBC" w:rsidP="00242AC1">
            <w:pPr>
              <w:pStyle w:val="NormalUNAD"/>
            </w:pPr>
            <w:r>
              <w:t>Criteria</w:t>
            </w:r>
          </w:p>
        </w:tc>
        <w:tc>
          <w:tcPr>
            <w:tcW w:w="5330" w:type="dxa"/>
            <w:gridSpan w:val="4"/>
          </w:tcPr>
          <w:p w14:paraId="09BA4DC4" w14:textId="5EA281D3" w:rsidR="00A46EBC" w:rsidRPr="00782B75" w:rsidRDefault="00A46EBC" w:rsidP="00242AC1">
            <w:pPr>
              <w:pStyle w:val="NormalUNAD"/>
            </w:pPr>
            <w:r>
              <w:t>Degrees of Proficiency</w:t>
            </w:r>
          </w:p>
        </w:tc>
        <w:tc>
          <w:tcPr>
            <w:tcW w:w="794" w:type="dxa"/>
            <w:vMerge w:val="restart"/>
          </w:tcPr>
          <w:p w14:paraId="05B18EE9" w14:textId="4A75792B" w:rsidR="00A46EBC" w:rsidRPr="00782B75" w:rsidRDefault="00A46EBC" w:rsidP="00A46EBC">
            <w:pPr>
              <w:pStyle w:val="NormalUNAD"/>
            </w:pPr>
            <w:r>
              <w:t>Score</w:t>
            </w:r>
          </w:p>
        </w:tc>
        <w:tc>
          <w:tcPr>
            <w:tcW w:w="1404" w:type="dxa"/>
            <w:vMerge w:val="restart"/>
          </w:tcPr>
          <w:p w14:paraId="63729BE3" w14:textId="13E650AC" w:rsidR="00A46EBC" w:rsidRPr="00782B75" w:rsidRDefault="00A46EBC" w:rsidP="00242AC1">
            <w:pPr>
              <w:pStyle w:val="NormalUNAD"/>
            </w:pPr>
            <w:r w:rsidRPr="00782B75">
              <w:t>Comments</w:t>
            </w:r>
          </w:p>
        </w:tc>
      </w:tr>
      <w:tr w:rsidR="00A46EBC" w:rsidRPr="00782B75" w14:paraId="0B43E139" w14:textId="77777777" w:rsidTr="00862326">
        <w:trPr>
          <w:cnfStyle w:val="000000100000" w:firstRow="0" w:lastRow="0" w:firstColumn="0" w:lastColumn="0" w:oddVBand="0" w:evenVBand="0" w:oddHBand="1" w:evenHBand="0" w:firstRowFirstColumn="0" w:firstRowLastColumn="0" w:lastRowFirstColumn="0" w:lastRowLastColumn="0"/>
        </w:trPr>
        <w:tc>
          <w:tcPr>
            <w:tcW w:w="1822" w:type="dxa"/>
            <w:vMerge/>
          </w:tcPr>
          <w:p w14:paraId="4763D0A9" w14:textId="77777777" w:rsidR="00A46EBC" w:rsidRPr="00782B75" w:rsidRDefault="00A46EBC" w:rsidP="00242AC1">
            <w:pPr>
              <w:pStyle w:val="NormalUNAD"/>
              <w:jc w:val="center"/>
            </w:pPr>
          </w:p>
        </w:tc>
        <w:tc>
          <w:tcPr>
            <w:tcW w:w="1233" w:type="dxa"/>
          </w:tcPr>
          <w:p w14:paraId="5B48CC5E" w14:textId="77777777" w:rsidR="00A46EBC" w:rsidRPr="00782B75" w:rsidRDefault="00A46EBC" w:rsidP="00242AC1">
            <w:pPr>
              <w:pStyle w:val="NormalUNAD"/>
              <w:jc w:val="center"/>
            </w:pPr>
            <w:r w:rsidRPr="00782B75">
              <w:t>Excellent</w:t>
            </w:r>
          </w:p>
        </w:tc>
        <w:tc>
          <w:tcPr>
            <w:tcW w:w="1494" w:type="dxa"/>
          </w:tcPr>
          <w:p w14:paraId="12D51E59" w14:textId="77777777" w:rsidR="00A46EBC" w:rsidRPr="00782B75" w:rsidRDefault="00A46EBC" w:rsidP="00242AC1">
            <w:pPr>
              <w:pStyle w:val="NormalUNAD"/>
              <w:jc w:val="center"/>
            </w:pPr>
            <w:r w:rsidRPr="00782B75">
              <w:t>Satisfactory</w:t>
            </w:r>
          </w:p>
        </w:tc>
        <w:tc>
          <w:tcPr>
            <w:tcW w:w="1177" w:type="dxa"/>
          </w:tcPr>
          <w:p w14:paraId="14F9FAE6" w14:textId="57A05751" w:rsidR="00A46EBC" w:rsidRPr="00782B75" w:rsidRDefault="00A46EBC" w:rsidP="00242AC1">
            <w:pPr>
              <w:pStyle w:val="NormalUNAD"/>
              <w:jc w:val="center"/>
            </w:pPr>
            <w:r>
              <w:t>Wanting</w:t>
            </w:r>
          </w:p>
        </w:tc>
        <w:tc>
          <w:tcPr>
            <w:tcW w:w="1426" w:type="dxa"/>
          </w:tcPr>
          <w:p w14:paraId="5C0C7A6A" w14:textId="42DDA81E" w:rsidR="00A46EBC" w:rsidRPr="00782B75" w:rsidRDefault="00A46EBC" w:rsidP="00242AC1">
            <w:pPr>
              <w:pStyle w:val="NormalUNAD"/>
              <w:jc w:val="center"/>
            </w:pPr>
            <w:r>
              <w:t>Missing / Nonexistent</w:t>
            </w:r>
          </w:p>
        </w:tc>
        <w:tc>
          <w:tcPr>
            <w:tcW w:w="794" w:type="dxa"/>
            <w:vMerge/>
          </w:tcPr>
          <w:p w14:paraId="0BC5C9CF" w14:textId="77777777" w:rsidR="00A46EBC" w:rsidRPr="00782B75" w:rsidRDefault="00A46EBC" w:rsidP="00242AC1">
            <w:pPr>
              <w:pStyle w:val="NormalUNAD"/>
              <w:jc w:val="center"/>
            </w:pPr>
          </w:p>
        </w:tc>
        <w:tc>
          <w:tcPr>
            <w:tcW w:w="1404" w:type="dxa"/>
            <w:vMerge/>
          </w:tcPr>
          <w:p w14:paraId="551B16BB" w14:textId="07C42B82" w:rsidR="00A46EBC" w:rsidRPr="00782B75" w:rsidRDefault="00A46EBC" w:rsidP="00242AC1">
            <w:pPr>
              <w:pStyle w:val="NormalUNAD"/>
              <w:jc w:val="center"/>
            </w:pPr>
          </w:p>
        </w:tc>
      </w:tr>
      <w:tr w:rsidR="00A46EBC" w14:paraId="63C9EB9E" w14:textId="77777777" w:rsidTr="00862326">
        <w:tc>
          <w:tcPr>
            <w:tcW w:w="1822" w:type="dxa"/>
          </w:tcPr>
          <w:p w14:paraId="462400A7" w14:textId="6F75F60C" w:rsidR="00A46EBC" w:rsidRPr="00C20AE1" w:rsidRDefault="00A46EBC" w:rsidP="00242AC1">
            <w:pPr>
              <w:pStyle w:val="NormalUNAD"/>
              <w:rPr>
                <w:rFonts w:ascii="Comic Sans MS" w:hAnsi="Comic Sans MS"/>
                <w:sz w:val="20"/>
              </w:rPr>
            </w:pPr>
            <w:r w:rsidRPr="00C20AE1">
              <w:rPr>
                <w:rFonts w:ascii="Comic Sans MS" w:hAnsi="Comic Sans MS"/>
                <w:sz w:val="20"/>
              </w:rPr>
              <w:t>Literature Review</w:t>
            </w:r>
          </w:p>
        </w:tc>
        <w:tc>
          <w:tcPr>
            <w:tcW w:w="1233" w:type="dxa"/>
          </w:tcPr>
          <w:p w14:paraId="6E39E24E" w14:textId="77777777" w:rsidR="00A46EBC" w:rsidRDefault="00A46EBC" w:rsidP="00242AC1">
            <w:pPr>
              <w:pStyle w:val="NormalUNAD"/>
            </w:pPr>
          </w:p>
        </w:tc>
        <w:tc>
          <w:tcPr>
            <w:tcW w:w="1494" w:type="dxa"/>
          </w:tcPr>
          <w:p w14:paraId="3DABA9CC" w14:textId="77777777" w:rsidR="00A46EBC" w:rsidRDefault="00A46EBC" w:rsidP="00242AC1">
            <w:pPr>
              <w:pStyle w:val="NormalUNAD"/>
            </w:pPr>
          </w:p>
        </w:tc>
        <w:tc>
          <w:tcPr>
            <w:tcW w:w="1177" w:type="dxa"/>
          </w:tcPr>
          <w:p w14:paraId="7D9DBA77" w14:textId="77777777" w:rsidR="00A46EBC" w:rsidRDefault="00A46EBC" w:rsidP="00242AC1">
            <w:pPr>
              <w:pStyle w:val="NormalUNAD"/>
            </w:pPr>
          </w:p>
        </w:tc>
        <w:tc>
          <w:tcPr>
            <w:tcW w:w="1426" w:type="dxa"/>
          </w:tcPr>
          <w:p w14:paraId="3C8F2424" w14:textId="77777777" w:rsidR="00A46EBC" w:rsidRDefault="00A46EBC" w:rsidP="00242AC1">
            <w:pPr>
              <w:pStyle w:val="NormalUNAD"/>
            </w:pPr>
          </w:p>
        </w:tc>
        <w:tc>
          <w:tcPr>
            <w:tcW w:w="794" w:type="dxa"/>
          </w:tcPr>
          <w:p w14:paraId="33FF70E3" w14:textId="77777777" w:rsidR="00A46EBC" w:rsidRDefault="00A46EBC" w:rsidP="00242AC1">
            <w:pPr>
              <w:pStyle w:val="NormalUNAD"/>
            </w:pPr>
          </w:p>
        </w:tc>
        <w:tc>
          <w:tcPr>
            <w:tcW w:w="1404" w:type="dxa"/>
          </w:tcPr>
          <w:p w14:paraId="270772C0" w14:textId="3DDBCACA" w:rsidR="00A46EBC" w:rsidRDefault="00A46EBC" w:rsidP="00242AC1">
            <w:pPr>
              <w:pStyle w:val="NormalUNAD"/>
            </w:pPr>
          </w:p>
        </w:tc>
      </w:tr>
      <w:tr w:rsidR="00A46EBC" w14:paraId="11624A15" w14:textId="77777777" w:rsidTr="00862326">
        <w:trPr>
          <w:cnfStyle w:val="000000100000" w:firstRow="0" w:lastRow="0" w:firstColumn="0" w:lastColumn="0" w:oddVBand="0" w:evenVBand="0" w:oddHBand="1" w:evenHBand="0" w:firstRowFirstColumn="0" w:firstRowLastColumn="0" w:lastRowFirstColumn="0" w:lastRowLastColumn="0"/>
        </w:trPr>
        <w:tc>
          <w:tcPr>
            <w:tcW w:w="1822" w:type="dxa"/>
          </w:tcPr>
          <w:p w14:paraId="5460EB42" w14:textId="3ED25A4A" w:rsidR="00A46EBC" w:rsidRPr="00C20AE1" w:rsidRDefault="00A46EBC" w:rsidP="00A529E3">
            <w:pPr>
              <w:pStyle w:val="NormalUNAD"/>
              <w:rPr>
                <w:rFonts w:ascii="Comic Sans MS" w:hAnsi="Comic Sans MS"/>
                <w:sz w:val="20"/>
              </w:rPr>
            </w:pPr>
            <w:r w:rsidRPr="00C20AE1">
              <w:rPr>
                <w:rFonts w:ascii="Comic Sans MS" w:hAnsi="Comic Sans MS"/>
                <w:sz w:val="20"/>
              </w:rPr>
              <w:t>Identification of The Sample</w:t>
            </w:r>
          </w:p>
        </w:tc>
        <w:tc>
          <w:tcPr>
            <w:tcW w:w="1233" w:type="dxa"/>
          </w:tcPr>
          <w:p w14:paraId="252E1B2B" w14:textId="77777777" w:rsidR="00A46EBC" w:rsidRDefault="00A46EBC" w:rsidP="00242AC1">
            <w:pPr>
              <w:pStyle w:val="NormalUNAD"/>
            </w:pPr>
          </w:p>
        </w:tc>
        <w:tc>
          <w:tcPr>
            <w:tcW w:w="1494" w:type="dxa"/>
          </w:tcPr>
          <w:p w14:paraId="74D51271" w14:textId="77777777" w:rsidR="00A46EBC" w:rsidRDefault="00A46EBC" w:rsidP="00242AC1">
            <w:pPr>
              <w:pStyle w:val="NormalUNAD"/>
            </w:pPr>
          </w:p>
        </w:tc>
        <w:tc>
          <w:tcPr>
            <w:tcW w:w="1177" w:type="dxa"/>
          </w:tcPr>
          <w:p w14:paraId="2D316061" w14:textId="77777777" w:rsidR="00A46EBC" w:rsidRDefault="00A46EBC" w:rsidP="00242AC1">
            <w:pPr>
              <w:pStyle w:val="NormalUNAD"/>
            </w:pPr>
          </w:p>
        </w:tc>
        <w:tc>
          <w:tcPr>
            <w:tcW w:w="1426" w:type="dxa"/>
          </w:tcPr>
          <w:p w14:paraId="3921B3E4" w14:textId="77777777" w:rsidR="00A46EBC" w:rsidRDefault="00A46EBC" w:rsidP="00242AC1">
            <w:pPr>
              <w:pStyle w:val="NormalUNAD"/>
            </w:pPr>
          </w:p>
        </w:tc>
        <w:tc>
          <w:tcPr>
            <w:tcW w:w="794" w:type="dxa"/>
          </w:tcPr>
          <w:p w14:paraId="6A68EB76" w14:textId="77777777" w:rsidR="00A46EBC" w:rsidRDefault="00A46EBC" w:rsidP="00242AC1">
            <w:pPr>
              <w:pStyle w:val="NormalUNAD"/>
            </w:pPr>
          </w:p>
        </w:tc>
        <w:tc>
          <w:tcPr>
            <w:tcW w:w="1404" w:type="dxa"/>
          </w:tcPr>
          <w:p w14:paraId="5A4B2F4C" w14:textId="699A9592" w:rsidR="00A46EBC" w:rsidRDefault="00A46EBC" w:rsidP="00242AC1">
            <w:pPr>
              <w:pStyle w:val="NormalUNAD"/>
            </w:pPr>
          </w:p>
        </w:tc>
      </w:tr>
      <w:tr w:rsidR="00A46EBC" w14:paraId="101682C9" w14:textId="77777777" w:rsidTr="00862326">
        <w:tc>
          <w:tcPr>
            <w:tcW w:w="1822" w:type="dxa"/>
          </w:tcPr>
          <w:p w14:paraId="02C0C872" w14:textId="33FE2025" w:rsidR="00A46EBC" w:rsidRPr="00C20AE1" w:rsidRDefault="00A46EBC" w:rsidP="00A529E3">
            <w:pPr>
              <w:pStyle w:val="NormalUNAD"/>
              <w:rPr>
                <w:rFonts w:ascii="Comic Sans MS" w:hAnsi="Comic Sans MS"/>
                <w:sz w:val="20"/>
              </w:rPr>
            </w:pPr>
            <w:r w:rsidRPr="00C20AE1">
              <w:rPr>
                <w:rFonts w:ascii="Comic Sans MS" w:hAnsi="Comic Sans MS"/>
                <w:sz w:val="20"/>
              </w:rPr>
              <w:t xml:space="preserve">Development </w:t>
            </w:r>
            <w:proofErr w:type="gramStart"/>
            <w:r w:rsidRPr="00C20AE1">
              <w:rPr>
                <w:rFonts w:ascii="Comic Sans MS" w:hAnsi="Comic Sans MS"/>
                <w:sz w:val="20"/>
              </w:rPr>
              <w:t>of  Instruments</w:t>
            </w:r>
            <w:proofErr w:type="gramEnd"/>
          </w:p>
        </w:tc>
        <w:tc>
          <w:tcPr>
            <w:tcW w:w="1233" w:type="dxa"/>
          </w:tcPr>
          <w:p w14:paraId="38D67576" w14:textId="77777777" w:rsidR="00A46EBC" w:rsidRDefault="00A46EBC" w:rsidP="00242AC1">
            <w:pPr>
              <w:pStyle w:val="NormalUNAD"/>
            </w:pPr>
          </w:p>
        </w:tc>
        <w:tc>
          <w:tcPr>
            <w:tcW w:w="1494" w:type="dxa"/>
          </w:tcPr>
          <w:p w14:paraId="1665049E" w14:textId="77777777" w:rsidR="00A46EBC" w:rsidRDefault="00A46EBC" w:rsidP="00242AC1">
            <w:pPr>
              <w:pStyle w:val="NormalUNAD"/>
            </w:pPr>
          </w:p>
        </w:tc>
        <w:tc>
          <w:tcPr>
            <w:tcW w:w="1177" w:type="dxa"/>
          </w:tcPr>
          <w:p w14:paraId="3C6ED639" w14:textId="77777777" w:rsidR="00A46EBC" w:rsidRDefault="00A46EBC" w:rsidP="00242AC1">
            <w:pPr>
              <w:pStyle w:val="NormalUNAD"/>
            </w:pPr>
          </w:p>
        </w:tc>
        <w:tc>
          <w:tcPr>
            <w:tcW w:w="1426" w:type="dxa"/>
          </w:tcPr>
          <w:p w14:paraId="4101DEB0" w14:textId="77777777" w:rsidR="00A46EBC" w:rsidRDefault="00A46EBC" w:rsidP="00242AC1">
            <w:pPr>
              <w:pStyle w:val="NormalUNAD"/>
            </w:pPr>
          </w:p>
        </w:tc>
        <w:tc>
          <w:tcPr>
            <w:tcW w:w="794" w:type="dxa"/>
          </w:tcPr>
          <w:p w14:paraId="579356CA" w14:textId="77777777" w:rsidR="00A46EBC" w:rsidRDefault="00A46EBC" w:rsidP="00242AC1">
            <w:pPr>
              <w:pStyle w:val="NormalUNAD"/>
            </w:pPr>
          </w:p>
        </w:tc>
        <w:tc>
          <w:tcPr>
            <w:tcW w:w="1404" w:type="dxa"/>
          </w:tcPr>
          <w:p w14:paraId="031D24B9" w14:textId="561DFD82" w:rsidR="00A46EBC" w:rsidRDefault="00A46EBC" w:rsidP="00242AC1">
            <w:pPr>
              <w:pStyle w:val="NormalUNAD"/>
            </w:pPr>
          </w:p>
        </w:tc>
      </w:tr>
    </w:tbl>
    <w:p w14:paraId="71868F7F" w14:textId="44D7C9DB" w:rsidR="00CD22B0" w:rsidRDefault="00CD22B0" w:rsidP="00CD22B0">
      <w:pPr>
        <w:pStyle w:val="NormalUNAD"/>
        <w:ind w:left="1440"/>
        <w:rPr>
          <w:lang w:eastAsia="en-US"/>
        </w:rPr>
      </w:pPr>
      <w:r>
        <w:rPr>
          <w:lang w:eastAsia="en-US"/>
        </w:rPr>
        <w:t xml:space="preserve">“Dimensions should actually represent the type of component skills [or knowledge and/or dispositions] students must combine in a successful scholarly work…” </w:t>
      </w:r>
      <w:r>
        <w:rPr>
          <w:lang w:eastAsia="en-US"/>
        </w:rPr>
        <w:fldChar w:fldCharType="begin"/>
      </w:r>
      <w:r>
        <w:rPr>
          <w:lang w:eastAsia="en-US"/>
        </w:rPr>
        <w:instrText xml:space="preserve"> ADDIN EN.CITE &lt;EndNote&gt;&lt;Cite&gt;&lt;Author&gt;Stevens&lt;/Author&gt;&lt;Year&gt;2005&lt;/Year&gt;&lt;IDText&gt;Introduction to rubrics : an assessment tool to save grading time, convey effective feedback, and promote student learning / Dannelle D. Stevens, Antonia Levi&lt;/IDText&gt;&lt;Suffix&gt;`, p. 10&lt;/Suffix&gt;&lt;DisplayText&gt;(Stevens &amp;amp; Levi, 2005, p. 10)&lt;/DisplayText&gt;&lt;record&gt;&lt;keywords&gt;&lt;keyword&gt;Grading and marking (Students)&lt;/keyword&gt;&lt;keyword&gt;Students Rating of.&lt;/keyword&gt;&lt;/keywords&gt;&lt;isbn&gt;1579221149 (hard alk. paper)&amp;#xD;1579221157 (pbk. alk. paper)&lt;/isbn&gt;&lt;titles&gt;&lt;title&gt;Introduction to rubrics : an assessment tool to save grading time, convey effective feedback, and promote student learning / Dannelle D. Stevens, Antonia Levi&lt;/title&gt;&lt;/titles&gt;&lt;pages&gt;ix, 131 p.&lt;/pages&gt;&lt;contributors&gt;&lt;authors&gt;&lt;author&gt;Stevens, Dannelle D.&lt;/author&gt;&lt;author&gt;Levi, Antonia&lt;/author&gt;&lt;/authors&gt;&lt;/contributors&gt;&lt;edition&gt;1st&lt;/edition&gt;&lt;added-date format="utc"&gt;1419268013&lt;/added-date&gt;&lt;pub-location&gt;Sterling, Va.&lt;/pub-location&gt;&lt;ref-type name="Book"&gt;6&lt;/ref-type&gt;&lt;dates&gt;&lt;year&gt;2005&lt;/year&gt;&lt;/dates&gt;&lt;rec-number&gt;1134&lt;/rec-number&gt;&lt;publisher&gt;Stylus Pub.&lt;/publisher&gt;&lt;last-updated-date format="utc"&gt;1419268013&lt;/last-updated-date&gt;&lt;accession-num&gt;13584064&lt;/accession-num&gt;&lt;/record&gt;&lt;/Cite&gt;&lt;/EndNote&gt;</w:instrText>
      </w:r>
      <w:r>
        <w:rPr>
          <w:lang w:eastAsia="en-US"/>
        </w:rPr>
        <w:fldChar w:fldCharType="separate"/>
      </w:r>
      <w:r>
        <w:rPr>
          <w:noProof/>
          <w:lang w:eastAsia="en-US"/>
        </w:rPr>
        <w:t>(Stevens &amp; Levi, 2005, p. 10)</w:t>
      </w:r>
      <w:r>
        <w:rPr>
          <w:lang w:eastAsia="en-US"/>
        </w:rPr>
        <w:fldChar w:fldCharType="end"/>
      </w:r>
      <w:r w:rsidR="003C5EEF">
        <w:rPr>
          <w:lang w:eastAsia="en-US"/>
        </w:rPr>
        <w:t>.</w:t>
      </w:r>
    </w:p>
    <w:p w14:paraId="4F366452" w14:textId="58996049" w:rsidR="00303357" w:rsidRDefault="00303357" w:rsidP="00303357">
      <w:pPr>
        <w:pStyle w:val="NormalUNAD"/>
        <w:numPr>
          <w:ilvl w:val="2"/>
          <w:numId w:val="2"/>
        </w:numPr>
        <w:rPr>
          <w:lang w:eastAsia="en-US"/>
        </w:rPr>
      </w:pPr>
      <w:r>
        <w:rPr>
          <w:lang w:eastAsia="en-US"/>
        </w:rPr>
        <w:t>Don’t forget to include “Format” as one of the criteria i</w:t>
      </w:r>
      <w:r w:rsidR="005E0EED">
        <w:rPr>
          <w:lang w:eastAsia="en-US"/>
        </w:rPr>
        <w:t>f</w:t>
      </w:r>
      <w:r>
        <w:rPr>
          <w:lang w:eastAsia="en-US"/>
        </w:rPr>
        <w:t xml:space="preserve"> it is important that students meet certain formatting requirements (</w:t>
      </w:r>
      <w:proofErr w:type="gramStart"/>
      <w:r>
        <w:rPr>
          <w:lang w:eastAsia="en-US"/>
        </w:rPr>
        <w:t>e.g.</w:t>
      </w:r>
      <w:proofErr w:type="gramEnd"/>
      <w:r>
        <w:rPr>
          <w:lang w:eastAsia="en-US"/>
        </w:rPr>
        <w:t xml:space="preserve"> paper length, reference style, </w:t>
      </w:r>
      <w:r w:rsidR="00586CCA">
        <w:rPr>
          <w:lang w:eastAsia="en-US"/>
        </w:rPr>
        <w:t>etc.</w:t>
      </w:r>
      <w:r>
        <w:rPr>
          <w:lang w:eastAsia="en-US"/>
        </w:rPr>
        <w:t>).</w:t>
      </w:r>
    </w:p>
    <w:p w14:paraId="5309FFC6" w14:textId="0D834BC4" w:rsidR="009D3F94" w:rsidRDefault="009D3F94" w:rsidP="00303357">
      <w:pPr>
        <w:pStyle w:val="NormalUNAD"/>
        <w:numPr>
          <w:ilvl w:val="1"/>
          <w:numId w:val="2"/>
        </w:numPr>
        <w:rPr>
          <w:lang w:eastAsia="en-US"/>
        </w:rPr>
      </w:pPr>
      <w:r>
        <w:rPr>
          <w:lang w:eastAsia="en-US"/>
        </w:rPr>
        <w:t>Determine the point value or weight of each criterion</w:t>
      </w:r>
      <w:r w:rsidRPr="009D3F94">
        <w:rPr>
          <w:lang w:eastAsia="en-US"/>
        </w:rPr>
        <w:t xml:space="preserve"> </w:t>
      </w:r>
      <w:r>
        <w:rPr>
          <w:lang w:eastAsia="en-US"/>
        </w:rPr>
        <w:t>with regards to the value of the entire assignment.</w:t>
      </w:r>
    </w:p>
    <w:p w14:paraId="3B8383A7" w14:textId="7339C3E7" w:rsidR="00153520" w:rsidRDefault="00153520" w:rsidP="00303357">
      <w:pPr>
        <w:pStyle w:val="NormalUNAD"/>
        <w:numPr>
          <w:ilvl w:val="1"/>
          <w:numId w:val="2"/>
        </w:numPr>
        <w:rPr>
          <w:lang w:eastAsia="en-US"/>
        </w:rPr>
      </w:pPr>
      <w:r>
        <w:rPr>
          <w:lang w:eastAsia="en-US"/>
        </w:rPr>
        <w:t xml:space="preserve">Determine whether there are varying degrees of proficiency in evaluating the product or performance or whether the </w:t>
      </w:r>
      <w:r w:rsidR="009D3F94">
        <w:rPr>
          <w:lang w:eastAsia="en-US"/>
        </w:rPr>
        <w:t>criteria</w:t>
      </w:r>
      <w:r>
        <w:rPr>
          <w:lang w:eastAsia="en-US"/>
        </w:rPr>
        <w:t xml:space="preserve"> can be evaluated by determining presence/absence.</w:t>
      </w:r>
    </w:p>
    <w:p w14:paraId="05C878FA" w14:textId="0D6E30DB" w:rsidR="00153520" w:rsidRDefault="00B54CF7" w:rsidP="00303357">
      <w:pPr>
        <w:pStyle w:val="NormalUNAD"/>
        <w:numPr>
          <w:ilvl w:val="1"/>
          <w:numId w:val="2"/>
        </w:numPr>
        <w:rPr>
          <w:lang w:eastAsia="en-US"/>
        </w:rPr>
      </w:pPr>
      <w:r>
        <w:rPr>
          <w:lang w:eastAsia="en-US"/>
        </w:rPr>
        <w:t xml:space="preserve">For each </w:t>
      </w:r>
      <w:r w:rsidR="009D3F94">
        <w:rPr>
          <w:lang w:eastAsia="en-US"/>
        </w:rPr>
        <w:t>criterion</w:t>
      </w:r>
      <w:r w:rsidR="00962F39">
        <w:rPr>
          <w:lang w:eastAsia="en-US"/>
        </w:rPr>
        <w:t xml:space="preserve">, </w:t>
      </w:r>
    </w:p>
    <w:p w14:paraId="2B946E19" w14:textId="241BB16E" w:rsidR="00B54CF7" w:rsidRDefault="00153520" w:rsidP="00153520">
      <w:pPr>
        <w:pStyle w:val="NormalUNAD"/>
        <w:numPr>
          <w:ilvl w:val="2"/>
          <w:numId w:val="2"/>
        </w:numPr>
        <w:rPr>
          <w:lang w:eastAsia="en-US"/>
        </w:rPr>
      </w:pPr>
      <w:r>
        <w:rPr>
          <w:lang w:eastAsia="en-US"/>
        </w:rPr>
        <w:t xml:space="preserve">If you must use degrees of proficiency, </w:t>
      </w:r>
      <w:r w:rsidR="00962F39">
        <w:rPr>
          <w:lang w:eastAsia="en-US"/>
        </w:rPr>
        <w:t xml:space="preserve">write descriptions of at least </w:t>
      </w:r>
      <w:r w:rsidR="005A2814">
        <w:rPr>
          <w:lang w:eastAsia="en-US"/>
        </w:rPr>
        <w:t>four</w:t>
      </w:r>
      <w:r w:rsidR="00962F39">
        <w:rPr>
          <w:lang w:eastAsia="en-US"/>
        </w:rPr>
        <w:t xml:space="preserve"> degrees of proficiency that can characterize it. </w:t>
      </w:r>
      <w:r w:rsidR="00505A77">
        <w:rPr>
          <w:lang w:eastAsia="en-US"/>
        </w:rPr>
        <w:t xml:space="preserve">The number of degrees of proficiency to use really depends on the complexity of the product or performance. Three to five levels is usually common </w:t>
      </w:r>
      <w:r w:rsidR="00505A77">
        <w:rPr>
          <w:lang w:eastAsia="en-US"/>
        </w:rPr>
        <w:fldChar w:fldCharType="begin"/>
      </w:r>
      <w:r w:rsidR="00505A77">
        <w:rPr>
          <w:lang w:eastAsia="en-US"/>
        </w:rPr>
        <w:instrText xml:space="preserve"> ADDIN EN.CITE &lt;EndNote&gt;&lt;Cite&gt;&lt;Author&gt;Stevens&lt;/Author&gt;&lt;Year&gt;2005&lt;/Year&gt;&lt;IDText&gt;Introduction to rubrics : an assessment tool to save grading time, convey effective feedback, and promote student learning / Dannelle D. Stevens, Antonia Levi&lt;/IDText&gt;&lt;DisplayText&gt;(Stevens &amp;amp; Levi, 2005)&lt;/DisplayText&gt;&lt;record&gt;&lt;keywords&gt;&lt;keyword&gt;Grading and marking (Students)&lt;/keyword&gt;&lt;keyword&gt;Students Rating of.&lt;/keyword&gt;&lt;/keywords&gt;&lt;isbn&gt;1579221149 (hard alk. paper)&amp;#xD;1579221157 (pbk. alk. paper)&lt;/isbn&gt;&lt;titles&gt;&lt;title&gt;Introduction to rubrics : an assessment tool to save grading time, convey effective feedback, and promote student learning / Dannelle D. Stevens, Antonia Levi&lt;/title&gt;&lt;/titles&gt;&lt;pages&gt;ix, 131 p.&lt;/pages&gt;&lt;contributors&gt;&lt;authors&gt;&lt;author&gt;Stevens, Dannelle D.&lt;/author&gt;&lt;author&gt;Levi, Antonia&lt;/author&gt;&lt;/authors&gt;&lt;/contributors&gt;&lt;edition&gt;1st&lt;/edition&gt;&lt;added-date format="utc"&gt;1419268013&lt;/added-date&gt;&lt;pub-location&gt;Sterling, Va.&lt;/pub-location&gt;&lt;ref-type name="Book"&gt;6&lt;/ref-type&gt;&lt;dates&gt;&lt;year&gt;2005&lt;/year&gt;&lt;/dates&gt;&lt;rec-number&gt;1134&lt;/rec-number&gt;&lt;publisher&gt;Stylus Pub.&lt;/publisher&gt;&lt;last-updated-date format="utc"&gt;1419268013&lt;/last-updated-date&gt;&lt;accession-num&gt;13584064&lt;/accession-num&gt;&lt;/record&gt;&lt;/Cite&gt;&lt;/EndNote&gt;</w:instrText>
      </w:r>
      <w:r w:rsidR="00505A77">
        <w:rPr>
          <w:lang w:eastAsia="en-US"/>
        </w:rPr>
        <w:fldChar w:fldCharType="separate"/>
      </w:r>
      <w:r w:rsidR="00505A77">
        <w:rPr>
          <w:noProof/>
          <w:lang w:eastAsia="en-US"/>
        </w:rPr>
        <w:t>(Stevens &amp; Levi, 2005)</w:t>
      </w:r>
      <w:r w:rsidR="00505A77">
        <w:rPr>
          <w:lang w:eastAsia="en-US"/>
        </w:rPr>
        <w:fldChar w:fldCharType="end"/>
      </w:r>
      <w:r w:rsidR="00505A77">
        <w:rPr>
          <w:lang w:eastAsia="en-US"/>
        </w:rPr>
        <w:t xml:space="preserve">. Please, note that the more levels that are included, the harder it is to </w:t>
      </w:r>
      <w:r w:rsidR="00021DC9">
        <w:rPr>
          <w:lang w:eastAsia="en-US"/>
        </w:rPr>
        <w:t>write accurate</w:t>
      </w:r>
      <w:r w:rsidR="009D3F94">
        <w:rPr>
          <w:lang w:eastAsia="en-US"/>
        </w:rPr>
        <w:t>, non-overlapping</w:t>
      </w:r>
      <w:r w:rsidR="00021DC9">
        <w:rPr>
          <w:lang w:eastAsia="en-US"/>
        </w:rPr>
        <w:t xml:space="preserve"> descriptions of</w:t>
      </w:r>
      <w:r w:rsidR="00505A77">
        <w:rPr>
          <w:lang w:eastAsia="en-US"/>
        </w:rPr>
        <w:t xml:space="preserve"> proficiency across levels. </w:t>
      </w:r>
      <w:r w:rsidR="00962F39">
        <w:rPr>
          <w:lang w:eastAsia="en-US"/>
        </w:rPr>
        <w:t>The description across degrees must only vary in the degree of proficiency; not in both the degree and the characteristics that define the degree of proficiency.</w:t>
      </w:r>
      <w:r w:rsidR="005D30D4">
        <w:rPr>
          <w:lang w:eastAsia="en-US"/>
        </w:rPr>
        <w:t xml:space="preserve"> Indicate in parenthesis the number of points (or range) that could be assigned to an element, component or feature that meets each description.</w:t>
      </w:r>
    </w:p>
    <w:p w14:paraId="5472BE16" w14:textId="660D097F" w:rsidR="005A2814" w:rsidRDefault="005A2814" w:rsidP="005A2814">
      <w:pPr>
        <w:pStyle w:val="NormalUNAD"/>
        <w:ind w:left="2160"/>
        <w:rPr>
          <w:lang w:eastAsia="en-US"/>
        </w:rPr>
      </w:pPr>
      <w:r>
        <w:rPr>
          <w:lang w:eastAsia="en-US"/>
        </w:rPr>
        <w:t>How can you vary the degree of proficiency without varying the characteristics that define the degree of proficiency? You may focus on</w:t>
      </w:r>
    </w:p>
    <w:p w14:paraId="67724CCB" w14:textId="77777777" w:rsidR="005A2814" w:rsidRPr="005A2814" w:rsidRDefault="005A2814" w:rsidP="005A2814">
      <w:pPr>
        <w:pStyle w:val="NormalUNAD"/>
        <w:numPr>
          <w:ilvl w:val="3"/>
          <w:numId w:val="2"/>
        </w:numPr>
        <w:rPr>
          <w:lang w:eastAsia="en-US"/>
        </w:rPr>
      </w:pPr>
      <w:r w:rsidRPr="005A2814">
        <w:rPr>
          <w:lang w:eastAsia="en-US"/>
        </w:rPr>
        <w:lastRenderedPageBreak/>
        <w:t>Amount</w:t>
      </w:r>
    </w:p>
    <w:p w14:paraId="26F8F5D1" w14:textId="7183E89C" w:rsidR="005A2814" w:rsidRPr="005A2814" w:rsidRDefault="005A2814" w:rsidP="005A2814">
      <w:pPr>
        <w:pStyle w:val="NormalUNAD"/>
        <w:numPr>
          <w:ilvl w:val="4"/>
          <w:numId w:val="2"/>
        </w:numPr>
        <w:rPr>
          <w:lang w:eastAsia="en-US"/>
        </w:rPr>
      </w:pPr>
      <w:r w:rsidRPr="005A2814">
        <w:rPr>
          <w:lang w:eastAsia="en-US"/>
        </w:rPr>
        <w:t xml:space="preserve">How many requirements are being </w:t>
      </w:r>
      <w:r>
        <w:rPr>
          <w:lang w:eastAsia="en-US"/>
        </w:rPr>
        <w:t>met</w:t>
      </w:r>
      <w:r w:rsidRPr="005A2814">
        <w:rPr>
          <w:lang w:eastAsia="en-US"/>
        </w:rPr>
        <w:t>?</w:t>
      </w:r>
    </w:p>
    <w:p w14:paraId="37FB263F" w14:textId="77777777" w:rsidR="005A2814" w:rsidRPr="005A2814" w:rsidRDefault="005A2814" w:rsidP="005A2814">
      <w:pPr>
        <w:pStyle w:val="NormalUNAD"/>
        <w:numPr>
          <w:ilvl w:val="3"/>
          <w:numId w:val="2"/>
        </w:numPr>
        <w:rPr>
          <w:lang w:eastAsia="en-US"/>
        </w:rPr>
      </w:pPr>
      <w:r w:rsidRPr="005A2814">
        <w:rPr>
          <w:lang w:eastAsia="en-US"/>
        </w:rPr>
        <w:t>Frequency</w:t>
      </w:r>
    </w:p>
    <w:p w14:paraId="38F71821" w14:textId="6C7F8E59" w:rsidR="005A2814" w:rsidRPr="005A2814" w:rsidRDefault="005A2814" w:rsidP="005A2814">
      <w:pPr>
        <w:pStyle w:val="NormalUNAD"/>
        <w:numPr>
          <w:ilvl w:val="4"/>
          <w:numId w:val="2"/>
        </w:numPr>
        <w:rPr>
          <w:lang w:eastAsia="en-US"/>
        </w:rPr>
      </w:pPr>
      <w:r w:rsidRPr="005A2814">
        <w:rPr>
          <w:lang w:eastAsia="en-US"/>
        </w:rPr>
        <w:t>How often is the criterion observed?</w:t>
      </w:r>
    </w:p>
    <w:p w14:paraId="7A656A46" w14:textId="77777777" w:rsidR="005A2814" w:rsidRPr="005A2814" w:rsidRDefault="005A2814" w:rsidP="005A2814">
      <w:pPr>
        <w:pStyle w:val="NormalUNAD"/>
        <w:numPr>
          <w:ilvl w:val="3"/>
          <w:numId w:val="2"/>
        </w:numPr>
        <w:rPr>
          <w:lang w:eastAsia="en-US"/>
        </w:rPr>
      </w:pPr>
      <w:r w:rsidRPr="005A2814">
        <w:rPr>
          <w:lang w:eastAsia="en-US"/>
        </w:rPr>
        <w:t>Intensity</w:t>
      </w:r>
    </w:p>
    <w:p w14:paraId="1D32378A" w14:textId="7484D8E6" w:rsidR="005A2814" w:rsidRDefault="005A2814" w:rsidP="005A2814">
      <w:pPr>
        <w:pStyle w:val="NormalUNAD"/>
        <w:numPr>
          <w:ilvl w:val="4"/>
          <w:numId w:val="2"/>
        </w:numPr>
        <w:rPr>
          <w:lang w:eastAsia="en-US"/>
        </w:rPr>
      </w:pPr>
      <w:r w:rsidRPr="005A2814">
        <w:rPr>
          <w:lang w:eastAsia="en-US"/>
        </w:rPr>
        <w:t>How much of the criterion is being observed?</w:t>
      </w:r>
    </w:p>
    <w:p w14:paraId="7C59E1FF" w14:textId="1F3FEF7F" w:rsidR="005A2814" w:rsidRDefault="005A2814" w:rsidP="005A2814">
      <w:pPr>
        <w:pStyle w:val="NormalUNAD"/>
        <w:ind w:left="2160"/>
        <w:rPr>
          <w:lang w:eastAsia="en-US"/>
        </w:rPr>
      </w:pPr>
      <w:r>
        <w:rPr>
          <w:lang w:eastAsia="en-US"/>
        </w:rPr>
        <w:t>Armed with this information,</w:t>
      </w:r>
    </w:p>
    <w:p w14:paraId="785C0F2A" w14:textId="46777CEB" w:rsidR="00B54CF7" w:rsidRDefault="005A2814" w:rsidP="005A2814">
      <w:pPr>
        <w:pStyle w:val="NormalUNAD"/>
        <w:numPr>
          <w:ilvl w:val="0"/>
          <w:numId w:val="19"/>
        </w:numPr>
        <w:rPr>
          <w:lang w:eastAsia="en-US"/>
        </w:rPr>
      </w:pPr>
      <w:r>
        <w:rPr>
          <w:lang w:eastAsia="en-US"/>
        </w:rPr>
        <w:t>w</w:t>
      </w:r>
      <w:r w:rsidR="00B54CF7">
        <w:rPr>
          <w:lang w:eastAsia="en-US"/>
        </w:rPr>
        <w:t xml:space="preserve">rite a description of what an excellent element, </w:t>
      </w:r>
      <w:proofErr w:type="gramStart"/>
      <w:r w:rsidR="00B54CF7">
        <w:rPr>
          <w:lang w:eastAsia="en-US"/>
        </w:rPr>
        <w:t>component</w:t>
      </w:r>
      <w:proofErr w:type="gramEnd"/>
      <w:r w:rsidR="00B54CF7">
        <w:rPr>
          <w:lang w:eastAsia="en-US"/>
        </w:rPr>
        <w:t xml:space="preserve"> or feature (or its description) looks like.</w:t>
      </w:r>
      <w:r w:rsidR="000A6DDA">
        <w:rPr>
          <w:lang w:eastAsia="en-US"/>
        </w:rPr>
        <w:t xml:space="preserve"> This description identifies student work that meets all requirements</w:t>
      </w:r>
      <w:r>
        <w:rPr>
          <w:lang w:eastAsia="en-US"/>
        </w:rPr>
        <w:t>, is being observed all the time or is being observed in its entirety</w:t>
      </w:r>
      <w:r w:rsidR="000A6DDA">
        <w:rPr>
          <w:lang w:eastAsia="en-US"/>
        </w:rPr>
        <w:t>.</w:t>
      </w:r>
    </w:p>
    <w:p w14:paraId="660467AC" w14:textId="7100290C" w:rsidR="00A46A61" w:rsidRDefault="005A2814" w:rsidP="005A2814">
      <w:pPr>
        <w:pStyle w:val="NormalUNAD"/>
        <w:numPr>
          <w:ilvl w:val="0"/>
          <w:numId w:val="19"/>
        </w:numPr>
        <w:rPr>
          <w:lang w:eastAsia="en-US"/>
        </w:rPr>
      </w:pPr>
      <w:r>
        <w:rPr>
          <w:lang w:eastAsia="en-US"/>
        </w:rPr>
        <w:t>w</w:t>
      </w:r>
      <w:r w:rsidR="00833F01">
        <w:rPr>
          <w:lang w:eastAsia="en-US"/>
        </w:rPr>
        <w:t xml:space="preserve">rite a description of what a satisfactory element, </w:t>
      </w:r>
      <w:proofErr w:type="gramStart"/>
      <w:r w:rsidR="00833F01">
        <w:rPr>
          <w:lang w:eastAsia="en-US"/>
        </w:rPr>
        <w:t>component</w:t>
      </w:r>
      <w:proofErr w:type="gramEnd"/>
      <w:r w:rsidR="00833F01">
        <w:rPr>
          <w:lang w:eastAsia="en-US"/>
        </w:rPr>
        <w:t xml:space="preserve"> or feature (or its description) looks like.</w:t>
      </w:r>
      <w:r w:rsidR="000A6DDA">
        <w:rPr>
          <w:lang w:eastAsia="en-US"/>
        </w:rPr>
        <w:t xml:space="preserve"> This description identifies student work that meets most requirements</w:t>
      </w:r>
      <w:r>
        <w:rPr>
          <w:lang w:eastAsia="en-US"/>
        </w:rPr>
        <w:t>, is being observed most of the time or is being observed almost in its entirety</w:t>
      </w:r>
      <w:r w:rsidR="000A6DDA">
        <w:rPr>
          <w:lang w:eastAsia="en-US"/>
        </w:rPr>
        <w:t>.</w:t>
      </w:r>
    </w:p>
    <w:p w14:paraId="3359962D" w14:textId="2E318C73" w:rsidR="00833F01" w:rsidRDefault="005A2814" w:rsidP="005A2814">
      <w:pPr>
        <w:pStyle w:val="NormalUNAD"/>
        <w:numPr>
          <w:ilvl w:val="0"/>
          <w:numId w:val="19"/>
        </w:numPr>
        <w:rPr>
          <w:lang w:eastAsia="en-US"/>
        </w:rPr>
      </w:pPr>
      <w:r>
        <w:rPr>
          <w:lang w:eastAsia="en-US"/>
        </w:rPr>
        <w:t>w</w:t>
      </w:r>
      <w:r w:rsidR="00833F01">
        <w:rPr>
          <w:lang w:eastAsia="en-US"/>
        </w:rPr>
        <w:t xml:space="preserve">rite a description of what a deficient element, </w:t>
      </w:r>
      <w:proofErr w:type="gramStart"/>
      <w:r w:rsidR="00833F01">
        <w:rPr>
          <w:lang w:eastAsia="en-US"/>
        </w:rPr>
        <w:t>component</w:t>
      </w:r>
      <w:proofErr w:type="gramEnd"/>
      <w:r w:rsidR="00833F01">
        <w:rPr>
          <w:lang w:eastAsia="en-US"/>
        </w:rPr>
        <w:t xml:space="preserve"> or feature (or its description) looks like.</w:t>
      </w:r>
      <w:r w:rsidR="000A6DDA">
        <w:rPr>
          <w:lang w:eastAsia="en-US"/>
        </w:rPr>
        <w:t xml:space="preserve"> This description identifies student work that meets just a few requirements</w:t>
      </w:r>
      <w:r w:rsidR="00330D3B">
        <w:rPr>
          <w:lang w:eastAsia="en-US"/>
        </w:rPr>
        <w:t>, is being observed few of the times or is being observed partially</w:t>
      </w:r>
      <w:r w:rsidR="000A6DDA">
        <w:rPr>
          <w:lang w:eastAsia="en-US"/>
        </w:rPr>
        <w:t>.</w:t>
      </w:r>
    </w:p>
    <w:p w14:paraId="5DAEFDB7" w14:textId="0DECEFFF" w:rsidR="005D30D4" w:rsidRDefault="005A2814" w:rsidP="005A2814">
      <w:pPr>
        <w:pStyle w:val="NormalUNAD"/>
        <w:numPr>
          <w:ilvl w:val="0"/>
          <w:numId w:val="19"/>
        </w:numPr>
        <w:rPr>
          <w:lang w:eastAsia="en-US"/>
        </w:rPr>
      </w:pPr>
      <w:r>
        <w:rPr>
          <w:lang w:eastAsia="en-US"/>
        </w:rPr>
        <w:t>w</w:t>
      </w:r>
      <w:r w:rsidR="005D30D4">
        <w:rPr>
          <w:lang w:eastAsia="en-US"/>
        </w:rPr>
        <w:t xml:space="preserve">rite a description to indicate that the element, </w:t>
      </w:r>
      <w:proofErr w:type="gramStart"/>
      <w:r w:rsidR="005D30D4">
        <w:rPr>
          <w:lang w:eastAsia="en-US"/>
        </w:rPr>
        <w:t>component</w:t>
      </w:r>
      <w:proofErr w:type="gramEnd"/>
      <w:r w:rsidR="005D30D4">
        <w:rPr>
          <w:lang w:eastAsia="en-US"/>
        </w:rPr>
        <w:t xml:space="preserve"> or feature (or its description) was missing or nonexistent. </w:t>
      </w:r>
      <w:r w:rsidR="000A6DDA">
        <w:rPr>
          <w:lang w:eastAsia="en-US"/>
        </w:rPr>
        <w:t>This description identifies student work that is missing</w:t>
      </w:r>
      <w:r w:rsidR="00330D3B">
        <w:rPr>
          <w:lang w:eastAsia="en-US"/>
        </w:rPr>
        <w:t>,</w:t>
      </w:r>
      <w:r w:rsidR="000A6DDA">
        <w:rPr>
          <w:lang w:eastAsia="en-US"/>
        </w:rPr>
        <w:t xml:space="preserve"> that has something completely irrelevant</w:t>
      </w:r>
      <w:r w:rsidR="00330D3B">
        <w:rPr>
          <w:lang w:eastAsia="en-US"/>
        </w:rPr>
        <w:t xml:space="preserve"> so none of the requirements were met, is being observed none of the time or is not being observed at all</w:t>
      </w:r>
      <w:r w:rsidR="000A6DDA">
        <w:rPr>
          <w:lang w:eastAsia="en-US"/>
        </w:rPr>
        <w:t xml:space="preserve">. </w:t>
      </w:r>
      <w:r w:rsidR="005D30D4">
        <w:rPr>
          <w:lang w:eastAsia="en-US"/>
        </w:rPr>
        <w:t>For criteria that represents sections of an assignment in a group experience, the missing category can also represent areas of the project in which a particular group member did not take part.</w:t>
      </w:r>
    </w:p>
    <w:p w14:paraId="1E1C32DA" w14:textId="181C30F3" w:rsidR="005D30D4" w:rsidRDefault="005D30D4" w:rsidP="005D30D4">
      <w:pPr>
        <w:pStyle w:val="NormalUNAD"/>
        <w:ind w:left="2160"/>
        <w:rPr>
          <w:lang w:eastAsia="en-US"/>
        </w:rPr>
      </w:pPr>
      <w:r>
        <w:rPr>
          <w:lang w:eastAsia="en-US"/>
        </w:rPr>
        <w:t>The example below demonstrate</w:t>
      </w:r>
      <w:r w:rsidR="006E631D">
        <w:rPr>
          <w:lang w:eastAsia="en-US"/>
        </w:rPr>
        <w:t>s</w:t>
      </w:r>
      <w:r>
        <w:rPr>
          <w:lang w:eastAsia="en-US"/>
        </w:rPr>
        <w:t xml:space="preserve"> the generic approach to write the descriptors.</w:t>
      </w:r>
      <w:r w:rsidR="000A6DDA">
        <w:rPr>
          <w:lang w:eastAsia="en-US"/>
        </w:rPr>
        <w:t xml:space="preserve"> </w:t>
      </w:r>
    </w:p>
    <w:tbl>
      <w:tblPr>
        <w:tblStyle w:val="ListTable7Colorful-Accent1"/>
        <w:tblpPr w:leftFromText="180" w:rightFromText="180" w:vertAnchor="text" w:tblpY="1"/>
        <w:tblW w:w="0" w:type="auto"/>
        <w:tblLook w:val="0420" w:firstRow="1" w:lastRow="0" w:firstColumn="0" w:lastColumn="0" w:noHBand="0" w:noVBand="1"/>
      </w:tblPr>
      <w:tblGrid>
        <w:gridCol w:w="1128"/>
        <w:gridCol w:w="1593"/>
        <w:gridCol w:w="1593"/>
        <w:gridCol w:w="1591"/>
        <w:gridCol w:w="1506"/>
        <w:gridCol w:w="698"/>
        <w:gridCol w:w="1251"/>
      </w:tblGrid>
      <w:tr w:rsidR="00A46EBC" w:rsidRPr="00782B75" w14:paraId="596CB04D" w14:textId="77777777" w:rsidTr="00AD6A4F">
        <w:trPr>
          <w:cnfStyle w:val="100000000000" w:firstRow="1" w:lastRow="0" w:firstColumn="0" w:lastColumn="0" w:oddVBand="0" w:evenVBand="0" w:oddHBand="0" w:evenHBand="0" w:firstRowFirstColumn="0" w:firstRowLastColumn="0" w:lastRowFirstColumn="0" w:lastRowLastColumn="0"/>
        </w:trPr>
        <w:tc>
          <w:tcPr>
            <w:tcW w:w="1163" w:type="dxa"/>
            <w:vMerge w:val="restart"/>
          </w:tcPr>
          <w:p w14:paraId="1F7CA59B" w14:textId="77777777" w:rsidR="00A46EBC" w:rsidRPr="00A46EBC" w:rsidRDefault="00A46EBC" w:rsidP="005D30D4">
            <w:pPr>
              <w:pStyle w:val="NormalUNAD"/>
              <w:rPr>
                <w:sz w:val="20"/>
                <w:szCs w:val="20"/>
              </w:rPr>
            </w:pPr>
            <w:r w:rsidRPr="00A46EBC">
              <w:rPr>
                <w:sz w:val="20"/>
                <w:szCs w:val="20"/>
              </w:rPr>
              <w:t>Criteria</w:t>
            </w:r>
          </w:p>
        </w:tc>
        <w:tc>
          <w:tcPr>
            <w:tcW w:w="6413" w:type="dxa"/>
            <w:gridSpan w:val="4"/>
          </w:tcPr>
          <w:p w14:paraId="0BE9E11C" w14:textId="77777777" w:rsidR="00A46EBC" w:rsidRPr="00A46EBC" w:rsidRDefault="00A46EBC" w:rsidP="005D30D4">
            <w:pPr>
              <w:pStyle w:val="NormalUNAD"/>
              <w:rPr>
                <w:sz w:val="20"/>
                <w:szCs w:val="20"/>
              </w:rPr>
            </w:pPr>
            <w:r w:rsidRPr="00A46EBC">
              <w:rPr>
                <w:sz w:val="20"/>
                <w:szCs w:val="20"/>
              </w:rPr>
              <w:t>Degrees of Proficiency</w:t>
            </w:r>
          </w:p>
        </w:tc>
        <w:tc>
          <w:tcPr>
            <w:tcW w:w="462" w:type="dxa"/>
          </w:tcPr>
          <w:p w14:paraId="7332BB65" w14:textId="37DB5C42" w:rsidR="00A46EBC" w:rsidRPr="00A46EBC" w:rsidRDefault="00A46EBC" w:rsidP="005D30D4">
            <w:pPr>
              <w:pStyle w:val="NormalUNAD"/>
              <w:rPr>
                <w:sz w:val="20"/>
                <w:szCs w:val="22"/>
              </w:rPr>
            </w:pPr>
            <w:r w:rsidRPr="00A46EBC">
              <w:rPr>
                <w:sz w:val="20"/>
                <w:szCs w:val="22"/>
              </w:rPr>
              <w:t>Score</w:t>
            </w:r>
          </w:p>
        </w:tc>
        <w:tc>
          <w:tcPr>
            <w:tcW w:w="1312" w:type="dxa"/>
            <w:vMerge w:val="restart"/>
          </w:tcPr>
          <w:p w14:paraId="266DB2AF" w14:textId="153D7EB6" w:rsidR="00A46EBC" w:rsidRPr="00A46EBC" w:rsidRDefault="00A46EBC" w:rsidP="005D30D4">
            <w:pPr>
              <w:pStyle w:val="NormalUNAD"/>
              <w:rPr>
                <w:sz w:val="20"/>
                <w:szCs w:val="22"/>
              </w:rPr>
            </w:pPr>
            <w:r w:rsidRPr="00A46EBC">
              <w:rPr>
                <w:sz w:val="20"/>
                <w:szCs w:val="22"/>
              </w:rPr>
              <w:t>Comments</w:t>
            </w:r>
          </w:p>
        </w:tc>
      </w:tr>
      <w:tr w:rsidR="00A46EBC" w:rsidRPr="00782B75" w14:paraId="1D98378F" w14:textId="77777777" w:rsidTr="00AD6A4F">
        <w:trPr>
          <w:cnfStyle w:val="000000100000" w:firstRow="0" w:lastRow="0" w:firstColumn="0" w:lastColumn="0" w:oddVBand="0" w:evenVBand="0" w:oddHBand="1" w:evenHBand="0" w:firstRowFirstColumn="0" w:firstRowLastColumn="0" w:lastRowFirstColumn="0" w:lastRowLastColumn="0"/>
        </w:trPr>
        <w:tc>
          <w:tcPr>
            <w:tcW w:w="1163" w:type="dxa"/>
            <w:vMerge/>
          </w:tcPr>
          <w:p w14:paraId="39B453D0" w14:textId="77777777" w:rsidR="00A46EBC" w:rsidRPr="00A46EBC" w:rsidRDefault="00A46EBC" w:rsidP="005D30D4">
            <w:pPr>
              <w:pStyle w:val="NormalUNAD"/>
              <w:jc w:val="center"/>
              <w:rPr>
                <w:sz w:val="20"/>
                <w:szCs w:val="20"/>
              </w:rPr>
            </w:pPr>
          </w:p>
        </w:tc>
        <w:tc>
          <w:tcPr>
            <w:tcW w:w="1635" w:type="dxa"/>
          </w:tcPr>
          <w:p w14:paraId="5600243C" w14:textId="77777777" w:rsidR="00A46EBC" w:rsidRPr="00A46EBC" w:rsidRDefault="00A46EBC" w:rsidP="005D30D4">
            <w:pPr>
              <w:pStyle w:val="NormalUNAD"/>
              <w:jc w:val="center"/>
              <w:rPr>
                <w:sz w:val="20"/>
                <w:szCs w:val="20"/>
              </w:rPr>
            </w:pPr>
            <w:r w:rsidRPr="00A46EBC">
              <w:rPr>
                <w:sz w:val="20"/>
                <w:szCs w:val="20"/>
              </w:rPr>
              <w:t>Excellent</w:t>
            </w:r>
          </w:p>
        </w:tc>
        <w:tc>
          <w:tcPr>
            <w:tcW w:w="1635" w:type="dxa"/>
          </w:tcPr>
          <w:p w14:paraId="5E7AEB2F" w14:textId="77777777" w:rsidR="00A46EBC" w:rsidRPr="00A46EBC" w:rsidRDefault="00A46EBC" w:rsidP="005D30D4">
            <w:pPr>
              <w:pStyle w:val="NormalUNAD"/>
              <w:jc w:val="center"/>
              <w:rPr>
                <w:sz w:val="20"/>
                <w:szCs w:val="20"/>
              </w:rPr>
            </w:pPr>
            <w:r w:rsidRPr="00A46EBC">
              <w:rPr>
                <w:sz w:val="20"/>
                <w:szCs w:val="20"/>
              </w:rPr>
              <w:t>Satisfactory</w:t>
            </w:r>
          </w:p>
        </w:tc>
        <w:tc>
          <w:tcPr>
            <w:tcW w:w="1635" w:type="dxa"/>
          </w:tcPr>
          <w:p w14:paraId="2C9D5EAA" w14:textId="60E8A302" w:rsidR="00A46EBC" w:rsidRPr="00A46EBC" w:rsidRDefault="00A46EBC" w:rsidP="005D30D4">
            <w:pPr>
              <w:pStyle w:val="NormalUNAD"/>
              <w:jc w:val="center"/>
              <w:rPr>
                <w:sz w:val="20"/>
                <w:szCs w:val="20"/>
              </w:rPr>
            </w:pPr>
            <w:r w:rsidRPr="00A46EBC">
              <w:rPr>
                <w:sz w:val="20"/>
                <w:szCs w:val="20"/>
              </w:rPr>
              <w:t>Wanting</w:t>
            </w:r>
          </w:p>
        </w:tc>
        <w:tc>
          <w:tcPr>
            <w:tcW w:w="1508" w:type="dxa"/>
          </w:tcPr>
          <w:p w14:paraId="2C456B83" w14:textId="77777777" w:rsidR="00A46EBC" w:rsidRPr="00A46EBC" w:rsidRDefault="00A46EBC" w:rsidP="005D30D4">
            <w:pPr>
              <w:pStyle w:val="NormalUNAD"/>
              <w:jc w:val="center"/>
              <w:rPr>
                <w:sz w:val="20"/>
                <w:szCs w:val="20"/>
              </w:rPr>
            </w:pPr>
            <w:r w:rsidRPr="00A46EBC">
              <w:rPr>
                <w:sz w:val="20"/>
                <w:szCs w:val="20"/>
              </w:rPr>
              <w:t>Missing / Nonexistent</w:t>
            </w:r>
          </w:p>
        </w:tc>
        <w:tc>
          <w:tcPr>
            <w:tcW w:w="462" w:type="dxa"/>
          </w:tcPr>
          <w:p w14:paraId="0B21097E" w14:textId="77777777" w:rsidR="00A46EBC" w:rsidRPr="00A46EBC" w:rsidRDefault="00A46EBC" w:rsidP="005D30D4">
            <w:pPr>
              <w:pStyle w:val="NormalUNAD"/>
              <w:jc w:val="center"/>
              <w:rPr>
                <w:sz w:val="22"/>
              </w:rPr>
            </w:pPr>
          </w:p>
        </w:tc>
        <w:tc>
          <w:tcPr>
            <w:tcW w:w="1312" w:type="dxa"/>
            <w:vMerge/>
          </w:tcPr>
          <w:p w14:paraId="7E3A4C90" w14:textId="7C4C0321" w:rsidR="00A46EBC" w:rsidRPr="00782B75" w:rsidRDefault="00A46EBC" w:rsidP="005D30D4">
            <w:pPr>
              <w:pStyle w:val="NormalUNAD"/>
              <w:jc w:val="center"/>
            </w:pPr>
          </w:p>
        </w:tc>
      </w:tr>
      <w:tr w:rsidR="00A46EBC" w14:paraId="2F3B2329" w14:textId="77777777" w:rsidTr="00AD6A4F">
        <w:tc>
          <w:tcPr>
            <w:tcW w:w="1163" w:type="dxa"/>
          </w:tcPr>
          <w:p w14:paraId="73983D8A" w14:textId="6414CBE6" w:rsidR="00A46EBC" w:rsidRPr="00303357" w:rsidRDefault="00A46EBC" w:rsidP="005D30D4">
            <w:pPr>
              <w:pStyle w:val="NormalUNAD"/>
              <w:rPr>
                <w:rFonts w:ascii="Lucida Handwriting" w:hAnsi="Lucida Handwriting"/>
                <w:sz w:val="18"/>
              </w:rPr>
            </w:pPr>
            <w:r w:rsidRPr="00C20AE1">
              <w:rPr>
                <w:rFonts w:ascii="Comic Sans MS" w:hAnsi="Comic Sans MS"/>
                <w:sz w:val="20"/>
              </w:rPr>
              <w:t>Criterion 1</w:t>
            </w:r>
          </w:p>
        </w:tc>
        <w:tc>
          <w:tcPr>
            <w:tcW w:w="1635" w:type="dxa"/>
          </w:tcPr>
          <w:p w14:paraId="183332DA" w14:textId="77777777" w:rsidR="00330D3B" w:rsidRPr="00330D3B" w:rsidRDefault="00330D3B" w:rsidP="00330D3B">
            <w:pPr>
              <w:pStyle w:val="NormalUNAD"/>
              <w:rPr>
                <w:rFonts w:ascii="Comic Sans MS" w:hAnsi="Comic Sans MS"/>
                <w:sz w:val="20"/>
              </w:rPr>
            </w:pPr>
            <w:r w:rsidRPr="00330D3B">
              <w:rPr>
                <w:rFonts w:ascii="Comic Sans MS" w:hAnsi="Comic Sans MS"/>
                <w:sz w:val="20"/>
              </w:rPr>
              <w:t>meets all requirements, or</w:t>
            </w:r>
          </w:p>
          <w:p w14:paraId="7F329927" w14:textId="77777777" w:rsidR="00330D3B" w:rsidRPr="00330D3B" w:rsidRDefault="00330D3B" w:rsidP="00330D3B">
            <w:pPr>
              <w:pStyle w:val="NormalUNAD"/>
              <w:rPr>
                <w:rFonts w:ascii="Comic Sans MS" w:hAnsi="Comic Sans MS"/>
                <w:sz w:val="20"/>
              </w:rPr>
            </w:pPr>
            <w:r w:rsidRPr="00330D3B">
              <w:rPr>
                <w:rFonts w:ascii="Comic Sans MS" w:hAnsi="Comic Sans MS"/>
                <w:sz w:val="20"/>
              </w:rPr>
              <w:lastRenderedPageBreak/>
              <w:t xml:space="preserve">exhibits the criterion </w:t>
            </w:r>
            <w:proofErr w:type="gramStart"/>
            <w:r w:rsidRPr="00330D3B">
              <w:rPr>
                <w:rFonts w:ascii="Comic Sans MS" w:hAnsi="Comic Sans MS"/>
                <w:sz w:val="20"/>
              </w:rPr>
              <w:t>all  the</w:t>
            </w:r>
            <w:proofErr w:type="gramEnd"/>
            <w:r w:rsidRPr="00330D3B">
              <w:rPr>
                <w:rFonts w:ascii="Comic Sans MS" w:hAnsi="Comic Sans MS"/>
                <w:sz w:val="20"/>
              </w:rPr>
              <w:t xml:space="preserve"> time, or</w:t>
            </w:r>
          </w:p>
          <w:p w14:paraId="327DDA1C" w14:textId="532A63B4" w:rsidR="00A46EBC" w:rsidRPr="00303357" w:rsidRDefault="00330D3B" w:rsidP="00330D3B">
            <w:pPr>
              <w:pStyle w:val="NormalUNAD"/>
              <w:rPr>
                <w:rFonts w:ascii="Lucida Handwriting" w:hAnsi="Lucida Handwriting"/>
                <w:sz w:val="18"/>
              </w:rPr>
            </w:pPr>
            <w:r w:rsidRPr="00330D3B">
              <w:rPr>
                <w:rFonts w:ascii="Comic Sans MS" w:hAnsi="Comic Sans MS"/>
                <w:sz w:val="20"/>
              </w:rPr>
              <w:t>exhibits the criterion in its entirety</w:t>
            </w:r>
          </w:p>
        </w:tc>
        <w:tc>
          <w:tcPr>
            <w:tcW w:w="1635" w:type="dxa"/>
          </w:tcPr>
          <w:p w14:paraId="325DF0FF" w14:textId="77777777" w:rsidR="00330D3B" w:rsidRPr="00330D3B" w:rsidRDefault="00330D3B" w:rsidP="00330D3B">
            <w:pPr>
              <w:pStyle w:val="NormalUNAD"/>
              <w:rPr>
                <w:rFonts w:ascii="Comic Sans MS" w:hAnsi="Comic Sans MS"/>
                <w:sz w:val="20"/>
              </w:rPr>
            </w:pPr>
            <w:r w:rsidRPr="00330D3B">
              <w:rPr>
                <w:rFonts w:ascii="Comic Sans MS" w:hAnsi="Comic Sans MS"/>
                <w:sz w:val="20"/>
              </w:rPr>
              <w:lastRenderedPageBreak/>
              <w:t xml:space="preserve">meets most requirements, or </w:t>
            </w:r>
          </w:p>
          <w:p w14:paraId="58F34711" w14:textId="77777777" w:rsidR="00330D3B" w:rsidRPr="00330D3B" w:rsidRDefault="00330D3B" w:rsidP="00330D3B">
            <w:pPr>
              <w:pStyle w:val="NormalUNAD"/>
              <w:rPr>
                <w:rFonts w:ascii="Comic Sans MS" w:hAnsi="Comic Sans MS"/>
                <w:sz w:val="20"/>
              </w:rPr>
            </w:pPr>
            <w:r w:rsidRPr="00330D3B">
              <w:rPr>
                <w:rFonts w:ascii="Comic Sans MS" w:hAnsi="Comic Sans MS"/>
                <w:sz w:val="20"/>
              </w:rPr>
              <w:t xml:space="preserve">exhibits the criterion most </w:t>
            </w:r>
            <w:r w:rsidRPr="00330D3B">
              <w:rPr>
                <w:rFonts w:ascii="Comic Sans MS" w:hAnsi="Comic Sans MS"/>
                <w:sz w:val="20"/>
              </w:rPr>
              <w:lastRenderedPageBreak/>
              <w:t>of the time, or</w:t>
            </w:r>
          </w:p>
          <w:p w14:paraId="21252B22" w14:textId="07FA4E9D" w:rsidR="00A46EBC" w:rsidRPr="00303357" w:rsidRDefault="00330D3B" w:rsidP="00330D3B">
            <w:pPr>
              <w:pStyle w:val="NormalUNAD"/>
              <w:rPr>
                <w:rFonts w:ascii="Lucida Handwriting" w:hAnsi="Lucida Handwriting"/>
                <w:sz w:val="18"/>
              </w:rPr>
            </w:pPr>
            <w:r w:rsidRPr="00330D3B">
              <w:rPr>
                <w:rFonts w:ascii="Comic Sans MS" w:hAnsi="Comic Sans MS"/>
                <w:sz w:val="20"/>
              </w:rPr>
              <w:t>exhibits the criterion almost in its entirety</w:t>
            </w:r>
          </w:p>
        </w:tc>
        <w:tc>
          <w:tcPr>
            <w:tcW w:w="1635" w:type="dxa"/>
          </w:tcPr>
          <w:p w14:paraId="1A63D4D5" w14:textId="77777777" w:rsidR="00330D3B" w:rsidRPr="00330D3B" w:rsidRDefault="00330D3B" w:rsidP="00330D3B">
            <w:pPr>
              <w:pStyle w:val="NormalUNAD"/>
              <w:rPr>
                <w:rFonts w:ascii="Comic Sans MS" w:hAnsi="Comic Sans MS"/>
                <w:sz w:val="20"/>
              </w:rPr>
            </w:pPr>
            <w:r w:rsidRPr="00330D3B">
              <w:rPr>
                <w:rFonts w:ascii="Comic Sans MS" w:hAnsi="Comic Sans MS"/>
                <w:sz w:val="20"/>
              </w:rPr>
              <w:lastRenderedPageBreak/>
              <w:t>meets just a few requirements.</w:t>
            </w:r>
          </w:p>
          <w:p w14:paraId="02E8B405" w14:textId="77777777" w:rsidR="00330D3B" w:rsidRPr="00330D3B" w:rsidRDefault="00330D3B" w:rsidP="00330D3B">
            <w:pPr>
              <w:pStyle w:val="NormalUNAD"/>
              <w:rPr>
                <w:rFonts w:ascii="Comic Sans MS" w:hAnsi="Comic Sans MS"/>
                <w:sz w:val="20"/>
              </w:rPr>
            </w:pPr>
            <w:r w:rsidRPr="00330D3B">
              <w:rPr>
                <w:rFonts w:ascii="Comic Sans MS" w:hAnsi="Comic Sans MS"/>
                <w:sz w:val="20"/>
              </w:rPr>
              <w:t xml:space="preserve">exhibits the criterion few </w:t>
            </w:r>
            <w:r w:rsidRPr="00330D3B">
              <w:rPr>
                <w:rFonts w:ascii="Comic Sans MS" w:hAnsi="Comic Sans MS"/>
                <w:sz w:val="20"/>
              </w:rPr>
              <w:lastRenderedPageBreak/>
              <w:t>of the times, or</w:t>
            </w:r>
          </w:p>
          <w:p w14:paraId="29F46B5A" w14:textId="344ECB1E" w:rsidR="00A46EBC" w:rsidRPr="00303357" w:rsidRDefault="00330D3B" w:rsidP="00330D3B">
            <w:pPr>
              <w:pStyle w:val="NormalUNAD"/>
              <w:rPr>
                <w:rFonts w:ascii="Lucida Handwriting" w:hAnsi="Lucida Handwriting"/>
                <w:sz w:val="18"/>
              </w:rPr>
            </w:pPr>
            <w:r w:rsidRPr="00330D3B">
              <w:rPr>
                <w:rFonts w:ascii="Comic Sans MS" w:hAnsi="Comic Sans MS"/>
                <w:sz w:val="20"/>
              </w:rPr>
              <w:t>exhibits the criterion partially</w:t>
            </w:r>
          </w:p>
        </w:tc>
        <w:tc>
          <w:tcPr>
            <w:tcW w:w="1508" w:type="dxa"/>
          </w:tcPr>
          <w:p w14:paraId="58E5DA72" w14:textId="77777777" w:rsidR="00A46EBC" w:rsidRDefault="00A46EBC" w:rsidP="005E5A01">
            <w:pPr>
              <w:pStyle w:val="NormalUNAD"/>
              <w:rPr>
                <w:rFonts w:ascii="Comic Sans MS" w:hAnsi="Comic Sans MS"/>
                <w:sz w:val="20"/>
              </w:rPr>
            </w:pPr>
            <w:r w:rsidRPr="00C20AE1">
              <w:rPr>
                <w:rFonts w:ascii="Comic Sans MS" w:hAnsi="Comic Sans MS"/>
                <w:sz w:val="20"/>
              </w:rPr>
              <w:lastRenderedPageBreak/>
              <w:t xml:space="preserve">It is not present, what is available is completely unrelated to what should </w:t>
            </w:r>
            <w:r w:rsidRPr="00C20AE1">
              <w:rPr>
                <w:rFonts w:ascii="Comic Sans MS" w:hAnsi="Comic Sans MS"/>
                <w:sz w:val="20"/>
              </w:rPr>
              <w:lastRenderedPageBreak/>
              <w:t xml:space="preserve">be in the </w:t>
            </w:r>
            <w:proofErr w:type="gramStart"/>
            <w:r w:rsidRPr="00C20AE1">
              <w:rPr>
                <w:rFonts w:ascii="Comic Sans MS" w:hAnsi="Comic Sans MS"/>
                <w:sz w:val="20"/>
              </w:rPr>
              <w:t>section</w:t>
            </w:r>
            <w:proofErr w:type="gramEnd"/>
            <w:r w:rsidRPr="00C20AE1">
              <w:rPr>
                <w:rFonts w:ascii="Comic Sans MS" w:hAnsi="Comic Sans MS"/>
                <w:sz w:val="20"/>
              </w:rPr>
              <w:t xml:space="preserve"> or the group member did not participate in the discussion of the particular section of the assignment.</w:t>
            </w:r>
          </w:p>
          <w:p w14:paraId="091EC10D" w14:textId="22E9D85B" w:rsidR="00330D3B" w:rsidRPr="00330D3B" w:rsidRDefault="00613E6B" w:rsidP="00330D3B">
            <w:pPr>
              <w:pStyle w:val="NormalUNAD"/>
              <w:rPr>
                <w:rFonts w:ascii="Comic Sans MS" w:hAnsi="Comic Sans MS"/>
                <w:sz w:val="20"/>
              </w:rPr>
            </w:pPr>
            <w:r>
              <w:rPr>
                <w:rFonts w:ascii="Comic Sans MS" w:hAnsi="Comic Sans MS"/>
                <w:sz w:val="20"/>
              </w:rPr>
              <w:t>m</w:t>
            </w:r>
            <w:r w:rsidR="00330D3B" w:rsidRPr="00330D3B">
              <w:rPr>
                <w:rFonts w:ascii="Comic Sans MS" w:hAnsi="Comic Sans MS"/>
                <w:sz w:val="20"/>
              </w:rPr>
              <w:t xml:space="preserve">eets none of the requirements. </w:t>
            </w:r>
          </w:p>
          <w:p w14:paraId="7BE0B3FC" w14:textId="77777777" w:rsidR="00330D3B" w:rsidRPr="00330D3B" w:rsidRDefault="00330D3B" w:rsidP="00330D3B">
            <w:pPr>
              <w:pStyle w:val="NormalUNAD"/>
              <w:rPr>
                <w:rFonts w:ascii="Comic Sans MS" w:hAnsi="Comic Sans MS"/>
                <w:sz w:val="20"/>
              </w:rPr>
            </w:pPr>
            <w:r w:rsidRPr="00330D3B">
              <w:rPr>
                <w:rFonts w:ascii="Comic Sans MS" w:hAnsi="Comic Sans MS"/>
                <w:sz w:val="20"/>
              </w:rPr>
              <w:t>OR</w:t>
            </w:r>
          </w:p>
          <w:p w14:paraId="7665C773" w14:textId="14A59722" w:rsidR="00330D3B" w:rsidRPr="00330D3B" w:rsidRDefault="00613E6B" w:rsidP="00330D3B">
            <w:pPr>
              <w:pStyle w:val="NormalUNAD"/>
              <w:rPr>
                <w:rFonts w:ascii="Comic Sans MS" w:hAnsi="Comic Sans MS"/>
                <w:sz w:val="20"/>
              </w:rPr>
            </w:pPr>
            <w:r>
              <w:rPr>
                <w:rFonts w:ascii="Comic Sans MS" w:hAnsi="Comic Sans MS"/>
                <w:sz w:val="20"/>
              </w:rPr>
              <w:t>n</w:t>
            </w:r>
            <w:r w:rsidR="00330D3B" w:rsidRPr="00330D3B">
              <w:rPr>
                <w:rFonts w:ascii="Comic Sans MS" w:hAnsi="Comic Sans MS"/>
                <w:sz w:val="20"/>
              </w:rPr>
              <w:t>ever exhibits the criterion</w:t>
            </w:r>
          </w:p>
          <w:p w14:paraId="39A17F30" w14:textId="4FAD46A0" w:rsidR="00330D3B" w:rsidRPr="00330D3B" w:rsidRDefault="00613E6B" w:rsidP="00613E6B">
            <w:pPr>
              <w:pStyle w:val="NormalUNAD"/>
              <w:ind w:left="199"/>
              <w:rPr>
                <w:rFonts w:ascii="Comic Sans MS" w:hAnsi="Comic Sans MS"/>
                <w:sz w:val="20"/>
              </w:rPr>
            </w:pPr>
            <w:r>
              <w:rPr>
                <w:rFonts w:ascii="Comic Sans MS" w:hAnsi="Comic Sans MS"/>
                <w:sz w:val="20"/>
              </w:rPr>
              <w:t>n</w:t>
            </w:r>
            <w:r w:rsidR="00330D3B" w:rsidRPr="00330D3B">
              <w:rPr>
                <w:rFonts w:ascii="Comic Sans MS" w:hAnsi="Comic Sans MS"/>
                <w:sz w:val="20"/>
              </w:rPr>
              <w:t>o frequency</w:t>
            </w:r>
          </w:p>
          <w:p w14:paraId="20C737C9" w14:textId="231783FE" w:rsidR="00330D3B" w:rsidRPr="00C20AE1" w:rsidRDefault="00613E6B" w:rsidP="00613E6B">
            <w:pPr>
              <w:pStyle w:val="NormalUNAD"/>
              <w:ind w:left="199"/>
              <w:rPr>
                <w:rFonts w:ascii="Comic Sans MS" w:hAnsi="Comic Sans MS"/>
                <w:sz w:val="20"/>
              </w:rPr>
            </w:pPr>
            <w:r>
              <w:rPr>
                <w:rFonts w:ascii="Comic Sans MS" w:hAnsi="Comic Sans MS"/>
                <w:sz w:val="20"/>
              </w:rPr>
              <w:t>n</w:t>
            </w:r>
            <w:r w:rsidR="00330D3B" w:rsidRPr="00330D3B">
              <w:rPr>
                <w:rFonts w:ascii="Comic Sans MS" w:hAnsi="Comic Sans MS"/>
                <w:sz w:val="20"/>
              </w:rPr>
              <w:t>o intensity</w:t>
            </w:r>
          </w:p>
        </w:tc>
        <w:tc>
          <w:tcPr>
            <w:tcW w:w="462" w:type="dxa"/>
          </w:tcPr>
          <w:p w14:paraId="003978C9" w14:textId="77777777" w:rsidR="00A46EBC" w:rsidRDefault="00A46EBC" w:rsidP="005D30D4">
            <w:pPr>
              <w:pStyle w:val="NormalUNAD"/>
            </w:pPr>
          </w:p>
        </w:tc>
        <w:tc>
          <w:tcPr>
            <w:tcW w:w="1312" w:type="dxa"/>
          </w:tcPr>
          <w:p w14:paraId="15B3D691" w14:textId="0D75EE09" w:rsidR="00A46EBC" w:rsidRDefault="00A46EBC" w:rsidP="005D30D4">
            <w:pPr>
              <w:pStyle w:val="NormalUNAD"/>
            </w:pPr>
          </w:p>
        </w:tc>
      </w:tr>
    </w:tbl>
    <w:p w14:paraId="309C4FC8" w14:textId="2ECFFC1C" w:rsidR="00613E6B" w:rsidRDefault="00613E6B" w:rsidP="00CB2965">
      <w:pPr>
        <w:pStyle w:val="NormalUNAD"/>
        <w:ind w:left="1980"/>
        <w:rPr>
          <w:lang w:eastAsia="en-US"/>
        </w:rPr>
      </w:pPr>
      <w:r>
        <w:rPr>
          <w:lang w:eastAsia="en-US"/>
        </w:rPr>
        <w:t xml:space="preserve">The next example shows a problematic rubric </w:t>
      </w:r>
      <w:r>
        <w:rPr>
          <w:lang w:eastAsia="en-US"/>
        </w:rPr>
        <w:fldChar w:fldCharType="begin"/>
      </w:r>
      <w:r>
        <w:rPr>
          <w:lang w:eastAsia="en-US"/>
        </w:rPr>
        <w:instrText xml:space="preserve"> ADDIN EN.CITE &lt;EndNote&gt;&lt;Cite&gt;&lt;Author&gt;Tierney&lt;/Author&gt;&lt;Year&gt;2004&lt;/Year&gt;&lt;IDText&gt;What&amp;apos;s still wrong with rubrics: focusing on the consistency of performance criteria across scale levels.&lt;/IDText&gt;&lt;DisplayText&gt;(Tierney &amp;amp; Simon, 2004)&lt;/DisplayText&gt;&lt;record&gt;&lt;urls&gt;&lt;related-urls&gt;&lt;url&gt;http://pareonline.net/getvn.asp?v=9&amp;amp;n=2&lt;/url&gt;&lt;/related-urls&gt;&lt;/urls&gt;&lt;titles&gt;&lt;title&gt;What&amp;apos;s still wrong with rubrics: focusing on the consistency of performance criteria across scale levels.&lt;/title&gt;&lt;/titles&gt;&lt;titles&gt;&lt;secondary-title&gt;&lt;style face="italic" font="default" size="100%"&gt;Practical Assessment, Research &amp;amp; Evaluation&lt;/style&gt;&lt;/secondary-title&gt;&lt;/titles&gt;&lt;number&gt;2&lt;/number&gt;&lt;contributors&gt;&lt;authors&gt;&lt;author&gt;Tierney, Robin&lt;/author&gt;&lt;author&gt;Simon, Marielle&lt;/author&gt;&lt;/authors&gt;&lt;/contributors&gt;&lt;added-date format="utc"&gt;1428421782&lt;/added-date&gt;&lt;pub-location&gt;http://pareonline.net/getvn.asp?v=9&amp;amp;n=2&lt;/pub-location&gt;&lt;ref-type name="Electronic Article"&gt;43&lt;/ref-type&gt;&lt;dates&gt;&lt;year&gt;2004&lt;/year&gt;&lt;/dates&gt;&lt;rec-number&gt;1153&lt;/rec-number&gt;&lt;last-updated-date format="utc"&gt;1428421959&lt;/last-updated-date&gt;&lt;volume&gt;9&lt;/volume&gt;&lt;/record&gt;&lt;/Cite&gt;&lt;/EndNote&gt;</w:instrText>
      </w:r>
      <w:r>
        <w:rPr>
          <w:lang w:eastAsia="en-US"/>
        </w:rPr>
        <w:fldChar w:fldCharType="separate"/>
      </w:r>
      <w:r>
        <w:rPr>
          <w:noProof/>
          <w:lang w:eastAsia="en-US"/>
        </w:rPr>
        <w:t>(Tierney &amp; Simon, 2004)</w:t>
      </w:r>
      <w:r>
        <w:rPr>
          <w:lang w:eastAsia="en-US"/>
        </w:rPr>
        <w:fldChar w:fldCharType="end"/>
      </w:r>
      <w:r>
        <w:rPr>
          <w:lang w:eastAsia="en-US"/>
        </w:rPr>
        <w:t xml:space="preserve">. In it, you will see the unwanted </w:t>
      </w:r>
      <w:r w:rsidR="00CB2965">
        <w:rPr>
          <w:lang w:eastAsia="en-US"/>
        </w:rPr>
        <w:t>in</w:t>
      </w:r>
      <w:r>
        <w:rPr>
          <w:lang w:eastAsia="en-US"/>
        </w:rPr>
        <w:t xml:space="preserve">consistency across degrees of proficiency. </w:t>
      </w:r>
      <w:r w:rsidR="00CB2965">
        <w:rPr>
          <w:lang w:eastAsia="en-US"/>
        </w:rPr>
        <w:t>Y</w:t>
      </w:r>
      <w:r>
        <w:rPr>
          <w:lang w:eastAsia="en-US"/>
        </w:rPr>
        <w:t>ou will notice that the first degree of proficiency d</w:t>
      </w:r>
      <w:r w:rsidRPr="00613E6B">
        <w:rPr>
          <w:lang w:eastAsia="en-US"/>
        </w:rPr>
        <w:t>oes not speak about containing ALL required elements.</w:t>
      </w:r>
      <w:r>
        <w:rPr>
          <w:lang w:eastAsia="en-US"/>
        </w:rPr>
        <w:t xml:space="preserve"> </w:t>
      </w:r>
      <w:r w:rsidR="00CB2965">
        <w:rPr>
          <w:lang w:eastAsia="en-US"/>
        </w:rPr>
        <w:t>The second degree of proficiency d</w:t>
      </w:r>
      <w:r w:rsidR="00CB2965" w:rsidRPr="00CB2965">
        <w:rPr>
          <w:lang w:eastAsia="en-US"/>
        </w:rPr>
        <w:t>oes not speak about creativity and organization.</w:t>
      </w:r>
      <w:r w:rsidR="00CB2965">
        <w:rPr>
          <w:lang w:eastAsia="en-US"/>
        </w:rPr>
        <w:t xml:space="preserve"> The third degree of proficiency does not help in establishing the d</w:t>
      </w:r>
      <w:r w:rsidR="00CB2965" w:rsidRPr="00CB2965">
        <w:rPr>
          <w:lang w:eastAsia="en-US"/>
        </w:rPr>
        <w:t xml:space="preserve">ifference between </w:t>
      </w:r>
      <w:r w:rsidR="00CB2965">
        <w:rPr>
          <w:lang w:eastAsia="en-US"/>
        </w:rPr>
        <w:t>“</w:t>
      </w:r>
      <w:r w:rsidR="00CB2965" w:rsidRPr="00CB2965">
        <w:rPr>
          <w:lang w:eastAsia="en-US"/>
        </w:rPr>
        <w:t>contain most elements</w:t>
      </w:r>
      <w:r w:rsidR="00CB2965">
        <w:rPr>
          <w:lang w:eastAsia="en-US"/>
        </w:rPr>
        <w:t xml:space="preserve">” and incomplete. </w:t>
      </w:r>
      <w:r w:rsidR="00CB2965" w:rsidRPr="00CB2965">
        <w:rPr>
          <w:lang w:eastAsia="en-US"/>
        </w:rPr>
        <w:t>I</w:t>
      </w:r>
      <w:r w:rsidR="00CB2965">
        <w:rPr>
          <w:lang w:eastAsia="en-US"/>
        </w:rPr>
        <w:t>t also i</w:t>
      </w:r>
      <w:r w:rsidR="00CB2965" w:rsidRPr="00CB2965">
        <w:rPr>
          <w:lang w:eastAsia="en-US"/>
        </w:rPr>
        <w:t>ntroduces the condition of spelling errors.</w:t>
      </w:r>
      <w:r w:rsidR="00CB2965">
        <w:rPr>
          <w:lang w:eastAsia="en-US"/>
        </w:rPr>
        <w:t xml:space="preserve"> The last degree of proficiency refers to organization again while it does not </w:t>
      </w:r>
      <w:r w:rsidR="00CB2965" w:rsidRPr="00CB2965">
        <w:rPr>
          <w:lang w:eastAsia="en-US"/>
        </w:rPr>
        <w:t xml:space="preserve">mention </w:t>
      </w:r>
      <w:r w:rsidR="00CB2965">
        <w:rPr>
          <w:lang w:eastAsia="en-US"/>
        </w:rPr>
        <w:t>the</w:t>
      </w:r>
      <w:r w:rsidR="00CB2965" w:rsidRPr="00CB2965">
        <w:rPr>
          <w:lang w:eastAsia="en-US"/>
        </w:rPr>
        <w:t xml:space="preserve"> creativity o</w:t>
      </w:r>
      <w:r w:rsidR="00CB2965">
        <w:rPr>
          <w:lang w:eastAsia="en-US"/>
        </w:rPr>
        <w:t>r</w:t>
      </w:r>
      <w:r w:rsidR="00CB2965" w:rsidRPr="00CB2965">
        <w:rPr>
          <w:lang w:eastAsia="en-US"/>
        </w:rPr>
        <w:t xml:space="preserve"> completeness</w:t>
      </w:r>
      <w:r w:rsidR="00CB2965">
        <w:rPr>
          <w:lang w:eastAsia="en-US"/>
        </w:rPr>
        <w:t xml:space="preserve"> characteristics</w:t>
      </w:r>
      <w:r w:rsidR="00CB2965" w:rsidRPr="00CB2965">
        <w:rPr>
          <w:lang w:eastAsia="en-US"/>
        </w:rPr>
        <w:t>.</w:t>
      </w:r>
    </w:p>
    <w:tbl>
      <w:tblPr>
        <w:tblStyle w:val="ListTable7Colorful-Accent1"/>
        <w:tblW w:w="5000" w:type="pct"/>
        <w:tblLook w:val="0420" w:firstRow="1" w:lastRow="0" w:firstColumn="0" w:lastColumn="0" w:noHBand="0" w:noVBand="1"/>
      </w:tblPr>
      <w:tblGrid>
        <w:gridCol w:w="1027"/>
        <w:gridCol w:w="1666"/>
        <w:gridCol w:w="1602"/>
        <w:gridCol w:w="1795"/>
        <w:gridCol w:w="3270"/>
      </w:tblGrid>
      <w:tr w:rsidR="00AD6A4F" w:rsidRPr="00AD6A4F" w14:paraId="0D828007" w14:textId="77777777" w:rsidTr="00AD6A4F">
        <w:trPr>
          <w:cnfStyle w:val="100000000000" w:firstRow="1" w:lastRow="0" w:firstColumn="0" w:lastColumn="0" w:oddVBand="0" w:evenVBand="0" w:oddHBand="0" w:evenHBand="0" w:firstRowFirstColumn="0" w:firstRowLastColumn="0" w:lastRowFirstColumn="0" w:lastRowLastColumn="0"/>
          <w:tblHeader/>
        </w:trPr>
        <w:tc>
          <w:tcPr>
            <w:tcW w:w="548" w:type="pct"/>
            <w:vMerge w:val="restart"/>
            <w:hideMark/>
          </w:tcPr>
          <w:p w14:paraId="468F93CE" w14:textId="77777777" w:rsidR="00CB2965" w:rsidRPr="00AD6A4F" w:rsidRDefault="00CB2965" w:rsidP="004127AF">
            <w:pPr>
              <w:rPr>
                <w:rFonts w:ascii="Franklin Gothic Book" w:eastAsia="Times New Roman" w:hAnsi="Franklin Gothic Book" w:cs="Arial"/>
                <w:color w:val="auto"/>
                <w:sz w:val="24"/>
                <w:lang w:eastAsia="en-US"/>
              </w:rPr>
            </w:pPr>
            <w:r w:rsidRPr="00AD6A4F">
              <w:rPr>
                <w:rFonts w:ascii="Franklin Gothic Book" w:eastAsia="Times New Roman" w:hAnsi="Franklin Gothic Book" w:cs="Arial"/>
                <w:color w:val="auto"/>
                <w:kern w:val="24"/>
                <w:sz w:val="24"/>
                <w:lang w:eastAsia="en-US"/>
              </w:rPr>
              <w:t>Criteria</w:t>
            </w:r>
          </w:p>
        </w:tc>
        <w:tc>
          <w:tcPr>
            <w:tcW w:w="4452" w:type="pct"/>
            <w:gridSpan w:val="4"/>
            <w:hideMark/>
          </w:tcPr>
          <w:p w14:paraId="0D263316" w14:textId="77777777" w:rsidR="00CB2965" w:rsidRPr="00AD6A4F" w:rsidRDefault="00CB2965" w:rsidP="004127AF">
            <w:pPr>
              <w:rPr>
                <w:rFonts w:ascii="Franklin Gothic Book" w:eastAsia="Times New Roman" w:hAnsi="Franklin Gothic Book" w:cs="Arial"/>
                <w:color w:val="auto"/>
                <w:sz w:val="24"/>
                <w:lang w:eastAsia="en-US"/>
              </w:rPr>
            </w:pPr>
            <w:r w:rsidRPr="00AD6A4F">
              <w:rPr>
                <w:rFonts w:ascii="Franklin Gothic Book" w:eastAsia="Times New Roman" w:hAnsi="Franklin Gothic Book" w:cs="Arial"/>
                <w:color w:val="auto"/>
                <w:kern w:val="24"/>
                <w:sz w:val="24"/>
                <w:lang w:eastAsia="en-US"/>
              </w:rPr>
              <w:t>Degrees of Proficiency</w:t>
            </w:r>
          </w:p>
        </w:tc>
      </w:tr>
      <w:tr w:rsidR="004127AF" w:rsidRPr="00CB2965" w14:paraId="0AC2D056" w14:textId="77777777" w:rsidTr="00AD6A4F">
        <w:trPr>
          <w:cnfStyle w:val="100000000000" w:firstRow="1" w:lastRow="0" w:firstColumn="0" w:lastColumn="0" w:oddVBand="0" w:evenVBand="0" w:oddHBand="0" w:evenHBand="0" w:firstRowFirstColumn="0" w:firstRowLastColumn="0" w:lastRowFirstColumn="0" w:lastRowLastColumn="0"/>
          <w:tblHeader/>
        </w:trPr>
        <w:tc>
          <w:tcPr>
            <w:tcW w:w="548" w:type="pct"/>
            <w:vMerge/>
            <w:hideMark/>
          </w:tcPr>
          <w:p w14:paraId="62764663" w14:textId="77777777" w:rsidR="00CB2965" w:rsidRPr="00CB2965" w:rsidRDefault="00CB2965" w:rsidP="004127AF">
            <w:pPr>
              <w:spacing w:before="0" w:after="0"/>
              <w:rPr>
                <w:rFonts w:ascii="Franklin Gothic Book" w:eastAsia="Times New Roman" w:hAnsi="Franklin Gothic Book" w:cs="Arial"/>
                <w:sz w:val="24"/>
                <w:lang w:eastAsia="en-US"/>
              </w:rPr>
            </w:pPr>
          </w:p>
        </w:tc>
        <w:tc>
          <w:tcPr>
            <w:tcW w:w="890" w:type="pct"/>
            <w:hideMark/>
          </w:tcPr>
          <w:p w14:paraId="6E77267E" w14:textId="77777777" w:rsidR="00CB2965" w:rsidRPr="00CB2965" w:rsidRDefault="00CB2965" w:rsidP="004127AF">
            <w:pPr>
              <w:rPr>
                <w:rFonts w:ascii="Franklin Gothic Book" w:eastAsia="Times New Roman" w:hAnsi="Franklin Gothic Book" w:cs="Arial"/>
                <w:sz w:val="24"/>
                <w:lang w:eastAsia="en-US"/>
              </w:rPr>
            </w:pPr>
            <w:r w:rsidRPr="00CB2965">
              <w:rPr>
                <w:rFonts w:ascii="Franklin Gothic Book" w:eastAsia="Times New Roman" w:hAnsi="Franklin Gothic Book" w:cs="Arial"/>
                <w:kern w:val="24"/>
                <w:sz w:val="24"/>
                <w:lang w:eastAsia="en-US"/>
              </w:rPr>
              <w:t>Excellent</w:t>
            </w:r>
          </w:p>
        </w:tc>
        <w:tc>
          <w:tcPr>
            <w:tcW w:w="856" w:type="pct"/>
            <w:hideMark/>
          </w:tcPr>
          <w:p w14:paraId="6C0CAA81" w14:textId="77777777" w:rsidR="00CB2965" w:rsidRPr="00CB2965" w:rsidRDefault="00CB2965" w:rsidP="004127AF">
            <w:pPr>
              <w:rPr>
                <w:rFonts w:ascii="Franklin Gothic Book" w:eastAsia="Times New Roman" w:hAnsi="Franklin Gothic Book" w:cs="Arial"/>
                <w:sz w:val="24"/>
                <w:lang w:eastAsia="en-US"/>
              </w:rPr>
            </w:pPr>
            <w:r w:rsidRPr="00CB2965">
              <w:rPr>
                <w:rFonts w:ascii="Franklin Gothic Book" w:eastAsia="Times New Roman" w:hAnsi="Franklin Gothic Book" w:cs="Arial"/>
                <w:kern w:val="24"/>
                <w:sz w:val="24"/>
                <w:lang w:eastAsia="en-US"/>
              </w:rPr>
              <w:t>Satisfactory</w:t>
            </w:r>
          </w:p>
        </w:tc>
        <w:tc>
          <w:tcPr>
            <w:tcW w:w="959" w:type="pct"/>
            <w:hideMark/>
          </w:tcPr>
          <w:p w14:paraId="3CF60515" w14:textId="77777777" w:rsidR="00CB2965" w:rsidRPr="00CB2965" w:rsidRDefault="00CB2965" w:rsidP="004127AF">
            <w:pPr>
              <w:rPr>
                <w:rFonts w:ascii="Franklin Gothic Book" w:eastAsia="Times New Roman" w:hAnsi="Franklin Gothic Book" w:cs="Arial"/>
                <w:sz w:val="24"/>
                <w:lang w:eastAsia="en-US"/>
              </w:rPr>
            </w:pPr>
            <w:r w:rsidRPr="00CB2965">
              <w:rPr>
                <w:rFonts w:ascii="Franklin Gothic Book" w:eastAsia="Times New Roman" w:hAnsi="Franklin Gothic Book" w:cs="Arial"/>
                <w:kern w:val="24"/>
                <w:sz w:val="24"/>
                <w:lang w:eastAsia="en-US"/>
              </w:rPr>
              <w:t>Wanting</w:t>
            </w:r>
          </w:p>
        </w:tc>
        <w:tc>
          <w:tcPr>
            <w:tcW w:w="1747" w:type="pct"/>
            <w:hideMark/>
          </w:tcPr>
          <w:p w14:paraId="452DD7F6" w14:textId="77777777" w:rsidR="00CB2965" w:rsidRPr="00CB2965" w:rsidRDefault="00CB2965" w:rsidP="004127AF">
            <w:pPr>
              <w:rPr>
                <w:rFonts w:ascii="Franklin Gothic Book" w:eastAsia="Times New Roman" w:hAnsi="Franklin Gothic Book" w:cs="Arial"/>
                <w:sz w:val="24"/>
                <w:lang w:eastAsia="en-US"/>
              </w:rPr>
            </w:pPr>
            <w:r w:rsidRPr="00CB2965">
              <w:rPr>
                <w:rFonts w:ascii="Franklin Gothic Book" w:eastAsia="Times New Roman" w:hAnsi="Franklin Gothic Book" w:cs="Arial"/>
                <w:kern w:val="24"/>
                <w:sz w:val="24"/>
                <w:lang w:eastAsia="en-US"/>
              </w:rPr>
              <w:t>Missing / Nonexistent</w:t>
            </w:r>
          </w:p>
        </w:tc>
      </w:tr>
      <w:tr w:rsidR="004127AF" w:rsidRPr="00CB2965" w14:paraId="7026DBA2" w14:textId="77777777" w:rsidTr="00AD6A4F">
        <w:trPr>
          <w:cnfStyle w:val="000000100000" w:firstRow="0" w:lastRow="0" w:firstColumn="0" w:lastColumn="0" w:oddVBand="0" w:evenVBand="0" w:oddHBand="1" w:evenHBand="0" w:firstRowFirstColumn="0" w:firstRowLastColumn="0" w:lastRowFirstColumn="0" w:lastRowLastColumn="0"/>
        </w:trPr>
        <w:tc>
          <w:tcPr>
            <w:tcW w:w="548" w:type="pct"/>
            <w:hideMark/>
          </w:tcPr>
          <w:p w14:paraId="6EBF3028" w14:textId="77777777" w:rsidR="00CB2965" w:rsidRPr="00CD68BF" w:rsidRDefault="00CB2965" w:rsidP="00CB2965">
            <w:pPr>
              <w:rPr>
                <w:rFonts w:ascii="Arial" w:eastAsia="Times New Roman" w:hAnsi="Arial" w:cs="Arial"/>
                <w:color w:val="auto"/>
                <w:sz w:val="20"/>
                <w:szCs w:val="20"/>
                <w:lang w:eastAsia="en-US"/>
              </w:rPr>
            </w:pPr>
            <w:r w:rsidRPr="00CD68BF">
              <w:rPr>
                <w:rFonts w:ascii="Comic Sans MS" w:eastAsia="Times New Roman" w:hAnsi="Comic Sans MS" w:cs="Arial"/>
                <w:color w:val="auto"/>
                <w:kern w:val="24"/>
                <w:sz w:val="20"/>
                <w:szCs w:val="20"/>
                <w:lang w:eastAsia="en-US"/>
              </w:rPr>
              <w:t>Journal Entries</w:t>
            </w:r>
          </w:p>
        </w:tc>
        <w:tc>
          <w:tcPr>
            <w:tcW w:w="890" w:type="pct"/>
            <w:hideMark/>
          </w:tcPr>
          <w:p w14:paraId="37A76239" w14:textId="77777777" w:rsidR="00CB2965" w:rsidRPr="00CB2965" w:rsidRDefault="00CB2965" w:rsidP="00CB2965">
            <w:pPr>
              <w:rPr>
                <w:rFonts w:ascii="Arial" w:eastAsia="Times New Roman" w:hAnsi="Arial" w:cs="Arial"/>
                <w:sz w:val="20"/>
                <w:szCs w:val="20"/>
                <w:lang w:eastAsia="en-US"/>
              </w:rPr>
            </w:pPr>
            <w:r w:rsidRPr="00CB2965">
              <w:rPr>
                <w:rFonts w:ascii="Comic Sans MS" w:hAnsi="Comic Sans MS"/>
                <w:color w:val="000000" w:themeColor="dark1"/>
                <w:kern w:val="24"/>
                <w:sz w:val="20"/>
                <w:szCs w:val="20"/>
                <w:lang w:eastAsia="en-US"/>
              </w:rPr>
              <w:t xml:space="preserve">Entries are creatively written. Procedures and results are </w:t>
            </w:r>
            <w:r w:rsidRPr="00CB2965">
              <w:rPr>
                <w:rFonts w:ascii="Comic Sans MS" w:hAnsi="Comic Sans MS"/>
                <w:color w:val="000000" w:themeColor="dark1"/>
                <w:kern w:val="24"/>
                <w:sz w:val="20"/>
                <w:szCs w:val="20"/>
                <w:lang w:eastAsia="en-US"/>
              </w:rPr>
              <w:lastRenderedPageBreak/>
              <w:t>clearly explained. Journal is well organized.</w:t>
            </w:r>
          </w:p>
        </w:tc>
        <w:tc>
          <w:tcPr>
            <w:tcW w:w="856" w:type="pct"/>
            <w:hideMark/>
          </w:tcPr>
          <w:p w14:paraId="2B6FE991" w14:textId="77777777" w:rsidR="00CB2965" w:rsidRPr="00CB2965" w:rsidRDefault="00CB2965" w:rsidP="00CB2965">
            <w:pPr>
              <w:rPr>
                <w:rFonts w:ascii="Arial" w:eastAsia="Times New Roman" w:hAnsi="Arial" w:cs="Arial"/>
                <w:sz w:val="20"/>
                <w:szCs w:val="20"/>
                <w:lang w:eastAsia="en-US"/>
              </w:rPr>
            </w:pPr>
            <w:r w:rsidRPr="00CB2965">
              <w:rPr>
                <w:rFonts w:ascii="Comic Sans MS" w:hAnsi="Comic Sans MS"/>
                <w:color w:val="000000" w:themeColor="dark1"/>
                <w:kern w:val="24"/>
                <w:sz w:val="20"/>
                <w:szCs w:val="20"/>
                <w:lang w:eastAsia="en-US"/>
              </w:rPr>
              <w:lastRenderedPageBreak/>
              <w:t xml:space="preserve">Entries contain most of the required elements and </w:t>
            </w:r>
            <w:r w:rsidRPr="00CB2965">
              <w:rPr>
                <w:rFonts w:ascii="Comic Sans MS" w:hAnsi="Comic Sans MS"/>
                <w:color w:val="000000" w:themeColor="dark1"/>
                <w:kern w:val="24"/>
                <w:sz w:val="20"/>
                <w:szCs w:val="20"/>
                <w:lang w:eastAsia="en-US"/>
              </w:rPr>
              <w:lastRenderedPageBreak/>
              <w:t>are clearly written.</w:t>
            </w:r>
          </w:p>
        </w:tc>
        <w:tc>
          <w:tcPr>
            <w:tcW w:w="959" w:type="pct"/>
            <w:hideMark/>
          </w:tcPr>
          <w:p w14:paraId="7F6036BD" w14:textId="77777777" w:rsidR="00CB2965" w:rsidRPr="00CB2965" w:rsidRDefault="00CB2965" w:rsidP="00CB2965">
            <w:pPr>
              <w:rPr>
                <w:rFonts w:ascii="Arial" w:eastAsia="Times New Roman" w:hAnsi="Arial" w:cs="Arial"/>
                <w:sz w:val="20"/>
                <w:szCs w:val="20"/>
                <w:lang w:eastAsia="en-US"/>
              </w:rPr>
            </w:pPr>
            <w:r w:rsidRPr="00CB2965">
              <w:rPr>
                <w:rFonts w:ascii="Comic Sans MS" w:hAnsi="Comic Sans MS"/>
                <w:color w:val="000000" w:themeColor="dark1"/>
                <w:kern w:val="24"/>
                <w:sz w:val="20"/>
                <w:szCs w:val="20"/>
                <w:lang w:eastAsia="en-US"/>
              </w:rPr>
              <w:lastRenderedPageBreak/>
              <w:t>Entries are incomplete. There may be some spelling or grammar errors.</w:t>
            </w:r>
          </w:p>
        </w:tc>
        <w:tc>
          <w:tcPr>
            <w:tcW w:w="1747" w:type="pct"/>
            <w:hideMark/>
          </w:tcPr>
          <w:p w14:paraId="2920F369" w14:textId="77777777" w:rsidR="00CB2965" w:rsidRPr="00CB2965" w:rsidRDefault="00CB2965" w:rsidP="00CB2965">
            <w:pPr>
              <w:rPr>
                <w:rFonts w:ascii="Arial" w:eastAsia="Times New Roman" w:hAnsi="Arial" w:cs="Arial"/>
                <w:sz w:val="20"/>
                <w:szCs w:val="20"/>
                <w:lang w:eastAsia="en-US"/>
              </w:rPr>
            </w:pPr>
            <w:r w:rsidRPr="00CB2965">
              <w:rPr>
                <w:rFonts w:ascii="Comic Sans MS" w:hAnsi="Comic Sans MS"/>
                <w:color w:val="000000" w:themeColor="dark1"/>
                <w:kern w:val="24"/>
                <w:sz w:val="20"/>
                <w:szCs w:val="20"/>
                <w:lang w:eastAsia="en-US"/>
              </w:rPr>
              <w:t>Writing is messy and entries contain spelling errors. Pages are out of order or missing.</w:t>
            </w:r>
          </w:p>
        </w:tc>
      </w:tr>
    </w:tbl>
    <w:p w14:paraId="7C0793A9" w14:textId="09448C6F" w:rsidR="00CB2965" w:rsidRDefault="004127AF" w:rsidP="00CB2965">
      <w:pPr>
        <w:pStyle w:val="NormalUNAD"/>
        <w:ind w:left="1980"/>
        <w:rPr>
          <w:lang w:eastAsia="en-US"/>
        </w:rPr>
      </w:pPr>
      <w:r>
        <w:rPr>
          <w:lang w:eastAsia="en-US"/>
        </w:rPr>
        <w:t>The next example is more consistent across degrees of proficiency.</w:t>
      </w:r>
    </w:p>
    <w:tbl>
      <w:tblPr>
        <w:tblStyle w:val="ListTable7Colorful-Accent1"/>
        <w:tblW w:w="5000" w:type="pct"/>
        <w:tblLook w:val="0420" w:firstRow="1" w:lastRow="0" w:firstColumn="0" w:lastColumn="0" w:noHBand="0" w:noVBand="1"/>
      </w:tblPr>
      <w:tblGrid>
        <w:gridCol w:w="1027"/>
        <w:gridCol w:w="1666"/>
        <w:gridCol w:w="1602"/>
        <w:gridCol w:w="1795"/>
        <w:gridCol w:w="3270"/>
      </w:tblGrid>
      <w:tr w:rsidR="00A51C98" w:rsidRPr="00A51C98" w14:paraId="27DD01CC" w14:textId="77777777" w:rsidTr="00A51C98">
        <w:trPr>
          <w:cnfStyle w:val="100000000000" w:firstRow="1" w:lastRow="0" w:firstColumn="0" w:lastColumn="0" w:oddVBand="0" w:evenVBand="0" w:oddHBand="0" w:evenHBand="0" w:firstRowFirstColumn="0" w:firstRowLastColumn="0" w:lastRowFirstColumn="0" w:lastRowLastColumn="0"/>
          <w:tblHeader/>
        </w:trPr>
        <w:tc>
          <w:tcPr>
            <w:tcW w:w="548" w:type="pct"/>
            <w:vMerge w:val="restart"/>
            <w:hideMark/>
          </w:tcPr>
          <w:p w14:paraId="0EA50C18" w14:textId="77777777" w:rsidR="004127AF" w:rsidRPr="00A51C98" w:rsidRDefault="004127AF" w:rsidP="004127AF">
            <w:pPr>
              <w:rPr>
                <w:rFonts w:ascii="Franklin Gothic Book" w:eastAsia="Times New Roman" w:hAnsi="Franklin Gothic Book" w:cs="Arial"/>
                <w:color w:val="auto"/>
                <w:sz w:val="24"/>
                <w:lang w:eastAsia="en-US"/>
              </w:rPr>
            </w:pPr>
            <w:r w:rsidRPr="00A51C98">
              <w:rPr>
                <w:rFonts w:ascii="Franklin Gothic Book" w:eastAsia="Times New Roman" w:hAnsi="Franklin Gothic Book" w:cs="Arial"/>
                <w:color w:val="auto"/>
                <w:kern w:val="24"/>
                <w:sz w:val="24"/>
                <w:lang w:eastAsia="en-US"/>
              </w:rPr>
              <w:t>Criteria</w:t>
            </w:r>
          </w:p>
        </w:tc>
        <w:tc>
          <w:tcPr>
            <w:tcW w:w="4452" w:type="pct"/>
            <w:gridSpan w:val="4"/>
            <w:hideMark/>
          </w:tcPr>
          <w:p w14:paraId="6CCDA26C" w14:textId="77777777" w:rsidR="004127AF" w:rsidRPr="00A51C98" w:rsidRDefault="004127AF" w:rsidP="004127AF">
            <w:pPr>
              <w:rPr>
                <w:rFonts w:ascii="Franklin Gothic Book" w:eastAsia="Times New Roman" w:hAnsi="Franklin Gothic Book" w:cs="Arial"/>
                <w:color w:val="auto"/>
                <w:sz w:val="24"/>
                <w:lang w:eastAsia="en-US"/>
              </w:rPr>
            </w:pPr>
            <w:r w:rsidRPr="00A51C98">
              <w:rPr>
                <w:rFonts w:ascii="Franklin Gothic Book" w:eastAsia="Times New Roman" w:hAnsi="Franklin Gothic Book" w:cs="Arial"/>
                <w:color w:val="auto"/>
                <w:kern w:val="24"/>
                <w:sz w:val="24"/>
                <w:lang w:eastAsia="en-US"/>
              </w:rPr>
              <w:t>Degrees of Proficiency</w:t>
            </w:r>
          </w:p>
        </w:tc>
      </w:tr>
      <w:tr w:rsidR="004127AF" w:rsidRPr="004127AF" w14:paraId="0D6B6714" w14:textId="77777777" w:rsidTr="00A51C98">
        <w:trPr>
          <w:cnfStyle w:val="100000000000" w:firstRow="1" w:lastRow="0" w:firstColumn="0" w:lastColumn="0" w:oddVBand="0" w:evenVBand="0" w:oddHBand="0" w:evenHBand="0" w:firstRowFirstColumn="0" w:firstRowLastColumn="0" w:lastRowFirstColumn="0" w:lastRowLastColumn="0"/>
          <w:tblHeader/>
        </w:trPr>
        <w:tc>
          <w:tcPr>
            <w:tcW w:w="548" w:type="pct"/>
            <w:vMerge/>
            <w:hideMark/>
          </w:tcPr>
          <w:p w14:paraId="649AACA0" w14:textId="77777777" w:rsidR="004127AF" w:rsidRPr="004127AF" w:rsidRDefault="004127AF" w:rsidP="004127AF">
            <w:pPr>
              <w:spacing w:before="0" w:after="0"/>
              <w:rPr>
                <w:rFonts w:ascii="Franklin Gothic Book" w:eastAsia="Times New Roman" w:hAnsi="Franklin Gothic Book" w:cs="Arial"/>
                <w:sz w:val="24"/>
                <w:lang w:eastAsia="en-US"/>
              </w:rPr>
            </w:pPr>
          </w:p>
        </w:tc>
        <w:tc>
          <w:tcPr>
            <w:tcW w:w="890" w:type="pct"/>
            <w:hideMark/>
          </w:tcPr>
          <w:p w14:paraId="1CDD54D6" w14:textId="77777777" w:rsidR="004127AF" w:rsidRPr="004127AF" w:rsidRDefault="004127AF" w:rsidP="004127AF">
            <w:pPr>
              <w:rPr>
                <w:rFonts w:ascii="Franklin Gothic Book" w:eastAsia="Times New Roman" w:hAnsi="Franklin Gothic Book" w:cs="Arial"/>
                <w:sz w:val="24"/>
                <w:lang w:eastAsia="en-US"/>
              </w:rPr>
            </w:pPr>
            <w:r w:rsidRPr="004127AF">
              <w:rPr>
                <w:rFonts w:ascii="Franklin Gothic Book" w:eastAsia="Times New Roman" w:hAnsi="Franklin Gothic Book" w:cs="Arial"/>
                <w:bCs/>
                <w:color w:val="000000" w:themeColor="text1"/>
                <w:kern w:val="24"/>
                <w:sz w:val="24"/>
                <w:lang w:eastAsia="en-US"/>
              </w:rPr>
              <w:t>Excellent</w:t>
            </w:r>
          </w:p>
        </w:tc>
        <w:tc>
          <w:tcPr>
            <w:tcW w:w="856" w:type="pct"/>
            <w:hideMark/>
          </w:tcPr>
          <w:p w14:paraId="720C5FFE" w14:textId="77777777" w:rsidR="004127AF" w:rsidRPr="004127AF" w:rsidRDefault="004127AF" w:rsidP="004127AF">
            <w:pPr>
              <w:rPr>
                <w:rFonts w:ascii="Franklin Gothic Book" w:eastAsia="Times New Roman" w:hAnsi="Franklin Gothic Book" w:cs="Arial"/>
                <w:sz w:val="24"/>
                <w:lang w:eastAsia="en-US"/>
              </w:rPr>
            </w:pPr>
            <w:r w:rsidRPr="004127AF">
              <w:rPr>
                <w:rFonts w:ascii="Franklin Gothic Book" w:eastAsia="Times New Roman" w:hAnsi="Franklin Gothic Book" w:cs="Arial"/>
                <w:bCs/>
                <w:color w:val="000000" w:themeColor="text1"/>
                <w:kern w:val="24"/>
                <w:sz w:val="24"/>
                <w:lang w:eastAsia="en-US"/>
              </w:rPr>
              <w:t>Satisfactory</w:t>
            </w:r>
          </w:p>
        </w:tc>
        <w:tc>
          <w:tcPr>
            <w:tcW w:w="959" w:type="pct"/>
            <w:hideMark/>
          </w:tcPr>
          <w:p w14:paraId="5FCB93B3" w14:textId="77777777" w:rsidR="004127AF" w:rsidRPr="004127AF" w:rsidRDefault="004127AF" w:rsidP="004127AF">
            <w:pPr>
              <w:rPr>
                <w:rFonts w:ascii="Franklin Gothic Book" w:eastAsia="Times New Roman" w:hAnsi="Franklin Gothic Book" w:cs="Arial"/>
                <w:sz w:val="24"/>
                <w:lang w:eastAsia="en-US"/>
              </w:rPr>
            </w:pPr>
            <w:r w:rsidRPr="004127AF">
              <w:rPr>
                <w:rFonts w:ascii="Franklin Gothic Book" w:eastAsia="Times New Roman" w:hAnsi="Franklin Gothic Book" w:cs="Arial"/>
                <w:bCs/>
                <w:color w:val="000000" w:themeColor="text1"/>
                <w:kern w:val="24"/>
                <w:sz w:val="24"/>
                <w:lang w:eastAsia="en-US"/>
              </w:rPr>
              <w:t>Wanting</w:t>
            </w:r>
          </w:p>
        </w:tc>
        <w:tc>
          <w:tcPr>
            <w:tcW w:w="1747" w:type="pct"/>
            <w:hideMark/>
          </w:tcPr>
          <w:p w14:paraId="1FEE20C2" w14:textId="77777777" w:rsidR="004127AF" w:rsidRPr="004127AF" w:rsidRDefault="004127AF" w:rsidP="004127AF">
            <w:pPr>
              <w:rPr>
                <w:rFonts w:ascii="Franklin Gothic Book" w:eastAsia="Times New Roman" w:hAnsi="Franklin Gothic Book" w:cs="Arial"/>
                <w:sz w:val="24"/>
                <w:lang w:eastAsia="en-US"/>
              </w:rPr>
            </w:pPr>
            <w:r w:rsidRPr="004127AF">
              <w:rPr>
                <w:rFonts w:ascii="Franklin Gothic Book" w:eastAsia="Times New Roman" w:hAnsi="Franklin Gothic Book" w:cs="Arial"/>
                <w:bCs/>
                <w:color w:val="000000" w:themeColor="text1"/>
                <w:kern w:val="24"/>
                <w:sz w:val="24"/>
                <w:lang w:eastAsia="en-US"/>
              </w:rPr>
              <w:t>Missing / Nonexistent</w:t>
            </w:r>
          </w:p>
        </w:tc>
      </w:tr>
      <w:tr w:rsidR="004127AF" w:rsidRPr="004127AF" w14:paraId="4A67E948" w14:textId="77777777" w:rsidTr="00A51C98">
        <w:trPr>
          <w:cnfStyle w:val="000000100000" w:firstRow="0" w:lastRow="0" w:firstColumn="0" w:lastColumn="0" w:oddVBand="0" w:evenVBand="0" w:oddHBand="1" w:evenHBand="0" w:firstRowFirstColumn="0" w:firstRowLastColumn="0" w:lastRowFirstColumn="0" w:lastRowLastColumn="0"/>
        </w:trPr>
        <w:tc>
          <w:tcPr>
            <w:tcW w:w="548" w:type="pct"/>
            <w:hideMark/>
          </w:tcPr>
          <w:p w14:paraId="6C5E315F" w14:textId="77777777" w:rsidR="004127AF" w:rsidRPr="00CD68BF" w:rsidRDefault="004127AF" w:rsidP="004127AF">
            <w:pPr>
              <w:rPr>
                <w:rFonts w:ascii="Arial" w:eastAsia="Times New Roman" w:hAnsi="Arial" w:cs="Arial"/>
                <w:color w:val="auto"/>
                <w:lang w:eastAsia="en-US"/>
              </w:rPr>
            </w:pPr>
            <w:r w:rsidRPr="00CD68BF">
              <w:rPr>
                <w:rFonts w:ascii="Comic Sans MS" w:eastAsia="Times New Roman" w:hAnsi="Comic Sans MS" w:cs="Arial"/>
                <w:color w:val="auto"/>
                <w:kern w:val="24"/>
                <w:lang w:eastAsia="en-US"/>
              </w:rPr>
              <w:t>Journal Entries</w:t>
            </w:r>
          </w:p>
        </w:tc>
        <w:tc>
          <w:tcPr>
            <w:tcW w:w="890" w:type="pct"/>
            <w:hideMark/>
          </w:tcPr>
          <w:p w14:paraId="7498F1CF" w14:textId="77777777" w:rsidR="004127AF" w:rsidRPr="004127AF" w:rsidRDefault="004127AF" w:rsidP="004127AF">
            <w:pPr>
              <w:rPr>
                <w:rFonts w:ascii="Arial" w:eastAsia="Times New Roman" w:hAnsi="Arial" w:cs="Arial"/>
                <w:lang w:eastAsia="en-US"/>
              </w:rPr>
            </w:pPr>
            <w:r w:rsidRPr="004127AF">
              <w:rPr>
                <w:rFonts w:ascii="Comic Sans MS" w:hAnsi="Comic Sans MS"/>
                <w:color w:val="000000" w:themeColor="dark1"/>
                <w:kern w:val="24"/>
                <w:lang w:eastAsia="en-US"/>
              </w:rPr>
              <w:t xml:space="preserve">Entries are </w:t>
            </w:r>
            <w:r w:rsidRPr="004127AF">
              <w:rPr>
                <w:rFonts w:ascii="Comic Sans MS" w:hAnsi="Comic Sans MS"/>
                <w:color w:val="BF4200" w:themeColor="accent2" w:themeShade="BF"/>
                <w:kern w:val="24"/>
                <w:lang w:eastAsia="en-US"/>
              </w:rPr>
              <w:t>complete</w:t>
            </w:r>
            <w:r w:rsidRPr="004127AF">
              <w:rPr>
                <w:rFonts w:ascii="Comic Sans MS" w:hAnsi="Comic Sans MS"/>
                <w:color w:val="000000" w:themeColor="dark1"/>
                <w:kern w:val="24"/>
                <w:lang w:eastAsia="en-US"/>
              </w:rPr>
              <w:t xml:space="preserve">, </w:t>
            </w:r>
            <w:r w:rsidRPr="004127AF">
              <w:rPr>
                <w:rFonts w:ascii="Comic Sans MS" w:hAnsi="Comic Sans MS"/>
                <w:color w:val="BF4200" w:themeColor="accent2" w:themeShade="BF"/>
                <w:kern w:val="24"/>
                <w:lang w:eastAsia="en-US"/>
              </w:rPr>
              <w:t>creatively</w:t>
            </w:r>
            <w:r w:rsidRPr="004127AF">
              <w:rPr>
                <w:rFonts w:ascii="Comic Sans MS" w:hAnsi="Comic Sans MS"/>
                <w:color w:val="000000" w:themeColor="dark1"/>
                <w:kern w:val="24"/>
                <w:lang w:eastAsia="en-US"/>
              </w:rPr>
              <w:t xml:space="preserve"> written, </w:t>
            </w:r>
            <w:r w:rsidRPr="004127AF">
              <w:rPr>
                <w:rFonts w:ascii="Comic Sans MS" w:hAnsi="Comic Sans MS"/>
                <w:i/>
                <w:iCs/>
                <w:color w:val="000000" w:themeColor="dark1"/>
                <w:kern w:val="24"/>
                <w:lang w:eastAsia="en-US"/>
              </w:rPr>
              <w:t xml:space="preserve">very </w:t>
            </w:r>
            <w:r w:rsidRPr="00CD68BF">
              <w:rPr>
                <w:rFonts w:ascii="Comic Sans MS" w:hAnsi="Comic Sans MS"/>
                <w:b/>
                <w:bCs/>
                <w:i/>
                <w:iCs/>
                <w:color w:val="004C5F" w:themeColor="text2" w:themeShade="BF"/>
                <w:kern w:val="24"/>
                <w:lang w:eastAsia="en-US"/>
              </w:rPr>
              <w:t>well</w:t>
            </w:r>
            <w:r w:rsidRPr="001B4E8F">
              <w:rPr>
                <w:rFonts w:ascii="Comic Sans MS" w:hAnsi="Comic Sans MS"/>
                <w:color w:val="auto"/>
                <w:kern w:val="24"/>
                <w:lang w:eastAsia="en-US"/>
              </w:rPr>
              <w:t>-</w:t>
            </w:r>
            <w:r w:rsidRPr="004127AF">
              <w:rPr>
                <w:rFonts w:ascii="Comic Sans MS" w:hAnsi="Comic Sans MS"/>
                <w:color w:val="BF4200" w:themeColor="accent2" w:themeShade="BF"/>
                <w:kern w:val="24"/>
                <w:lang w:eastAsia="en-US"/>
              </w:rPr>
              <w:t>organized</w:t>
            </w:r>
            <w:r w:rsidRPr="004127AF">
              <w:rPr>
                <w:rFonts w:ascii="Comic Sans MS" w:hAnsi="Comic Sans MS"/>
                <w:color w:val="000000" w:themeColor="dark1"/>
                <w:kern w:val="24"/>
                <w:lang w:eastAsia="en-US"/>
              </w:rPr>
              <w:t xml:space="preserve">, and do not have </w:t>
            </w:r>
            <w:r w:rsidRPr="004127AF">
              <w:rPr>
                <w:rFonts w:ascii="Comic Sans MS" w:hAnsi="Comic Sans MS"/>
                <w:color w:val="BF4200" w:themeColor="accent2" w:themeShade="BF"/>
                <w:kern w:val="24"/>
                <w:lang w:eastAsia="en-US"/>
              </w:rPr>
              <w:t xml:space="preserve">spelling or grammar </w:t>
            </w:r>
            <w:r w:rsidRPr="004127AF">
              <w:rPr>
                <w:rFonts w:ascii="Comic Sans MS" w:hAnsi="Comic Sans MS"/>
                <w:color w:val="000000" w:themeColor="dark1"/>
                <w:kern w:val="24"/>
                <w:lang w:eastAsia="en-US"/>
              </w:rPr>
              <w:t xml:space="preserve">errors. </w:t>
            </w:r>
          </w:p>
        </w:tc>
        <w:tc>
          <w:tcPr>
            <w:tcW w:w="856" w:type="pct"/>
            <w:hideMark/>
          </w:tcPr>
          <w:p w14:paraId="2A818C69" w14:textId="77777777" w:rsidR="004127AF" w:rsidRPr="004127AF" w:rsidRDefault="004127AF" w:rsidP="004127AF">
            <w:pPr>
              <w:rPr>
                <w:rFonts w:ascii="Arial" w:eastAsia="Times New Roman" w:hAnsi="Arial" w:cs="Arial"/>
                <w:lang w:eastAsia="en-US"/>
              </w:rPr>
            </w:pPr>
            <w:r w:rsidRPr="004127AF">
              <w:rPr>
                <w:rFonts w:ascii="Comic Sans MS" w:hAnsi="Comic Sans MS"/>
                <w:color w:val="000000" w:themeColor="dark1"/>
                <w:kern w:val="24"/>
                <w:lang w:eastAsia="en-US"/>
              </w:rPr>
              <w:t xml:space="preserve">Entries are </w:t>
            </w:r>
            <w:r w:rsidRPr="004127AF">
              <w:rPr>
                <w:rFonts w:ascii="Comic Sans MS" w:hAnsi="Comic Sans MS"/>
                <w:i/>
                <w:iCs/>
                <w:color w:val="000000" w:themeColor="dark1"/>
                <w:kern w:val="24"/>
                <w:lang w:eastAsia="en-US"/>
              </w:rPr>
              <w:t>mostly</w:t>
            </w:r>
            <w:r w:rsidRPr="004127AF">
              <w:rPr>
                <w:rFonts w:ascii="Comic Sans MS" w:hAnsi="Comic Sans MS"/>
                <w:color w:val="000000" w:themeColor="dark1"/>
                <w:kern w:val="24"/>
                <w:lang w:eastAsia="en-US"/>
              </w:rPr>
              <w:t xml:space="preserve"> </w:t>
            </w:r>
            <w:r w:rsidRPr="004127AF">
              <w:rPr>
                <w:rFonts w:ascii="Comic Sans MS" w:hAnsi="Comic Sans MS"/>
                <w:color w:val="BF4200" w:themeColor="accent2" w:themeShade="BF"/>
                <w:kern w:val="24"/>
                <w:lang w:eastAsia="en-US"/>
              </w:rPr>
              <w:t>complete</w:t>
            </w:r>
            <w:r w:rsidRPr="004127AF">
              <w:rPr>
                <w:rFonts w:ascii="Comic Sans MS" w:hAnsi="Comic Sans MS"/>
                <w:color w:val="000000" w:themeColor="dark1"/>
                <w:kern w:val="24"/>
                <w:lang w:eastAsia="en-US"/>
              </w:rPr>
              <w:t xml:space="preserve">, </w:t>
            </w:r>
            <w:r w:rsidRPr="004127AF">
              <w:rPr>
                <w:rFonts w:ascii="Comic Sans MS" w:hAnsi="Comic Sans MS"/>
                <w:i/>
                <w:iCs/>
                <w:color w:val="000000" w:themeColor="dark1"/>
                <w:kern w:val="24"/>
                <w:lang w:eastAsia="en-US"/>
              </w:rPr>
              <w:t>mostly</w:t>
            </w:r>
            <w:r w:rsidRPr="004127AF">
              <w:rPr>
                <w:rFonts w:ascii="Comic Sans MS" w:hAnsi="Comic Sans MS"/>
                <w:color w:val="000000" w:themeColor="dark1"/>
                <w:kern w:val="24"/>
                <w:lang w:eastAsia="en-US"/>
              </w:rPr>
              <w:t xml:space="preserve"> </w:t>
            </w:r>
            <w:r w:rsidRPr="004127AF">
              <w:rPr>
                <w:rFonts w:ascii="Comic Sans MS" w:hAnsi="Comic Sans MS"/>
                <w:color w:val="BF4200" w:themeColor="accent2" w:themeShade="BF"/>
                <w:kern w:val="24"/>
                <w:lang w:eastAsia="en-US"/>
              </w:rPr>
              <w:t>creatively</w:t>
            </w:r>
            <w:r w:rsidRPr="004127AF">
              <w:rPr>
                <w:rFonts w:ascii="Comic Sans MS" w:hAnsi="Comic Sans MS"/>
                <w:color w:val="000000" w:themeColor="dark1"/>
                <w:kern w:val="24"/>
                <w:lang w:eastAsia="en-US"/>
              </w:rPr>
              <w:t xml:space="preserve"> written, </w:t>
            </w:r>
            <w:r w:rsidRPr="00CD68BF">
              <w:rPr>
                <w:rFonts w:ascii="Comic Sans MS" w:hAnsi="Comic Sans MS"/>
                <w:b/>
                <w:bCs/>
                <w:i/>
                <w:iCs/>
                <w:color w:val="004C5F" w:themeColor="text2" w:themeShade="BF"/>
                <w:kern w:val="24"/>
                <w:lang w:eastAsia="en-US"/>
              </w:rPr>
              <w:t>well</w:t>
            </w:r>
            <w:r w:rsidRPr="004127AF">
              <w:rPr>
                <w:rFonts w:ascii="Comic Sans MS" w:hAnsi="Comic Sans MS"/>
                <w:color w:val="BF4200" w:themeColor="accent2" w:themeShade="BF"/>
                <w:kern w:val="24"/>
                <w:lang w:eastAsia="en-US"/>
              </w:rPr>
              <w:t>-organized</w:t>
            </w:r>
            <w:r w:rsidRPr="004127AF">
              <w:rPr>
                <w:rFonts w:ascii="Comic Sans MS" w:hAnsi="Comic Sans MS"/>
                <w:color w:val="000000" w:themeColor="dark1"/>
                <w:kern w:val="24"/>
                <w:lang w:eastAsia="en-US"/>
              </w:rPr>
              <w:t xml:space="preserve">, or have </w:t>
            </w:r>
            <w:r w:rsidRPr="004127AF">
              <w:rPr>
                <w:rFonts w:ascii="Comic Sans MS" w:hAnsi="Comic Sans MS"/>
                <w:color w:val="BF4200" w:themeColor="accent2" w:themeShade="BF"/>
                <w:kern w:val="24"/>
                <w:lang w:eastAsia="en-US"/>
              </w:rPr>
              <w:t xml:space="preserve">spelling or grammar </w:t>
            </w:r>
            <w:r w:rsidRPr="004127AF">
              <w:rPr>
                <w:rFonts w:ascii="Comic Sans MS" w:hAnsi="Comic Sans MS"/>
                <w:color w:val="000000" w:themeColor="dark1"/>
                <w:kern w:val="24"/>
                <w:lang w:eastAsia="en-US"/>
              </w:rPr>
              <w:t xml:space="preserve">errors. </w:t>
            </w:r>
          </w:p>
        </w:tc>
        <w:tc>
          <w:tcPr>
            <w:tcW w:w="959" w:type="pct"/>
            <w:hideMark/>
          </w:tcPr>
          <w:p w14:paraId="46F45583" w14:textId="77777777" w:rsidR="004127AF" w:rsidRPr="004127AF" w:rsidRDefault="004127AF" w:rsidP="004127AF">
            <w:pPr>
              <w:rPr>
                <w:rFonts w:ascii="Arial" w:eastAsia="Times New Roman" w:hAnsi="Arial" w:cs="Arial"/>
                <w:lang w:eastAsia="en-US"/>
              </w:rPr>
            </w:pPr>
            <w:r w:rsidRPr="004127AF">
              <w:rPr>
                <w:rFonts w:ascii="Comic Sans MS" w:hAnsi="Comic Sans MS"/>
                <w:color w:val="000000" w:themeColor="dark1"/>
                <w:kern w:val="24"/>
                <w:lang w:eastAsia="en-US"/>
              </w:rPr>
              <w:t xml:space="preserve">Entries are </w:t>
            </w:r>
            <w:r w:rsidRPr="004127AF">
              <w:rPr>
                <w:rFonts w:ascii="Comic Sans MS" w:hAnsi="Comic Sans MS"/>
                <w:i/>
                <w:iCs/>
                <w:color w:val="000000" w:themeColor="dark1"/>
                <w:kern w:val="24"/>
                <w:lang w:eastAsia="en-US"/>
              </w:rPr>
              <w:t>somewhat</w:t>
            </w:r>
            <w:r w:rsidRPr="004127AF">
              <w:rPr>
                <w:rFonts w:ascii="Comic Sans MS" w:hAnsi="Comic Sans MS"/>
                <w:color w:val="000000" w:themeColor="dark1"/>
                <w:kern w:val="24"/>
                <w:lang w:eastAsia="en-US"/>
              </w:rPr>
              <w:t xml:space="preserve"> </w:t>
            </w:r>
            <w:r w:rsidRPr="004127AF">
              <w:rPr>
                <w:rFonts w:ascii="Comic Sans MS" w:hAnsi="Comic Sans MS"/>
                <w:color w:val="BF4200" w:themeColor="accent2" w:themeShade="BF"/>
                <w:kern w:val="24"/>
                <w:lang w:eastAsia="en-US"/>
              </w:rPr>
              <w:t>complete</w:t>
            </w:r>
            <w:r w:rsidRPr="004127AF">
              <w:rPr>
                <w:rFonts w:ascii="Comic Sans MS" w:hAnsi="Comic Sans MS"/>
                <w:color w:val="000000" w:themeColor="dark1"/>
                <w:kern w:val="24"/>
                <w:lang w:eastAsia="en-US"/>
              </w:rPr>
              <w:t xml:space="preserve">, </w:t>
            </w:r>
            <w:r w:rsidRPr="004127AF">
              <w:rPr>
                <w:rFonts w:ascii="Comic Sans MS" w:hAnsi="Comic Sans MS"/>
                <w:i/>
                <w:iCs/>
                <w:color w:val="000000" w:themeColor="dark1"/>
                <w:kern w:val="24"/>
                <w:lang w:eastAsia="en-US"/>
              </w:rPr>
              <w:t>somewhat</w:t>
            </w:r>
            <w:r w:rsidRPr="004127AF">
              <w:rPr>
                <w:rFonts w:ascii="Comic Sans MS" w:hAnsi="Comic Sans MS"/>
                <w:color w:val="000000" w:themeColor="dark1"/>
                <w:kern w:val="24"/>
                <w:lang w:eastAsia="en-US"/>
              </w:rPr>
              <w:t xml:space="preserve"> </w:t>
            </w:r>
            <w:r w:rsidRPr="004127AF">
              <w:rPr>
                <w:rFonts w:ascii="Comic Sans MS" w:hAnsi="Comic Sans MS"/>
                <w:color w:val="BF4200" w:themeColor="accent2" w:themeShade="BF"/>
                <w:kern w:val="24"/>
                <w:lang w:eastAsia="en-US"/>
              </w:rPr>
              <w:t>uncreatively</w:t>
            </w:r>
            <w:r w:rsidRPr="004127AF">
              <w:rPr>
                <w:rFonts w:ascii="Comic Sans MS" w:hAnsi="Comic Sans MS"/>
                <w:color w:val="000000" w:themeColor="dark1"/>
                <w:kern w:val="24"/>
                <w:lang w:eastAsia="en-US"/>
              </w:rPr>
              <w:t xml:space="preserve"> written, </w:t>
            </w:r>
            <w:r w:rsidRPr="004127AF">
              <w:rPr>
                <w:rFonts w:ascii="Comic Sans MS" w:hAnsi="Comic Sans MS"/>
                <w:color w:val="BF4200" w:themeColor="accent2" w:themeShade="BF"/>
                <w:kern w:val="24"/>
                <w:lang w:eastAsia="en-US"/>
              </w:rPr>
              <w:t>disorganized</w:t>
            </w:r>
            <w:r w:rsidRPr="004127AF">
              <w:rPr>
                <w:rFonts w:ascii="Comic Sans MS" w:hAnsi="Comic Sans MS"/>
                <w:color w:val="000000" w:themeColor="dark1"/>
                <w:kern w:val="24"/>
                <w:lang w:eastAsia="en-US"/>
              </w:rPr>
              <w:t xml:space="preserve">, and have </w:t>
            </w:r>
            <w:r w:rsidRPr="004127AF">
              <w:rPr>
                <w:rFonts w:ascii="Comic Sans MS" w:hAnsi="Comic Sans MS"/>
                <w:color w:val="BF4200" w:themeColor="accent2" w:themeShade="BF"/>
                <w:kern w:val="24"/>
                <w:lang w:eastAsia="en-US"/>
              </w:rPr>
              <w:t xml:space="preserve">spelling or grammar </w:t>
            </w:r>
            <w:r w:rsidRPr="004127AF">
              <w:rPr>
                <w:rFonts w:ascii="Comic Sans MS" w:hAnsi="Comic Sans MS"/>
                <w:color w:val="000000" w:themeColor="dark1"/>
                <w:kern w:val="24"/>
                <w:lang w:eastAsia="en-US"/>
              </w:rPr>
              <w:t xml:space="preserve">errors. </w:t>
            </w:r>
          </w:p>
        </w:tc>
        <w:tc>
          <w:tcPr>
            <w:tcW w:w="1747" w:type="pct"/>
            <w:hideMark/>
          </w:tcPr>
          <w:p w14:paraId="2681535D" w14:textId="77777777" w:rsidR="004127AF" w:rsidRPr="004127AF" w:rsidRDefault="004127AF" w:rsidP="004127AF">
            <w:pPr>
              <w:rPr>
                <w:rFonts w:ascii="Arial" w:eastAsia="Times New Roman" w:hAnsi="Arial" w:cs="Arial"/>
                <w:lang w:eastAsia="en-US"/>
              </w:rPr>
            </w:pPr>
            <w:r w:rsidRPr="004127AF">
              <w:rPr>
                <w:rFonts w:ascii="Comic Sans MS" w:hAnsi="Comic Sans MS"/>
                <w:color w:val="000000" w:themeColor="dark1"/>
                <w:kern w:val="24"/>
                <w:lang w:eastAsia="en-US"/>
              </w:rPr>
              <w:t xml:space="preserve">There are no journal </w:t>
            </w:r>
            <w:proofErr w:type="gramStart"/>
            <w:r w:rsidRPr="004127AF">
              <w:rPr>
                <w:rFonts w:ascii="Comic Sans MS" w:hAnsi="Comic Sans MS"/>
                <w:color w:val="000000" w:themeColor="dark1"/>
                <w:kern w:val="24"/>
                <w:lang w:eastAsia="en-US"/>
              </w:rPr>
              <w:t>entries</w:t>
            </w:r>
            <w:proofErr w:type="gramEnd"/>
            <w:r w:rsidRPr="004127AF">
              <w:rPr>
                <w:rFonts w:ascii="Comic Sans MS" w:hAnsi="Comic Sans MS"/>
                <w:color w:val="000000" w:themeColor="dark1"/>
                <w:kern w:val="24"/>
                <w:lang w:eastAsia="en-US"/>
              </w:rPr>
              <w:t xml:space="preserve"> or the entries contains information that is completely unrelated. </w:t>
            </w:r>
          </w:p>
        </w:tc>
      </w:tr>
    </w:tbl>
    <w:p w14:paraId="4AD5DB22" w14:textId="470D19E8" w:rsidR="004127AF" w:rsidRDefault="004127AF" w:rsidP="00CB2965">
      <w:pPr>
        <w:pStyle w:val="NormalUNAD"/>
        <w:ind w:left="1980"/>
        <w:rPr>
          <w:lang w:eastAsia="en-US"/>
        </w:rPr>
      </w:pPr>
      <w:r>
        <w:rPr>
          <w:lang w:eastAsia="en-US"/>
        </w:rPr>
        <w:t>However, because there are four important characteristics together in one criterion, accounting for all potential combinations of performance can be tricky. Separating each of these characteristics into its own criterion would be an even better approach.</w:t>
      </w:r>
    </w:p>
    <w:p w14:paraId="6044CBC6" w14:textId="785003D5" w:rsidR="00153520" w:rsidRDefault="00153520" w:rsidP="00153520">
      <w:pPr>
        <w:pStyle w:val="NormalUNAD"/>
        <w:numPr>
          <w:ilvl w:val="2"/>
          <w:numId w:val="2"/>
        </w:numPr>
        <w:rPr>
          <w:lang w:eastAsia="en-US"/>
        </w:rPr>
      </w:pPr>
      <w:r>
        <w:rPr>
          <w:lang w:eastAsia="en-US"/>
        </w:rPr>
        <w:t>If you can evaluate by indicating presence/absence only</w:t>
      </w:r>
    </w:p>
    <w:p w14:paraId="4A00CD03" w14:textId="34337F0C" w:rsidR="00153520" w:rsidRDefault="00153520" w:rsidP="00153520">
      <w:pPr>
        <w:pStyle w:val="NormalUNAD"/>
        <w:numPr>
          <w:ilvl w:val="3"/>
          <w:numId w:val="2"/>
        </w:numPr>
        <w:rPr>
          <w:lang w:eastAsia="en-US"/>
        </w:rPr>
      </w:pPr>
      <w:r>
        <w:rPr>
          <w:lang w:eastAsia="en-US"/>
        </w:rPr>
        <w:t xml:space="preserve">Write a statement </w:t>
      </w:r>
      <w:r w:rsidR="005E5A01">
        <w:rPr>
          <w:lang w:eastAsia="en-US"/>
        </w:rPr>
        <w:t>or question that indicates</w:t>
      </w:r>
      <w:r>
        <w:rPr>
          <w:lang w:eastAsia="en-US"/>
        </w:rPr>
        <w:t xml:space="preserve"> the trait that must be present</w:t>
      </w:r>
      <w:r w:rsidR="002744B6">
        <w:rPr>
          <w:lang w:eastAsia="en-US"/>
        </w:rPr>
        <w:t xml:space="preserve"> or the performance task that must be observed</w:t>
      </w:r>
      <w:r>
        <w:rPr>
          <w:lang w:eastAsia="en-US"/>
        </w:rPr>
        <w:t>.</w:t>
      </w:r>
    </w:p>
    <w:tbl>
      <w:tblPr>
        <w:tblStyle w:val="ListTable7Colorful-Accent1"/>
        <w:tblW w:w="5000" w:type="pct"/>
        <w:tblLook w:val="0420" w:firstRow="1" w:lastRow="0" w:firstColumn="0" w:lastColumn="0" w:noHBand="0" w:noVBand="1"/>
      </w:tblPr>
      <w:tblGrid>
        <w:gridCol w:w="3411"/>
        <w:gridCol w:w="681"/>
        <w:gridCol w:w="732"/>
        <w:gridCol w:w="938"/>
        <w:gridCol w:w="3598"/>
      </w:tblGrid>
      <w:tr w:rsidR="00A46EBC" w:rsidRPr="00782B75" w14:paraId="0BE968E3" w14:textId="77777777" w:rsidTr="00CD68BF">
        <w:trPr>
          <w:cnfStyle w:val="100000000000" w:firstRow="1" w:lastRow="0" w:firstColumn="0" w:lastColumn="0" w:oddVBand="0" w:evenVBand="0" w:oddHBand="0" w:evenHBand="0" w:firstRowFirstColumn="0" w:firstRowLastColumn="0" w:lastRowFirstColumn="0" w:lastRowLastColumn="0"/>
          <w:tblHeader/>
        </w:trPr>
        <w:tc>
          <w:tcPr>
            <w:tcW w:w="1822" w:type="pct"/>
          </w:tcPr>
          <w:p w14:paraId="78B89CF9" w14:textId="77777777" w:rsidR="00A46EBC" w:rsidRPr="00782B75" w:rsidRDefault="00A46EBC" w:rsidP="0031145F">
            <w:pPr>
              <w:pStyle w:val="NormalUNAD"/>
            </w:pPr>
            <w:r>
              <w:t>Criteria</w:t>
            </w:r>
          </w:p>
        </w:tc>
        <w:tc>
          <w:tcPr>
            <w:tcW w:w="364" w:type="pct"/>
          </w:tcPr>
          <w:p w14:paraId="5D6AE97A" w14:textId="77777777" w:rsidR="00A46EBC" w:rsidRPr="00782B75" w:rsidRDefault="00A46EBC" w:rsidP="0031145F">
            <w:pPr>
              <w:pStyle w:val="NormalUNAD"/>
            </w:pPr>
            <w:r>
              <w:t>Yes</w:t>
            </w:r>
          </w:p>
        </w:tc>
        <w:tc>
          <w:tcPr>
            <w:tcW w:w="391" w:type="pct"/>
          </w:tcPr>
          <w:p w14:paraId="698BD23F" w14:textId="77777777" w:rsidR="00A46EBC" w:rsidRPr="00782B75" w:rsidRDefault="00A46EBC" w:rsidP="0031145F">
            <w:pPr>
              <w:pStyle w:val="NormalUNAD"/>
            </w:pPr>
            <w:r>
              <w:t>No</w:t>
            </w:r>
          </w:p>
        </w:tc>
        <w:tc>
          <w:tcPr>
            <w:tcW w:w="501" w:type="pct"/>
          </w:tcPr>
          <w:p w14:paraId="00397EE9" w14:textId="45CA8C81" w:rsidR="00A46EBC" w:rsidRDefault="00A46EBC" w:rsidP="0031145F">
            <w:pPr>
              <w:pStyle w:val="NormalUNAD"/>
            </w:pPr>
            <w:r>
              <w:t>Score</w:t>
            </w:r>
          </w:p>
        </w:tc>
        <w:tc>
          <w:tcPr>
            <w:tcW w:w="1922" w:type="pct"/>
          </w:tcPr>
          <w:p w14:paraId="340DAE6D" w14:textId="5611B429" w:rsidR="00A46EBC" w:rsidRPr="00782B75" w:rsidRDefault="00A46EBC" w:rsidP="0031145F">
            <w:pPr>
              <w:pStyle w:val="NormalUNAD"/>
            </w:pPr>
            <w:r>
              <w:t>Comments</w:t>
            </w:r>
          </w:p>
        </w:tc>
      </w:tr>
      <w:tr w:rsidR="00A46EBC" w14:paraId="2F6D2364" w14:textId="77777777" w:rsidTr="00CD68BF">
        <w:trPr>
          <w:cnfStyle w:val="000000100000" w:firstRow="0" w:lastRow="0" w:firstColumn="0" w:lastColumn="0" w:oddVBand="0" w:evenVBand="0" w:oddHBand="1" w:evenHBand="0" w:firstRowFirstColumn="0" w:firstRowLastColumn="0" w:lastRowFirstColumn="0" w:lastRowLastColumn="0"/>
        </w:trPr>
        <w:tc>
          <w:tcPr>
            <w:tcW w:w="1822" w:type="pct"/>
          </w:tcPr>
          <w:p w14:paraId="1469856A" w14:textId="1996DFCF" w:rsidR="00A46EBC" w:rsidRPr="00C20AE1" w:rsidRDefault="00A46EBC" w:rsidP="0031145F">
            <w:pPr>
              <w:pStyle w:val="NormalUNAD"/>
              <w:rPr>
                <w:rFonts w:ascii="Comic Sans MS" w:hAnsi="Comic Sans MS"/>
                <w:sz w:val="20"/>
              </w:rPr>
            </w:pPr>
            <w:r w:rsidRPr="00C20AE1">
              <w:rPr>
                <w:rFonts w:ascii="Comic Sans MS" w:hAnsi="Comic Sans MS"/>
                <w:sz w:val="20"/>
              </w:rPr>
              <w:t>Included a review of the literature?</w:t>
            </w:r>
          </w:p>
        </w:tc>
        <w:tc>
          <w:tcPr>
            <w:tcW w:w="364" w:type="pct"/>
          </w:tcPr>
          <w:p w14:paraId="2F2FE8C8" w14:textId="77777777" w:rsidR="00A46EBC" w:rsidRDefault="00A46EBC" w:rsidP="0031145F">
            <w:pPr>
              <w:pStyle w:val="NormalUNAD"/>
            </w:pPr>
          </w:p>
        </w:tc>
        <w:tc>
          <w:tcPr>
            <w:tcW w:w="391" w:type="pct"/>
          </w:tcPr>
          <w:p w14:paraId="5C02201D" w14:textId="77777777" w:rsidR="00A46EBC" w:rsidRDefault="00A46EBC" w:rsidP="0031145F">
            <w:pPr>
              <w:pStyle w:val="NormalUNAD"/>
            </w:pPr>
          </w:p>
        </w:tc>
        <w:tc>
          <w:tcPr>
            <w:tcW w:w="501" w:type="pct"/>
          </w:tcPr>
          <w:p w14:paraId="2E776560" w14:textId="77777777" w:rsidR="00A46EBC" w:rsidRDefault="00A46EBC" w:rsidP="0031145F">
            <w:pPr>
              <w:pStyle w:val="NormalUNAD"/>
            </w:pPr>
          </w:p>
        </w:tc>
        <w:tc>
          <w:tcPr>
            <w:tcW w:w="1922" w:type="pct"/>
          </w:tcPr>
          <w:p w14:paraId="5896E21C" w14:textId="38C66758" w:rsidR="00A46EBC" w:rsidRDefault="00A46EBC" w:rsidP="0031145F">
            <w:pPr>
              <w:pStyle w:val="NormalUNAD"/>
            </w:pPr>
          </w:p>
        </w:tc>
      </w:tr>
      <w:tr w:rsidR="00A46EBC" w14:paraId="206413EE" w14:textId="77777777" w:rsidTr="00CD68BF">
        <w:tc>
          <w:tcPr>
            <w:tcW w:w="1822" w:type="pct"/>
          </w:tcPr>
          <w:p w14:paraId="08F3774B" w14:textId="0C40A0A8" w:rsidR="00A46EBC" w:rsidRPr="00C20AE1" w:rsidRDefault="00A46EBC" w:rsidP="0031145F">
            <w:pPr>
              <w:pStyle w:val="NormalUNAD"/>
              <w:rPr>
                <w:rFonts w:ascii="Comic Sans MS" w:hAnsi="Comic Sans MS"/>
                <w:sz w:val="20"/>
              </w:rPr>
            </w:pPr>
            <w:r w:rsidRPr="00C20AE1">
              <w:rPr>
                <w:rFonts w:ascii="Comic Sans MS" w:hAnsi="Comic Sans MS"/>
                <w:sz w:val="20"/>
              </w:rPr>
              <w:t>Identified the sample?</w:t>
            </w:r>
          </w:p>
        </w:tc>
        <w:tc>
          <w:tcPr>
            <w:tcW w:w="364" w:type="pct"/>
          </w:tcPr>
          <w:p w14:paraId="7F34220D" w14:textId="77777777" w:rsidR="00A46EBC" w:rsidRDefault="00A46EBC" w:rsidP="0031145F">
            <w:pPr>
              <w:pStyle w:val="NormalUNAD"/>
            </w:pPr>
          </w:p>
        </w:tc>
        <w:tc>
          <w:tcPr>
            <w:tcW w:w="391" w:type="pct"/>
          </w:tcPr>
          <w:p w14:paraId="0E0B5A91" w14:textId="77777777" w:rsidR="00A46EBC" w:rsidRDefault="00A46EBC" w:rsidP="0031145F">
            <w:pPr>
              <w:pStyle w:val="NormalUNAD"/>
            </w:pPr>
          </w:p>
        </w:tc>
        <w:tc>
          <w:tcPr>
            <w:tcW w:w="501" w:type="pct"/>
          </w:tcPr>
          <w:p w14:paraId="79CBC817" w14:textId="77777777" w:rsidR="00A46EBC" w:rsidRDefault="00A46EBC" w:rsidP="0031145F">
            <w:pPr>
              <w:pStyle w:val="NormalUNAD"/>
            </w:pPr>
          </w:p>
        </w:tc>
        <w:tc>
          <w:tcPr>
            <w:tcW w:w="1922" w:type="pct"/>
          </w:tcPr>
          <w:p w14:paraId="649E1A4E" w14:textId="3578E3E6" w:rsidR="00A46EBC" w:rsidRDefault="00A46EBC" w:rsidP="0031145F">
            <w:pPr>
              <w:pStyle w:val="NormalUNAD"/>
            </w:pPr>
          </w:p>
        </w:tc>
      </w:tr>
      <w:tr w:rsidR="00A46EBC" w14:paraId="41545002" w14:textId="77777777" w:rsidTr="00CD68BF">
        <w:trPr>
          <w:cnfStyle w:val="000000100000" w:firstRow="0" w:lastRow="0" w:firstColumn="0" w:lastColumn="0" w:oddVBand="0" w:evenVBand="0" w:oddHBand="1" w:evenHBand="0" w:firstRowFirstColumn="0" w:firstRowLastColumn="0" w:lastRowFirstColumn="0" w:lastRowLastColumn="0"/>
        </w:trPr>
        <w:tc>
          <w:tcPr>
            <w:tcW w:w="1822" w:type="pct"/>
          </w:tcPr>
          <w:p w14:paraId="3A5D5306" w14:textId="4BBF68BD" w:rsidR="00A46EBC" w:rsidRPr="00C20AE1" w:rsidRDefault="00A46EBC" w:rsidP="0031145F">
            <w:pPr>
              <w:pStyle w:val="NormalUNAD"/>
              <w:rPr>
                <w:rFonts w:ascii="Comic Sans MS" w:hAnsi="Comic Sans MS"/>
                <w:sz w:val="20"/>
              </w:rPr>
            </w:pPr>
            <w:r w:rsidRPr="00C20AE1">
              <w:rPr>
                <w:rFonts w:ascii="Comic Sans MS" w:hAnsi="Comic Sans MS"/>
                <w:sz w:val="20"/>
              </w:rPr>
              <w:t>Identified and/or developed the data collection instruments?</w:t>
            </w:r>
          </w:p>
        </w:tc>
        <w:tc>
          <w:tcPr>
            <w:tcW w:w="364" w:type="pct"/>
          </w:tcPr>
          <w:p w14:paraId="2946E48C" w14:textId="77777777" w:rsidR="00A46EBC" w:rsidRDefault="00A46EBC" w:rsidP="0031145F">
            <w:pPr>
              <w:pStyle w:val="NormalUNAD"/>
            </w:pPr>
          </w:p>
        </w:tc>
        <w:tc>
          <w:tcPr>
            <w:tcW w:w="391" w:type="pct"/>
          </w:tcPr>
          <w:p w14:paraId="1FBAA0C2" w14:textId="77777777" w:rsidR="00A46EBC" w:rsidRDefault="00A46EBC" w:rsidP="0031145F">
            <w:pPr>
              <w:pStyle w:val="NormalUNAD"/>
            </w:pPr>
          </w:p>
        </w:tc>
        <w:tc>
          <w:tcPr>
            <w:tcW w:w="501" w:type="pct"/>
          </w:tcPr>
          <w:p w14:paraId="2D08CDC3" w14:textId="77777777" w:rsidR="00A46EBC" w:rsidRDefault="00A46EBC" w:rsidP="0031145F">
            <w:pPr>
              <w:pStyle w:val="NormalUNAD"/>
            </w:pPr>
          </w:p>
        </w:tc>
        <w:tc>
          <w:tcPr>
            <w:tcW w:w="1922" w:type="pct"/>
          </w:tcPr>
          <w:p w14:paraId="55B5FA68" w14:textId="19C81CE2" w:rsidR="00A46EBC" w:rsidRDefault="00A46EBC" w:rsidP="0031145F">
            <w:pPr>
              <w:pStyle w:val="NormalUNAD"/>
            </w:pPr>
          </w:p>
        </w:tc>
      </w:tr>
    </w:tbl>
    <w:p w14:paraId="4BBF236A" w14:textId="5AEC8159" w:rsidR="009C2FA7" w:rsidRDefault="009C2FA7" w:rsidP="00303357">
      <w:pPr>
        <w:pStyle w:val="NormalUNAD"/>
        <w:numPr>
          <w:ilvl w:val="1"/>
          <w:numId w:val="2"/>
        </w:numPr>
        <w:rPr>
          <w:lang w:eastAsia="en-US"/>
        </w:rPr>
      </w:pPr>
      <w:r>
        <w:rPr>
          <w:lang w:eastAsia="en-US"/>
        </w:rPr>
        <w:lastRenderedPageBreak/>
        <w:t xml:space="preserve">Determine the point value or range of scores of each yes/no item or degree of proficiency with regards to the value of the </w:t>
      </w:r>
      <w:r w:rsidR="009D3F94">
        <w:rPr>
          <w:lang w:eastAsia="en-US"/>
        </w:rPr>
        <w:t>criterion</w:t>
      </w:r>
      <w:r>
        <w:rPr>
          <w:lang w:eastAsia="en-US"/>
        </w:rPr>
        <w:t>.</w:t>
      </w:r>
      <w:r w:rsidR="005E5A01">
        <w:rPr>
          <w:lang w:eastAsia="en-US"/>
        </w:rPr>
        <w:t xml:space="preserve"> Add the number of points that can be assigne</w:t>
      </w:r>
      <w:r w:rsidR="002744B6">
        <w:rPr>
          <w:lang w:eastAsia="en-US"/>
        </w:rPr>
        <w:t>d to each descriptor. Here is a generic</w:t>
      </w:r>
      <w:r w:rsidR="005E5A01">
        <w:rPr>
          <w:lang w:eastAsia="en-US"/>
        </w:rPr>
        <w:t xml:space="preserve"> example of the rubric.</w:t>
      </w:r>
    </w:p>
    <w:tbl>
      <w:tblPr>
        <w:tblStyle w:val="ListTable7Colorful-Accent1"/>
        <w:tblpPr w:leftFromText="180" w:rightFromText="180" w:vertAnchor="text" w:tblpY="1"/>
        <w:tblW w:w="0" w:type="auto"/>
        <w:tblLook w:val="0420" w:firstRow="1" w:lastRow="0" w:firstColumn="0" w:lastColumn="0" w:noHBand="0" w:noVBand="1"/>
      </w:tblPr>
      <w:tblGrid>
        <w:gridCol w:w="1098"/>
        <w:gridCol w:w="1542"/>
        <w:gridCol w:w="1542"/>
        <w:gridCol w:w="1542"/>
        <w:gridCol w:w="1609"/>
        <w:gridCol w:w="763"/>
        <w:gridCol w:w="1254"/>
      </w:tblGrid>
      <w:tr w:rsidR="00A46EBC" w:rsidRPr="00782B75" w14:paraId="1CC2FDAB" w14:textId="77777777" w:rsidTr="0025077B">
        <w:trPr>
          <w:cnfStyle w:val="100000000000" w:firstRow="1" w:lastRow="0" w:firstColumn="0" w:lastColumn="0" w:oddVBand="0" w:evenVBand="0" w:oddHBand="0" w:evenHBand="0" w:firstRowFirstColumn="0" w:firstRowLastColumn="0" w:lastRowFirstColumn="0" w:lastRowLastColumn="0"/>
          <w:tblHeader/>
        </w:trPr>
        <w:tc>
          <w:tcPr>
            <w:tcW w:w="1098" w:type="dxa"/>
            <w:vMerge w:val="restart"/>
          </w:tcPr>
          <w:p w14:paraId="69B93D7A" w14:textId="77777777" w:rsidR="00A46EBC" w:rsidRPr="00A46EBC" w:rsidRDefault="00A46EBC" w:rsidP="0031145F">
            <w:pPr>
              <w:pStyle w:val="NormalUNAD"/>
              <w:rPr>
                <w:sz w:val="20"/>
              </w:rPr>
            </w:pPr>
            <w:r w:rsidRPr="00A46EBC">
              <w:rPr>
                <w:sz w:val="20"/>
              </w:rPr>
              <w:t>Criteria</w:t>
            </w:r>
          </w:p>
        </w:tc>
        <w:tc>
          <w:tcPr>
            <w:tcW w:w="6235" w:type="dxa"/>
            <w:gridSpan w:val="4"/>
          </w:tcPr>
          <w:p w14:paraId="02787280" w14:textId="77777777" w:rsidR="00A46EBC" w:rsidRPr="00A46EBC" w:rsidRDefault="00A46EBC" w:rsidP="0031145F">
            <w:pPr>
              <w:pStyle w:val="NormalUNAD"/>
              <w:rPr>
                <w:sz w:val="20"/>
              </w:rPr>
            </w:pPr>
            <w:r w:rsidRPr="00A46EBC">
              <w:rPr>
                <w:sz w:val="20"/>
              </w:rPr>
              <w:t>Degrees of Proficiency</w:t>
            </w:r>
          </w:p>
        </w:tc>
        <w:tc>
          <w:tcPr>
            <w:tcW w:w="763" w:type="dxa"/>
            <w:vMerge w:val="restart"/>
          </w:tcPr>
          <w:p w14:paraId="048B0DFC" w14:textId="08AD90F0" w:rsidR="00A46EBC" w:rsidRPr="00A46EBC" w:rsidRDefault="00A46EBC" w:rsidP="00A46EBC">
            <w:pPr>
              <w:pStyle w:val="NormalUNAD"/>
              <w:rPr>
                <w:sz w:val="20"/>
              </w:rPr>
            </w:pPr>
            <w:r w:rsidRPr="00A46EBC">
              <w:rPr>
                <w:sz w:val="20"/>
              </w:rPr>
              <w:t>Score</w:t>
            </w:r>
          </w:p>
        </w:tc>
        <w:tc>
          <w:tcPr>
            <w:tcW w:w="1254" w:type="dxa"/>
            <w:vMerge w:val="restart"/>
          </w:tcPr>
          <w:p w14:paraId="61CD51AB" w14:textId="4A99ACE8" w:rsidR="00A46EBC" w:rsidRPr="00A46EBC" w:rsidRDefault="00A46EBC" w:rsidP="0031145F">
            <w:pPr>
              <w:pStyle w:val="NormalUNAD"/>
              <w:rPr>
                <w:sz w:val="20"/>
              </w:rPr>
            </w:pPr>
            <w:r w:rsidRPr="00A46EBC">
              <w:rPr>
                <w:sz w:val="20"/>
              </w:rPr>
              <w:t>Comments</w:t>
            </w:r>
          </w:p>
        </w:tc>
      </w:tr>
      <w:tr w:rsidR="00A46EBC" w:rsidRPr="00782B75" w14:paraId="37904C47" w14:textId="77777777" w:rsidTr="0025077B">
        <w:trPr>
          <w:cnfStyle w:val="100000000000" w:firstRow="1" w:lastRow="0" w:firstColumn="0" w:lastColumn="0" w:oddVBand="0" w:evenVBand="0" w:oddHBand="0" w:evenHBand="0" w:firstRowFirstColumn="0" w:firstRowLastColumn="0" w:lastRowFirstColumn="0" w:lastRowLastColumn="0"/>
          <w:tblHeader/>
        </w:trPr>
        <w:tc>
          <w:tcPr>
            <w:tcW w:w="1098" w:type="dxa"/>
            <w:vMerge/>
          </w:tcPr>
          <w:p w14:paraId="7F8A4CDA" w14:textId="77777777" w:rsidR="00A46EBC" w:rsidRPr="00782B75" w:rsidRDefault="00A46EBC" w:rsidP="0031145F">
            <w:pPr>
              <w:pStyle w:val="NormalUNAD"/>
            </w:pPr>
          </w:p>
        </w:tc>
        <w:tc>
          <w:tcPr>
            <w:tcW w:w="1542" w:type="dxa"/>
          </w:tcPr>
          <w:p w14:paraId="77B34F30" w14:textId="77777777" w:rsidR="00A46EBC" w:rsidRPr="00A46EBC" w:rsidRDefault="00A46EBC" w:rsidP="0031145F">
            <w:pPr>
              <w:pStyle w:val="NormalUNAD"/>
              <w:rPr>
                <w:sz w:val="20"/>
              </w:rPr>
            </w:pPr>
            <w:r w:rsidRPr="00A46EBC">
              <w:rPr>
                <w:sz w:val="20"/>
              </w:rPr>
              <w:t>Excellent</w:t>
            </w:r>
          </w:p>
        </w:tc>
        <w:tc>
          <w:tcPr>
            <w:tcW w:w="1542" w:type="dxa"/>
          </w:tcPr>
          <w:p w14:paraId="34F1D85A" w14:textId="77777777" w:rsidR="00A46EBC" w:rsidRPr="00A46EBC" w:rsidRDefault="00A46EBC" w:rsidP="0031145F">
            <w:pPr>
              <w:pStyle w:val="NormalUNAD"/>
              <w:rPr>
                <w:sz w:val="20"/>
              </w:rPr>
            </w:pPr>
            <w:r w:rsidRPr="00A46EBC">
              <w:rPr>
                <w:sz w:val="20"/>
              </w:rPr>
              <w:t>Satisfactory</w:t>
            </w:r>
          </w:p>
        </w:tc>
        <w:tc>
          <w:tcPr>
            <w:tcW w:w="1542" w:type="dxa"/>
          </w:tcPr>
          <w:p w14:paraId="3D05CE89" w14:textId="77777777" w:rsidR="00A46EBC" w:rsidRPr="00A46EBC" w:rsidRDefault="00A46EBC" w:rsidP="0031145F">
            <w:pPr>
              <w:pStyle w:val="NormalUNAD"/>
              <w:rPr>
                <w:sz w:val="20"/>
              </w:rPr>
            </w:pPr>
            <w:r w:rsidRPr="00A46EBC">
              <w:rPr>
                <w:sz w:val="20"/>
              </w:rPr>
              <w:t>Wanting</w:t>
            </w:r>
          </w:p>
        </w:tc>
        <w:tc>
          <w:tcPr>
            <w:tcW w:w="1609" w:type="dxa"/>
          </w:tcPr>
          <w:p w14:paraId="22D12F72" w14:textId="77777777" w:rsidR="00A46EBC" w:rsidRPr="00A46EBC" w:rsidRDefault="00A46EBC" w:rsidP="0031145F">
            <w:pPr>
              <w:pStyle w:val="NormalUNAD"/>
              <w:rPr>
                <w:sz w:val="20"/>
              </w:rPr>
            </w:pPr>
            <w:r w:rsidRPr="00A46EBC">
              <w:rPr>
                <w:sz w:val="20"/>
              </w:rPr>
              <w:t>Missing / Nonexistent</w:t>
            </w:r>
          </w:p>
        </w:tc>
        <w:tc>
          <w:tcPr>
            <w:tcW w:w="763" w:type="dxa"/>
            <w:vMerge/>
          </w:tcPr>
          <w:p w14:paraId="68E6EFED" w14:textId="77777777" w:rsidR="00A46EBC" w:rsidRPr="00782B75" w:rsidRDefault="00A46EBC" w:rsidP="0031145F">
            <w:pPr>
              <w:pStyle w:val="NormalUNAD"/>
            </w:pPr>
          </w:p>
        </w:tc>
        <w:tc>
          <w:tcPr>
            <w:tcW w:w="1254" w:type="dxa"/>
            <w:vMerge/>
          </w:tcPr>
          <w:p w14:paraId="4E15DB71" w14:textId="65A43DE2" w:rsidR="00A46EBC" w:rsidRPr="00782B75" w:rsidRDefault="00A46EBC" w:rsidP="0031145F">
            <w:pPr>
              <w:pStyle w:val="NormalUNAD"/>
            </w:pPr>
          </w:p>
        </w:tc>
      </w:tr>
      <w:tr w:rsidR="00A46EBC" w14:paraId="77690C06" w14:textId="77777777" w:rsidTr="00236675">
        <w:trPr>
          <w:cnfStyle w:val="000000100000" w:firstRow="0" w:lastRow="0" w:firstColumn="0" w:lastColumn="0" w:oddVBand="0" w:evenVBand="0" w:oddHBand="1" w:evenHBand="0" w:firstRowFirstColumn="0" w:firstRowLastColumn="0" w:lastRowFirstColumn="0" w:lastRowLastColumn="0"/>
        </w:trPr>
        <w:tc>
          <w:tcPr>
            <w:tcW w:w="1098" w:type="dxa"/>
          </w:tcPr>
          <w:p w14:paraId="35CB0B8C" w14:textId="77777777" w:rsidR="00A46EBC" w:rsidRPr="00A46EBC" w:rsidRDefault="00A46EBC" w:rsidP="0031145F">
            <w:pPr>
              <w:pStyle w:val="NormalUNAD"/>
              <w:rPr>
                <w:rFonts w:ascii="Lucida Handwriting" w:hAnsi="Lucida Handwriting"/>
                <w:sz w:val="14"/>
              </w:rPr>
            </w:pPr>
            <w:r w:rsidRPr="00C20AE1">
              <w:rPr>
                <w:rFonts w:ascii="Comic Sans MS" w:hAnsi="Comic Sans MS"/>
                <w:sz w:val="14"/>
              </w:rPr>
              <w:t>Criterion 1</w:t>
            </w:r>
          </w:p>
        </w:tc>
        <w:tc>
          <w:tcPr>
            <w:tcW w:w="1542" w:type="dxa"/>
          </w:tcPr>
          <w:p w14:paraId="4986C5D6" w14:textId="77777777" w:rsidR="00A46EBC" w:rsidRPr="005E0EED" w:rsidRDefault="00A46EBC" w:rsidP="0031145F">
            <w:pPr>
              <w:pStyle w:val="NormalUNAD"/>
              <w:rPr>
                <w:rFonts w:ascii="Lucida Handwriting" w:hAnsi="Lucida Handwriting"/>
                <w:sz w:val="18"/>
              </w:rPr>
            </w:pPr>
            <w:r w:rsidRPr="00C20AE1">
              <w:rPr>
                <w:rFonts w:ascii="Comic Sans MS" w:hAnsi="Comic Sans MS"/>
                <w:sz w:val="20"/>
              </w:rPr>
              <w:t>Meets all requirements. (</w:t>
            </w:r>
            <w:proofErr w:type="gramStart"/>
            <w:r w:rsidRPr="00C20AE1">
              <w:rPr>
                <w:rFonts w:ascii="Comic Sans MS" w:hAnsi="Comic Sans MS"/>
                <w:sz w:val="20"/>
              </w:rPr>
              <w:t>maximum</w:t>
            </w:r>
            <w:proofErr w:type="gramEnd"/>
            <w:r w:rsidRPr="00C20AE1">
              <w:rPr>
                <w:rFonts w:ascii="Comic Sans MS" w:hAnsi="Comic Sans MS"/>
                <w:sz w:val="20"/>
              </w:rPr>
              <w:t xml:space="preserve"> number of points)</w:t>
            </w:r>
          </w:p>
        </w:tc>
        <w:tc>
          <w:tcPr>
            <w:tcW w:w="1542" w:type="dxa"/>
          </w:tcPr>
          <w:p w14:paraId="526083A0" w14:textId="77777777" w:rsidR="00A46EBC" w:rsidRPr="005E0EED" w:rsidRDefault="00A46EBC" w:rsidP="0031145F">
            <w:pPr>
              <w:pStyle w:val="NormalUNAD"/>
              <w:rPr>
                <w:rFonts w:ascii="Lucida Handwriting" w:hAnsi="Lucida Handwriting"/>
                <w:sz w:val="18"/>
              </w:rPr>
            </w:pPr>
            <w:r w:rsidRPr="00C20AE1">
              <w:rPr>
                <w:rFonts w:ascii="Comic Sans MS" w:hAnsi="Comic Sans MS"/>
                <w:sz w:val="20"/>
              </w:rPr>
              <w:t>Meets most of the requirements. (</w:t>
            </w:r>
            <w:proofErr w:type="gramStart"/>
            <w:r w:rsidRPr="00C20AE1">
              <w:rPr>
                <w:rFonts w:ascii="Comic Sans MS" w:hAnsi="Comic Sans MS"/>
                <w:sz w:val="20"/>
              </w:rPr>
              <w:t>fewer</w:t>
            </w:r>
            <w:proofErr w:type="gramEnd"/>
            <w:r w:rsidRPr="00C20AE1">
              <w:rPr>
                <w:rFonts w:ascii="Comic Sans MS" w:hAnsi="Comic Sans MS"/>
                <w:sz w:val="20"/>
              </w:rPr>
              <w:t xml:space="preserve"> points)</w:t>
            </w:r>
          </w:p>
        </w:tc>
        <w:tc>
          <w:tcPr>
            <w:tcW w:w="1542" w:type="dxa"/>
          </w:tcPr>
          <w:p w14:paraId="5BA665A5" w14:textId="77777777" w:rsidR="00A46EBC" w:rsidRPr="005E0EED" w:rsidRDefault="00A46EBC" w:rsidP="0031145F">
            <w:pPr>
              <w:pStyle w:val="NormalUNAD"/>
              <w:rPr>
                <w:rFonts w:ascii="Lucida Handwriting" w:hAnsi="Lucida Handwriting"/>
                <w:sz w:val="18"/>
              </w:rPr>
            </w:pPr>
            <w:r w:rsidRPr="00C20AE1">
              <w:rPr>
                <w:rFonts w:ascii="Comic Sans MS" w:hAnsi="Comic Sans MS"/>
                <w:sz w:val="20"/>
              </w:rPr>
              <w:t>Meets just a few requirements. (</w:t>
            </w:r>
            <w:proofErr w:type="gramStart"/>
            <w:r w:rsidRPr="00C20AE1">
              <w:rPr>
                <w:rFonts w:ascii="Comic Sans MS" w:hAnsi="Comic Sans MS"/>
                <w:sz w:val="20"/>
              </w:rPr>
              <w:t>even</w:t>
            </w:r>
            <w:proofErr w:type="gramEnd"/>
            <w:r w:rsidRPr="00C20AE1">
              <w:rPr>
                <w:rFonts w:ascii="Comic Sans MS" w:hAnsi="Comic Sans MS"/>
                <w:sz w:val="20"/>
              </w:rPr>
              <w:t xml:space="preserve"> fewer points)</w:t>
            </w:r>
          </w:p>
        </w:tc>
        <w:tc>
          <w:tcPr>
            <w:tcW w:w="1609" w:type="dxa"/>
          </w:tcPr>
          <w:p w14:paraId="19964096" w14:textId="069CE95F" w:rsidR="00A46EBC" w:rsidRPr="00C20AE1" w:rsidRDefault="00A46EBC" w:rsidP="0031145F">
            <w:pPr>
              <w:pStyle w:val="NormalUNAD"/>
              <w:rPr>
                <w:rFonts w:ascii="Comic Sans MS" w:hAnsi="Comic Sans MS"/>
                <w:sz w:val="20"/>
              </w:rPr>
            </w:pPr>
            <w:r w:rsidRPr="00C20AE1">
              <w:rPr>
                <w:rFonts w:ascii="Comic Sans MS" w:hAnsi="Comic Sans MS"/>
                <w:sz w:val="20"/>
              </w:rPr>
              <w:t xml:space="preserve">It is not present, what is available is completely unrelated to what should be in the </w:t>
            </w:r>
            <w:proofErr w:type="gramStart"/>
            <w:r w:rsidRPr="00C20AE1">
              <w:rPr>
                <w:rFonts w:ascii="Comic Sans MS" w:hAnsi="Comic Sans MS"/>
                <w:sz w:val="20"/>
              </w:rPr>
              <w:t>section</w:t>
            </w:r>
            <w:proofErr w:type="gramEnd"/>
            <w:r w:rsidRPr="00C20AE1">
              <w:rPr>
                <w:rFonts w:ascii="Comic Sans MS" w:hAnsi="Comic Sans MS"/>
                <w:sz w:val="20"/>
              </w:rPr>
              <w:t xml:space="preserve"> or the group member did not participate in the discussion of the particular section of the assignment.</w:t>
            </w:r>
            <w:r w:rsidR="00C20AE1" w:rsidRPr="00C20AE1">
              <w:rPr>
                <w:rFonts w:ascii="Comic Sans MS" w:hAnsi="Comic Sans MS"/>
                <w:sz w:val="20"/>
              </w:rPr>
              <w:t xml:space="preserve"> </w:t>
            </w:r>
            <w:r w:rsidRPr="00C20AE1">
              <w:rPr>
                <w:rFonts w:ascii="Comic Sans MS" w:hAnsi="Comic Sans MS"/>
                <w:sz w:val="20"/>
              </w:rPr>
              <w:t>(0 points)</w:t>
            </w:r>
          </w:p>
        </w:tc>
        <w:tc>
          <w:tcPr>
            <w:tcW w:w="763" w:type="dxa"/>
          </w:tcPr>
          <w:p w14:paraId="56FED13A" w14:textId="77777777" w:rsidR="00A46EBC" w:rsidRDefault="00A46EBC" w:rsidP="0031145F">
            <w:pPr>
              <w:pStyle w:val="NormalUNAD"/>
            </w:pPr>
          </w:p>
        </w:tc>
        <w:tc>
          <w:tcPr>
            <w:tcW w:w="1254" w:type="dxa"/>
          </w:tcPr>
          <w:p w14:paraId="34388592" w14:textId="7E8F355B" w:rsidR="00A46EBC" w:rsidRDefault="00A46EBC" w:rsidP="0031145F">
            <w:pPr>
              <w:pStyle w:val="NormalUNAD"/>
            </w:pPr>
          </w:p>
        </w:tc>
      </w:tr>
    </w:tbl>
    <w:p w14:paraId="344A6B44" w14:textId="12C9E180" w:rsidR="005E5A01" w:rsidRDefault="005E5A01" w:rsidP="005E5A01">
      <w:pPr>
        <w:pStyle w:val="NormalUNAD"/>
        <w:ind w:left="720" w:firstLine="720"/>
      </w:pPr>
      <w:r>
        <w:t>Here’s the example of the checklist.</w:t>
      </w:r>
    </w:p>
    <w:tbl>
      <w:tblPr>
        <w:tblStyle w:val="ListTable7Colorful-Accent1"/>
        <w:tblW w:w="5000" w:type="pct"/>
        <w:tblLook w:val="0420" w:firstRow="1" w:lastRow="0" w:firstColumn="0" w:lastColumn="0" w:noHBand="0" w:noVBand="1"/>
      </w:tblPr>
      <w:tblGrid>
        <w:gridCol w:w="3411"/>
        <w:gridCol w:w="681"/>
        <w:gridCol w:w="732"/>
        <w:gridCol w:w="846"/>
        <w:gridCol w:w="3690"/>
      </w:tblGrid>
      <w:tr w:rsidR="00A46EBC" w:rsidRPr="00782B75" w14:paraId="312600CE" w14:textId="77777777" w:rsidTr="0025077B">
        <w:trPr>
          <w:cnfStyle w:val="100000000000" w:firstRow="1" w:lastRow="0" w:firstColumn="0" w:lastColumn="0" w:oddVBand="0" w:evenVBand="0" w:oddHBand="0" w:evenHBand="0" w:firstRowFirstColumn="0" w:firstRowLastColumn="0" w:lastRowFirstColumn="0" w:lastRowLastColumn="0"/>
          <w:tblHeader/>
        </w:trPr>
        <w:tc>
          <w:tcPr>
            <w:tcW w:w="1822" w:type="pct"/>
          </w:tcPr>
          <w:p w14:paraId="65DCACFC" w14:textId="77777777" w:rsidR="00A46EBC" w:rsidRPr="00782B75" w:rsidRDefault="00A46EBC" w:rsidP="0031145F">
            <w:pPr>
              <w:pStyle w:val="NormalUNAD"/>
            </w:pPr>
            <w:r>
              <w:t>Criteria</w:t>
            </w:r>
          </w:p>
        </w:tc>
        <w:tc>
          <w:tcPr>
            <w:tcW w:w="364" w:type="pct"/>
          </w:tcPr>
          <w:p w14:paraId="5DE5364F" w14:textId="77777777" w:rsidR="00A46EBC" w:rsidRPr="00782B75" w:rsidRDefault="00A46EBC" w:rsidP="0031145F">
            <w:pPr>
              <w:pStyle w:val="NormalUNAD"/>
            </w:pPr>
            <w:r>
              <w:t>Yes</w:t>
            </w:r>
          </w:p>
        </w:tc>
        <w:tc>
          <w:tcPr>
            <w:tcW w:w="391" w:type="pct"/>
          </w:tcPr>
          <w:p w14:paraId="3D614AB8" w14:textId="77777777" w:rsidR="00A46EBC" w:rsidRPr="00782B75" w:rsidRDefault="00A46EBC" w:rsidP="0031145F">
            <w:pPr>
              <w:pStyle w:val="NormalUNAD"/>
            </w:pPr>
            <w:r>
              <w:t>No</w:t>
            </w:r>
          </w:p>
        </w:tc>
        <w:tc>
          <w:tcPr>
            <w:tcW w:w="452" w:type="pct"/>
          </w:tcPr>
          <w:p w14:paraId="7E643CD3" w14:textId="01690523" w:rsidR="00A46EBC" w:rsidRDefault="00A46EBC" w:rsidP="0031145F">
            <w:pPr>
              <w:pStyle w:val="NormalUNAD"/>
            </w:pPr>
            <w:r>
              <w:t>Score</w:t>
            </w:r>
          </w:p>
        </w:tc>
        <w:tc>
          <w:tcPr>
            <w:tcW w:w="1971" w:type="pct"/>
          </w:tcPr>
          <w:p w14:paraId="587C3C66" w14:textId="298C173D" w:rsidR="00A46EBC" w:rsidRPr="00782B75" w:rsidRDefault="00A46EBC" w:rsidP="0031145F">
            <w:pPr>
              <w:pStyle w:val="NormalUNAD"/>
            </w:pPr>
            <w:r>
              <w:t>Comments</w:t>
            </w:r>
          </w:p>
        </w:tc>
      </w:tr>
      <w:tr w:rsidR="00A46EBC" w14:paraId="5508C1A6" w14:textId="77777777" w:rsidTr="0025077B">
        <w:trPr>
          <w:cnfStyle w:val="000000100000" w:firstRow="0" w:lastRow="0" w:firstColumn="0" w:lastColumn="0" w:oddVBand="0" w:evenVBand="0" w:oddHBand="1" w:evenHBand="0" w:firstRowFirstColumn="0" w:firstRowLastColumn="0" w:lastRowFirstColumn="0" w:lastRowLastColumn="0"/>
        </w:trPr>
        <w:tc>
          <w:tcPr>
            <w:tcW w:w="1822" w:type="pct"/>
          </w:tcPr>
          <w:p w14:paraId="19F999F5" w14:textId="6099BA6B" w:rsidR="00A46EBC" w:rsidRPr="00C20AE1" w:rsidRDefault="00A46EBC" w:rsidP="00B40FF2">
            <w:pPr>
              <w:pStyle w:val="NormalUNAD"/>
              <w:rPr>
                <w:rFonts w:ascii="Comic Sans MS" w:hAnsi="Comic Sans MS"/>
                <w:sz w:val="20"/>
              </w:rPr>
            </w:pPr>
            <w:r w:rsidRPr="00C20AE1">
              <w:rPr>
                <w:rFonts w:ascii="Comic Sans MS" w:hAnsi="Comic Sans MS"/>
                <w:sz w:val="20"/>
              </w:rPr>
              <w:t>Included a review of the literature? (1 point)</w:t>
            </w:r>
          </w:p>
        </w:tc>
        <w:tc>
          <w:tcPr>
            <w:tcW w:w="364" w:type="pct"/>
          </w:tcPr>
          <w:p w14:paraId="17940B8C" w14:textId="77777777" w:rsidR="00A46EBC" w:rsidRDefault="00A46EBC" w:rsidP="00B40FF2">
            <w:pPr>
              <w:pStyle w:val="NormalUNAD"/>
            </w:pPr>
          </w:p>
        </w:tc>
        <w:tc>
          <w:tcPr>
            <w:tcW w:w="391" w:type="pct"/>
          </w:tcPr>
          <w:p w14:paraId="258BAE89" w14:textId="77777777" w:rsidR="00A46EBC" w:rsidRDefault="00A46EBC" w:rsidP="00B40FF2">
            <w:pPr>
              <w:pStyle w:val="NormalUNAD"/>
            </w:pPr>
          </w:p>
        </w:tc>
        <w:tc>
          <w:tcPr>
            <w:tcW w:w="452" w:type="pct"/>
          </w:tcPr>
          <w:p w14:paraId="17E7E723" w14:textId="77777777" w:rsidR="00A46EBC" w:rsidRDefault="00A46EBC" w:rsidP="00B40FF2">
            <w:pPr>
              <w:pStyle w:val="NormalUNAD"/>
            </w:pPr>
          </w:p>
        </w:tc>
        <w:tc>
          <w:tcPr>
            <w:tcW w:w="1971" w:type="pct"/>
          </w:tcPr>
          <w:p w14:paraId="7AB38BD7" w14:textId="667E574C" w:rsidR="00A46EBC" w:rsidRDefault="00A46EBC" w:rsidP="00B40FF2">
            <w:pPr>
              <w:pStyle w:val="NormalUNAD"/>
            </w:pPr>
          </w:p>
        </w:tc>
      </w:tr>
      <w:tr w:rsidR="00A46EBC" w14:paraId="317E959A" w14:textId="77777777" w:rsidTr="0025077B">
        <w:tc>
          <w:tcPr>
            <w:tcW w:w="1822" w:type="pct"/>
          </w:tcPr>
          <w:p w14:paraId="4BF9D199" w14:textId="0DE2420E" w:rsidR="00A46EBC" w:rsidRPr="00C20AE1" w:rsidRDefault="00A46EBC" w:rsidP="00B40FF2">
            <w:pPr>
              <w:pStyle w:val="NormalUNAD"/>
              <w:rPr>
                <w:rFonts w:ascii="Comic Sans MS" w:hAnsi="Comic Sans MS"/>
                <w:sz w:val="20"/>
              </w:rPr>
            </w:pPr>
            <w:r w:rsidRPr="00C20AE1">
              <w:rPr>
                <w:rFonts w:ascii="Comic Sans MS" w:hAnsi="Comic Sans MS"/>
                <w:sz w:val="20"/>
              </w:rPr>
              <w:t>Identified the sample? (1 point)</w:t>
            </w:r>
          </w:p>
        </w:tc>
        <w:tc>
          <w:tcPr>
            <w:tcW w:w="364" w:type="pct"/>
          </w:tcPr>
          <w:p w14:paraId="49EAC1AF" w14:textId="77777777" w:rsidR="00A46EBC" w:rsidRDefault="00A46EBC" w:rsidP="00B40FF2">
            <w:pPr>
              <w:pStyle w:val="NormalUNAD"/>
            </w:pPr>
          </w:p>
        </w:tc>
        <w:tc>
          <w:tcPr>
            <w:tcW w:w="391" w:type="pct"/>
          </w:tcPr>
          <w:p w14:paraId="4E152E04" w14:textId="77777777" w:rsidR="00A46EBC" w:rsidRDefault="00A46EBC" w:rsidP="00B40FF2">
            <w:pPr>
              <w:pStyle w:val="NormalUNAD"/>
            </w:pPr>
          </w:p>
        </w:tc>
        <w:tc>
          <w:tcPr>
            <w:tcW w:w="452" w:type="pct"/>
          </w:tcPr>
          <w:p w14:paraId="706078BC" w14:textId="77777777" w:rsidR="00A46EBC" w:rsidRDefault="00A46EBC" w:rsidP="00B40FF2">
            <w:pPr>
              <w:pStyle w:val="NormalUNAD"/>
            </w:pPr>
          </w:p>
        </w:tc>
        <w:tc>
          <w:tcPr>
            <w:tcW w:w="1971" w:type="pct"/>
          </w:tcPr>
          <w:p w14:paraId="1D932852" w14:textId="369AEC1A" w:rsidR="00A46EBC" w:rsidRDefault="00A46EBC" w:rsidP="00B40FF2">
            <w:pPr>
              <w:pStyle w:val="NormalUNAD"/>
            </w:pPr>
          </w:p>
        </w:tc>
      </w:tr>
      <w:tr w:rsidR="00A46EBC" w14:paraId="18A83EA4" w14:textId="77777777" w:rsidTr="0025077B">
        <w:trPr>
          <w:cnfStyle w:val="000000100000" w:firstRow="0" w:lastRow="0" w:firstColumn="0" w:lastColumn="0" w:oddVBand="0" w:evenVBand="0" w:oddHBand="1" w:evenHBand="0" w:firstRowFirstColumn="0" w:firstRowLastColumn="0" w:lastRowFirstColumn="0" w:lastRowLastColumn="0"/>
        </w:trPr>
        <w:tc>
          <w:tcPr>
            <w:tcW w:w="1822" w:type="pct"/>
          </w:tcPr>
          <w:p w14:paraId="603DF72E" w14:textId="518C0F96" w:rsidR="00A46EBC" w:rsidRPr="00C20AE1" w:rsidRDefault="00A46EBC" w:rsidP="00B40FF2">
            <w:pPr>
              <w:pStyle w:val="NormalUNAD"/>
              <w:rPr>
                <w:rFonts w:ascii="Comic Sans MS" w:hAnsi="Comic Sans MS"/>
                <w:sz w:val="20"/>
              </w:rPr>
            </w:pPr>
            <w:r w:rsidRPr="00C20AE1">
              <w:rPr>
                <w:rFonts w:ascii="Comic Sans MS" w:hAnsi="Comic Sans MS"/>
                <w:sz w:val="20"/>
              </w:rPr>
              <w:t>Identified and/or developed the data collection instruments? (1 point)</w:t>
            </w:r>
          </w:p>
        </w:tc>
        <w:tc>
          <w:tcPr>
            <w:tcW w:w="364" w:type="pct"/>
          </w:tcPr>
          <w:p w14:paraId="44408F6E" w14:textId="77777777" w:rsidR="00A46EBC" w:rsidRDefault="00A46EBC" w:rsidP="00B40FF2">
            <w:pPr>
              <w:pStyle w:val="NormalUNAD"/>
            </w:pPr>
          </w:p>
        </w:tc>
        <w:tc>
          <w:tcPr>
            <w:tcW w:w="391" w:type="pct"/>
          </w:tcPr>
          <w:p w14:paraId="7BCB4221" w14:textId="77777777" w:rsidR="00A46EBC" w:rsidRDefault="00A46EBC" w:rsidP="00B40FF2">
            <w:pPr>
              <w:pStyle w:val="NormalUNAD"/>
            </w:pPr>
          </w:p>
        </w:tc>
        <w:tc>
          <w:tcPr>
            <w:tcW w:w="452" w:type="pct"/>
          </w:tcPr>
          <w:p w14:paraId="0FB72DE9" w14:textId="77777777" w:rsidR="00A46EBC" w:rsidRDefault="00A46EBC" w:rsidP="00B40FF2">
            <w:pPr>
              <w:pStyle w:val="NormalUNAD"/>
            </w:pPr>
          </w:p>
        </w:tc>
        <w:tc>
          <w:tcPr>
            <w:tcW w:w="1971" w:type="pct"/>
          </w:tcPr>
          <w:p w14:paraId="3FB4DDA8" w14:textId="4004B597" w:rsidR="00A46EBC" w:rsidRDefault="00A46EBC" w:rsidP="00B40FF2">
            <w:pPr>
              <w:pStyle w:val="NormalUNAD"/>
            </w:pPr>
          </w:p>
        </w:tc>
      </w:tr>
    </w:tbl>
    <w:p w14:paraId="3ACC682C" w14:textId="77777777" w:rsidR="00263286" w:rsidRDefault="00263286" w:rsidP="00B40FF2">
      <w:pPr>
        <w:pStyle w:val="NormalUNAD"/>
        <w:ind w:left="1440"/>
        <w:sectPr w:rsidR="00263286" w:rsidSect="00C71BF0">
          <w:headerReference w:type="even" r:id="rId62"/>
          <w:headerReference w:type="default" r:id="rId63"/>
          <w:footerReference w:type="default" r:id="rId64"/>
          <w:headerReference w:type="first" r:id="rId65"/>
          <w:footerReference w:type="first" r:id="rId66"/>
          <w:pgSz w:w="12240" w:h="15840" w:code="1"/>
          <w:pgMar w:top="1440" w:right="1440" w:bottom="1440" w:left="1440" w:header="720" w:footer="720" w:gutter="0"/>
          <w:cols w:space="720"/>
          <w:titlePg/>
          <w:docGrid w:linePitch="360"/>
        </w:sectPr>
      </w:pPr>
    </w:p>
    <w:p w14:paraId="0857DEAF" w14:textId="64EB87FA" w:rsidR="00B40FF2" w:rsidRDefault="00B40FF2" w:rsidP="00B40FF2">
      <w:pPr>
        <w:pStyle w:val="NormalUNAD"/>
        <w:ind w:left="1440"/>
      </w:pPr>
      <w:r>
        <w:lastRenderedPageBreak/>
        <w:t>Here’s an example of a completed rubric for the research report.</w:t>
      </w:r>
    </w:p>
    <w:tbl>
      <w:tblPr>
        <w:tblStyle w:val="ListTable7Colorful-Accent1"/>
        <w:tblW w:w="5000" w:type="pct"/>
        <w:tblLook w:val="0420" w:firstRow="1" w:lastRow="0" w:firstColumn="0" w:lastColumn="0" w:noHBand="0" w:noVBand="1"/>
      </w:tblPr>
      <w:tblGrid>
        <w:gridCol w:w="1553"/>
        <w:gridCol w:w="2307"/>
        <w:gridCol w:w="2307"/>
        <w:gridCol w:w="2307"/>
        <w:gridCol w:w="2309"/>
        <w:gridCol w:w="868"/>
        <w:gridCol w:w="1309"/>
      </w:tblGrid>
      <w:tr w:rsidR="00A46EBC" w:rsidRPr="00782B75" w14:paraId="36829275" w14:textId="77777777" w:rsidTr="0025077B">
        <w:trPr>
          <w:cnfStyle w:val="100000000000" w:firstRow="1" w:lastRow="0" w:firstColumn="0" w:lastColumn="0" w:oddVBand="0" w:evenVBand="0" w:oddHBand="0" w:evenHBand="0" w:firstRowFirstColumn="0" w:firstRowLastColumn="0" w:lastRowFirstColumn="0" w:lastRowLastColumn="0"/>
          <w:tblHeader/>
        </w:trPr>
        <w:tc>
          <w:tcPr>
            <w:tcW w:w="599" w:type="pct"/>
            <w:vMerge w:val="restart"/>
          </w:tcPr>
          <w:p w14:paraId="4252CD8C" w14:textId="77777777" w:rsidR="00A46EBC" w:rsidRPr="00A46EBC" w:rsidRDefault="00A46EBC" w:rsidP="0031145F">
            <w:pPr>
              <w:pStyle w:val="NormalUNAD"/>
              <w:rPr>
                <w:sz w:val="20"/>
              </w:rPr>
            </w:pPr>
            <w:r w:rsidRPr="00A46EBC">
              <w:rPr>
                <w:sz w:val="20"/>
              </w:rPr>
              <w:t>Criteria</w:t>
            </w:r>
          </w:p>
        </w:tc>
        <w:tc>
          <w:tcPr>
            <w:tcW w:w="3561" w:type="pct"/>
            <w:gridSpan w:val="4"/>
          </w:tcPr>
          <w:p w14:paraId="7DA45D6E" w14:textId="77777777" w:rsidR="00A46EBC" w:rsidRPr="00A46EBC" w:rsidRDefault="00A46EBC" w:rsidP="0031145F">
            <w:pPr>
              <w:pStyle w:val="NormalUNAD"/>
              <w:rPr>
                <w:sz w:val="20"/>
              </w:rPr>
            </w:pPr>
            <w:r w:rsidRPr="00A46EBC">
              <w:rPr>
                <w:sz w:val="20"/>
              </w:rPr>
              <w:t>Degrees of Proficiency</w:t>
            </w:r>
          </w:p>
        </w:tc>
        <w:tc>
          <w:tcPr>
            <w:tcW w:w="335" w:type="pct"/>
            <w:vMerge w:val="restart"/>
          </w:tcPr>
          <w:p w14:paraId="161E3C10" w14:textId="290CDB02" w:rsidR="00A46EBC" w:rsidRPr="00A46EBC" w:rsidRDefault="00A46EBC" w:rsidP="00263286">
            <w:pPr>
              <w:pStyle w:val="NormalUNAD"/>
              <w:rPr>
                <w:sz w:val="20"/>
              </w:rPr>
            </w:pPr>
            <w:r w:rsidRPr="00A46EBC">
              <w:rPr>
                <w:sz w:val="20"/>
              </w:rPr>
              <w:t>Score</w:t>
            </w:r>
          </w:p>
        </w:tc>
        <w:tc>
          <w:tcPr>
            <w:tcW w:w="505" w:type="pct"/>
            <w:vMerge w:val="restart"/>
          </w:tcPr>
          <w:p w14:paraId="25A1428B" w14:textId="29CC1A6B" w:rsidR="00A46EBC" w:rsidRPr="00A46EBC" w:rsidRDefault="00A46EBC" w:rsidP="00263286">
            <w:pPr>
              <w:pStyle w:val="NormalUNAD"/>
              <w:rPr>
                <w:sz w:val="20"/>
              </w:rPr>
            </w:pPr>
            <w:r w:rsidRPr="00A46EBC">
              <w:rPr>
                <w:sz w:val="20"/>
              </w:rPr>
              <w:t>Comments</w:t>
            </w:r>
          </w:p>
        </w:tc>
      </w:tr>
      <w:tr w:rsidR="00A46EBC" w:rsidRPr="00782B75" w14:paraId="65FFB2F4" w14:textId="77777777" w:rsidTr="0025077B">
        <w:trPr>
          <w:cnfStyle w:val="100000000000" w:firstRow="1" w:lastRow="0" w:firstColumn="0" w:lastColumn="0" w:oddVBand="0" w:evenVBand="0" w:oddHBand="0" w:evenHBand="0" w:firstRowFirstColumn="0" w:firstRowLastColumn="0" w:lastRowFirstColumn="0" w:lastRowLastColumn="0"/>
          <w:tblHeader/>
        </w:trPr>
        <w:tc>
          <w:tcPr>
            <w:tcW w:w="599" w:type="pct"/>
            <w:vMerge/>
          </w:tcPr>
          <w:p w14:paraId="4A3962AD" w14:textId="77777777" w:rsidR="00A46EBC" w:rsidRPr="00A46EBC" w:rsidRDefault="00A46EBC" w:rsidP="0031145F">
            <w:pPr>
              <w:pStyle w:val="NormalUNAD"/>
              <w:rPr>
                <w:sz w:val="20"/>
              </w:rPr>
            </w:pPr>
          </w:p>
        </w:tc>
        <w:tc>
          <w:tcPr>
            <w:tcW w:w="890" w:type="pct"/>
          </w:tcPr>
          <w:p w14:paraId="168B6E54" w14:textId="77777777" w:rsidR="00A46EBC" w:rsidRPr="00A46EBC" w:rsidRDefault="00A46EBC" w:rsidP="0031145F">
            <w:pPr>
              <w:pStyle w:val="NormalUNAD"/>
              <w:rPr>
                <w:sz w:val="20"/>
              </w:rPr>
            </w:pPr>
            <w:r w:rsidRPr="00A46EBC">
              <w:rPr>
                <w:sz w:val="20"/>
              </w:rPr>
              <w:t>Excellent</w:t>
            </w:r>
          </w:p>
        </w:tc>
        <w:tc>
          <w:tcPr>
            <w:tcW w:w="890" w:type="pct"/>
          </w:tcPr>
          <w:p w14:paraId="7E143A12" w14:textId="77777777" w:rsidR="00A46EBC" w:rsidRPr="00A46EBC" w:rsidRDefault="00A46EBC" w:rsidP="0031145F">
            <w:pPr>
              <w:pStyle w:val="NormalUNAD"/>
              <w:rPr>
                <w:sz w:val="20"/>
              </w:rPr>
            </w:pPr>
            <w:r w:rsidRPr="00A46EBC">
              <w:rPr>
                <w:sz w:val="20"/>
              </w:rPr>
              <w:t>Satisfactory</w:t>
            </w:r>
          </w:p>
        </w:tc>
        <w:tc>
          <w:tcPr>
            <w:tcW w:w="890" w:type="pct"/>
          </w:tcPr>
          <w:p w14:paraId="6904AF29" w14:textId="77777777" w:rsidR="00A46EBC" w:rsidRPr="00A46EBC" w:rsidRDefault="00A46EBC" w:rsidP="0031145F">
            <w:pPr>
              <w:pStyle w:val="NormalUNAD"/>
              <w:rPr>
                <w:sz w:val="20"/>
              </w:rPr>
            </w:pPr>
            <w:r w:rsidRPr="00A46EBC">
              <w:rPr>
                <w:sz w:val="20"/>
              </w:rPr>
              <w:t>Wanting</w:t>
            </w:r>
          </w:p>
        </w:tc>
        <w:tc>
          <w:tcPr>
            <w:tcW w:w="890" w:type="pct"/>
          </w:tcPr>
          <w:p w14:paraId="73C0A403" w14:textId="77777777" w:rsidR="00A46EBC" w:rsidRPr="00A46EBC" w:rsidRDefault="00A46EBC" w:rsidP="0031145F">
            <w:pPr>
              <w:pStyle w:val="NormalUNAD"/>
              <w:rPr>
                <w:sz w:val="20"/>
              </w:rPr>
            </w:pPr>
            <w:r w:rsidRPr="00A46EBC">
              <w:rPr>
                <w:sz w:val="20"/>
              </w:rPr>
              <w:t>Missing / Nonexistent</w:t>
            </w:r>
          </w:p>
        </w:tc>
        <w:tc>
          <w:tcPr>
            <w:tcW w:w="335" w:type="pct"/>
            <w:vMerge/>
          </w:tcPr>
          <w:p w14:paraId="217B57BF" w14:textId="77777777" w:rsidR="00A46EBC" w:rsidRPr="00782B75" w:rsidRDefault="00A46EBC" w:rsidP="0031145F">
            <w:pPr>
              <w:pStyle w:val="NormalUNAD"/>
            </w:pPr>
          </w:p>
        </w:tc>
        <w:tc>
          <w:tcPr>
            <w:tcW w:w="505" w:type="pct"/>
            <w:vMerge/>
          </w:tcPr>
          <w:p w14:paraId="40610B6A" w14:textId="20F2E657" w:rsidR="00A46EBC" w:rsidRPr="00782B75" w:rsidRDefault="00A46EBC" w:rsidP="0031145F">
            <w:pPr>
              <w:pStyle w:val="NormalUNAD"/>
            </w:pPr>
          </w:p>
        </w:tc>
      </w:tr>
      <w:tr w:rsidR="00A46EBC" w14:paraId="395F5B52" w14:textId="77777777" w:rsidTr="0025077B">
        <w:trPr>
          <w:cnfStyle w:val="000000100000" w:firstRow="0" w:lastRow="0" w:firstColumn="0" w:lastColumn="0" w:oddVBand="0" w:evenVBand="0" w:oddHBand="1" w:evenHBand="0" w:firstRowFirstColumn="0" w:firstRowLastColumn="0" w:lastRowFirstColumn="0" w:lastRowLastColumn="0"/>
        </w:trPr>
        <w:tc>
          <w:tcPr>
            <w:tcW w:w="599" w:type="pct"/>
          </w:tcPr>
          <w:p w14:paraId="1D81257E" w14:textId="77777777" w:rsidR="00A46EBC" w:rsidRPr="0025077B" w:rsidRDefault="00A46EBC" w:rsidP="004F0053">
            <w:pPr>
              <w:pStyle w:val="NormalUNAD"/>
              <w:rPr>
                <w:rFonts w:ascii="Lucida Handwriting" w:hAnsi="Lucida Handwriting"/>
                <w:sz w:val="20"/>
                <w:szCs w:val="20"/>
              </w:rPr>
            </w:pPr>
            <w:r w:rsidRPr="0025077B">
              <w:rPr>
                <w:rFonts w:ascii="Comic Sans MS" w:hAnsi="Comic Sans MS"/>
                <w:sz w:val="20"/>
                <w:szCs w:val="20"/>
              </w:rPr>
              <w:t>Introduction</w:t>
            </w:r>
          </w:p>
        </w:tc>
        <w:tc>
          <w:tcPr>
            <w:tcW w:w="890" w:type="pct"/>
          </w:tcPr>
          <w:p w14:paraId="7E8806FF" w14:textId="17A0E87C" w:rsidR="00A46EBC" w:rsidRPr="005E0EED" w:rsidRDefault="00A46EBC" w:rsidP="002744B6">
            <w:pPr>
              <w:pStyle w:val="NormalUNAD"/>
              <w:rPr>
                <w:rFonts w:ascii="Lucida Handwriting" w:hAnsi="Lucida Handwriting"/>
                <w:sz w:val="18"/>
                <w:szCs w:val="18"/>
              </w:rPr>
            </w:pPr>
            <w:r w:rsidRPr="00C20AE1">
              <w:rPr>
                <w:rFonts w:ascii="Comic Sans MS" w:hAnsi="Comic Sans MS"/>
                <w:sz w:val="20"/>
                <w:szCs w:val="18"/>
              </w:rPr>
              <w:t>There is an introduction that provides complete background information and a strong justification for the study (3 points).</w:t>
            </w:r>
          </w:p>
        </w:tc>
        <w:tc>
          <w:tcPr>
            <w:tcW w:w="890" w:type="pct"/>
          </w:tcPr>
          <w:p w14:paraId="438155A1" w14:textId="130393D3" w:rsidR="00A46EBC" w:rsidRPr="005E0EED" w:rsidRDefault="00A46EBC" w:rsidP="002744B6">
            <w:pPr>
              <w:pStyle w:val="NormalUNAD"/>
              <w:rPr>
                <w:rFonts w:ascii="Lucida Handwriting" w:hAnsi="Lucida Handwriting"/>
                <w:sz w:val="18"/>
                <w:szCs w:val="18"/>
              </w:rPr>
            </w:pPr>
            <w:r w:rsidRPr="00C20AE1">
              <w:rPr>
                <w:rFonts w:ascii="Comic Sans MS" w:hAnsi="Comic Sans MS"/>
                <w:sz w:val="20"/>
                <w:szCs w:val="18"/>
              </w:rPr>
              <w:t xml:space="preserve">There is an introduction that provides background information and justification for the study. However, the background is </w:t>
            </w:r>
            <w:proofErr w:type="gramStart"/>
            <w:r w:rsidRPr="00C20AE1">
              <w:rPr>
                <w:rFonts w:ascii="Comic Sans MS" w:hAnsi="Comic Sans MS"/>
                <w:sz w:val="20"/>
                <w:szCs w:val="18"/>
              </w:rPr>
              <w:t>incomplete</w:t>
            </w:r>
            <w:proofErr w:type="gramEnd"/>
            <w:r w:rsidRPr="00C20AE1">
              <w:rPr>
                <w:rFonts w:ascii="Comic Sans MS" w:hAnsi="Comic Sans MS"/>
                <w:sz w:val="20"/>
                <w:szCs w:val="18"/>
              </w:rPr>
              <w:t xml:space="preserve"> </w:t>
            </w:r>
            <w:r w:rsidRPr="00C20AE1">
              <w:rPr>
                <w:rFonts w:ascii="Comic Sans MS" w:hAnsi="Comic Sans MS"/>
                <w:sz w:val="20"/>
                <w:szCs w:val="18"/>
                <w:u w:val="single"/>
              </w:rPr>
              <w:t>or</w:t>
            </w:r>
            <w:r w:rsidRPr="00C20AE1">
              <w:rPr>
                <w:rFonts w:ascii="Comic Sans MS" w:hAnsi="Comic Sans MS"/>
                <w:sz w:val="20"/>
                <w:szCs w:val="18"/>
              </w:rPr>
              <w:t xml:space="preserve"> the justification is weak (2 points).</w:t>
            </w:r>
          </w:p>
        </w:tc>
        <w:tc>
          <w:tcPr>
            <w:tcW w:w="890" w:type="pct"/>
          </w:tcPr>
          <w:p w14:paraId="53BED808" w14:textId="75B78723" w:rsidR="00A46EBC" w:rsidRPr="005E0EED" w:rsidRDefault="00A46EBC" w:rsidP="002744B6">
            <w:pPr>
              <w:pStyle w:val="NormalUNAD"/>
              <w:rPr>
                <w:rFonts w:ascii="Lucida Handwriting" w:hAnsi="Lucida Handwriting"/>
                <w:sz w:val="18"/>
                <w:szCs w:val="18"/>
              </w:rPr>
            </w:pPr>
            <w:r w:rsidRPr="00C20AE1">
              <w:rPr>
                <w:rFonts w:ascii="Comic Sans MS" w:hAnsi="Comic Sans MS"/>
                <w:sz w:val="20"/>
                <w:szCs w:val="18"/>
              </w:rPr>
              <w:t xml:space="preserve">There is an introduction that provides background information and/or justification for the study. The background is incomplete </w:t>
            </w:r>
            <w:r w:rsidRPr="00C20AE1">
              <w:rPr>
                <w:rFonts w:ascii="Comic Sans MS" w:hAnsi="Comic Sans MS"/>
                <w:sz w:val="20"/>
                <w:szCs w:val="18"/>
                <w:u w:val="single"/>
              </w:rPr>
              <w:t>and/or</w:t>
            </w:r>
            <w:r w:rsidRPr="00C20AE1">
              <w:rPr>
                <w:rFonts w:ascii="Comic Sans MS" w:hAnsi="Comic Sans MS"/>
                <w:sz w:val="20"/>
                <w:szCs w:val="18"/>
              </w:rPr>
              <w:t xml:space="preserve"> the justification is weak (1 point).</w:t>
            </w:r>
          </w:p>
        </w:tc>
        <w:tc>
          <w:tcPr>
            <w:tcW w:w="890" w:type="pct"/>
          </w:tcPr>
          <w:p w14:paraId="5B727CE0" w14:textId="27C76B86" w:rsidR="00A46EBC" w:rsidRPr="00C20AE1" w:rsidRDefault="00A46EBC" w:rsidP="005E0EED">
            <w:pPr>
              <w:pStyle w:val="NormalUNAD"/>
              <w:rPr>
                <w:rFonts w:ascii="Comic Sans MS" w:hAnsi="Comic Sans MS"/>
                <w:sz w:val="20"/>
                <w:szCs w:val="18"/>
              </w:rPr>
            </w:pPr>
            <w:r w:rsidRPr="00C20AE1">
              <w:rPr>
                <w:rFonts w:ascii="Comic Sans MS" w:hAnsi="Comic Sans MS"/>
                <w:sz w:val="20"/>
                <w:szCs w:val="18"/>
              </w:rPr>
              <w:t>There is no introduction or what is labeled “Introduction” does not provide background information and justification for the study (0 points).</w:t>
            </w:r>
          </w:p>
        </w:tc>
        <w:tc>
          <w:tcPr>
            <w:tcW w:w="335" w:type="pct"/>
          </w:tcPr>
          <w:p w14:paraId="6037E8E2" w14:textId="77777777" w:rsidR="00A46EBC" w:rsidRDefault="00A46EBC" w:rsidP="004F0053">
            <w:pPr>
              <w:pStyle w:val="NormalUNAD"/>
            </w:pPr>
          </w:p>
        </w:tc>
        <w:tc>
          <w:tcPr>
            <w:tcW w:w="505" w:type="pct"/>
          </w:tcPr>
          <w:p w14:paraId="522D92A3" w14:textId="13E20073" w:rsidR="00A46EBC" w:rsidRDefault="00A46EBC" w:rsidP="004F0053">
            <w:pPr>
              <w:pStyle w:val="NormalUNAD"/>
            </w:pPr>
          </w:p>
        </w:tc>
      </w:tr>
      <w:tr w:rsidR="00A46EBC" w14:paraId="6928B004" w14:textId="77777777" w:rsidTr="0025077B">
        <w:tc>
          <w:tcPr>
            <w:tcW w:w="599" w:type="pct"/>
          </w:tcPr>
          <w:p w14:paraId="1A3F260B" w14:textId="77777777" w:rsidR="00A46EBC" w:rsidRPr="005E0EED" w:rsidRDefault="00A46EBC" w:rsidP="004F0053">
            <w:pPr>
              <w:pStyle w:val="NormalUNAD"/>
              <w:rPr>
                <w:rFonts w:ascii="Lucida Handwriting" w:hAnsi="Lucida Handwriting"/>
                <w:sz w:val="18"/>
                <w:szCs w:val="18"/>
              </w:rPr>
            </w:pPr>
            <w:r w:rsidRPr="00C20AE1">
              <w:rPr>
                <w:rFonts w:ascii="Comic Sans MS" w:hAnsi="Comic Sans MS"/>
                <w:sz w:val="20"/>
                <w:szCs w:val="18"/>
              </w:rPr>
              <w:t>Review of Literature</w:t>
            </w:r>
          </w:p>
        </w:tc>
        <w:tc>
          <w:tcPr>
            <w:tcW w:w="890" w:type="pct"/>
          </w:tcPr>
          <w:p w14:paraId="03A331E4" w14:textId="4750CE2F" w:rsidR="00A46EBC" w:rsidRPr="005E0EED" w:rsidRDefault="00A46EBC" w:rsidP="004F0053">
            <w:pPr>
              <w:pStyle w:val="NormalUNAD"/>
              <w:rPr>
                <w:rFonts w:ascii="Lucida Handwriting" w:hAnsi="Lucida Handwriting"/>
                <w:sz w:val="18"/>
                <w:szCs w:val="18"/>
              </w:rPr>
            </w:pPr>
            <w:r w:rsidRPr="00C20AE1">
              <w:rPr>
                <w:rFonts w:ascii="Comic Sans MS" w:hAnsi="Comic Sans MS"/>
                <w:sz w:val="20"/>
                <w:szCs w:val="18"/>
              </w:rPr>
              <w:t>There is a “Review of Literature” that summarizes the main findings of relevant research (3 points).</w:t>
            </w:r>
          </w:p>
        </w:tc>
        <w:tc>
          <w:tcPr>
            <w:tcW w:w="890" w:type="pct"/>
          </w:tcPr>
          <w:p w14:paraId="26BDACA8" w14:textId="675B7F69" w:rsidR="00A46EBC" w:rsidRPr="005E0EED" w:rsidRDefault="00A46EBC" w:rsidP="004F0053">
            <w:pPr>
              <w:pStyle w:val="NormalUNAD"/>
              <w:rPr>
                <w:rFonts w:ascii="Lucida Handwriting" w:hAnsi="Lucida Handwriting"/>
                <w:sz w:val="18"/>
                <w:szCs w:val="18"/>
              </w:rPr>
            </w:pPr>
            <w:r w:rsidRPr="00C20AE1">
              <w:rPr>
                <w:rFonts w:ascii="Comic Sans MS" w:hAnsi="Comic Sans MS"/>
                <w:sz w:val="20"/>
                <w:szCs w:val="18"/>
              </w:rPr>
              <w:t xml:space="preserve">There is a “Review of Literature” that summarizes the main </w:t>
            </w:r>
            <w:r w:rsidRPr="00C20AE1">
              <w:rPr>
                <w:rFonts w:ascii="Comic Sans MS" w:hAnsi="Comic Sans MS"/>
                <w:sz w:val="20"/>
                <w:szCs w:val="18"/>
                <w:u w:val="single"/>
              </w:rPr>
              <w:t>findings of</w:t>
            </w:r>
            <w:r w:rsidRPr="00C20AE1">
              <w:rPr>
                <w:rFonts w:ascii="Comic Sans MS" w:hAnsi="Comic Sans MS"/>
                <w:sz w:val="20"/>
                <w:szCs w:val="18"/>
              </w:rPr>
              <w:t xml:space="preserve"> </w:t>
            </w:r>
            <w:r w:rsidRPr="00C20AE1">
              <w:rPr>
                <w:rFonts w:ascii="Comic Sans MS" w:hAnsi="Comic Sans MS"/>
                <w:sz w:val="20"/>
                <w:szCs w:val="18"/>
                <w:u w:val="single"/>
              </w:rPr>
              <w:t>some relevant research</w:t>
            </w:r>
            <w:r w:rsidRPr="00C20AE1">
              <w:rPr>
                <w:rFonts w:ascii="Comic Sans MS" w:hAnsi="Comic Sans MS"/>
                <w:sz w:val="20"/>
                <w:szCs w:val="18"/>
              </w:rPr>
              <w:t xml:space="preserve">. However, there is </w:t>
            </w:r>
            <w:r w:rsidRPr="00C20AE1">
              <w:rPr>
                <w:rFonts w:ascii="Comic Sans MS" w:hAnsi="Comic Sans MS"/>
                <w:sz w:val="20"/>
                <w:szCs w:val="18"/>
                <w:u w:val="single"/>
              </w:rPr>
              <w:t>no clear connection between some</w:t>
            </w:r>
            <w:r w:rsidRPr="00C20AE1">
              <w:rPr>
                <w:rFonts w:ascii="Comic Sans MS" w:hAnsi="Comic Sans MS"/>
                <w:sz w:val="20"/>
                <w:szCs w:val="18"/>
              </w:rPr>
              <w:t xml:space="preserve"> of the research cited and the research problem (2 points).</w:t>
            </w:r>
          </w:p>
        </w:tc>
        <w:tc>
          <w:tcPr>
            <w:tcW w:w="890" w:type="pct"/>
          </w:tcPr>
          <w:p w14:paraId="55955EAE" w14:textId="4EF6B9EF" w:rsidR="00A46EBC" w:rsidRPr="005E0EED" w:rsidRDefault="00A46EBC" w:rsidP="004F0053">
            <w:pPr>
              <w:pStyle w:val="NormalUNAD"/>
              <w:rPr>
                <w:rFonts w:ascii="Lucida Handwriting" w:hAnsi="Lucida Handwriting"/>
                <w:sz w:val="18"/>
                <w:szCs w:val="18"/>
              </w:rPr>
            </w:pPr>
            <w:r w:rsidRPr="00C20AE1">
              <w:rPr>
                <w:rFonts w:ascii="Comic Sans MS" w:hAnsi="Comic Sans MS"/>
                <w:sz w:val="20"/>
                <w:szCs w:val="18"/>
              </w:rPr>
              <w:t xml:space="preserve">There is a “Review of Literature” that summarizes the main </w:t>
            </w:r>
            <w:r w:rsidRPr="00C20AE1">
              <w:rPr>
                <w:rFonts w:ascii="Comic Sans MS" w:hAnsi="Comic Sans MS"/>
                <w:sz w:val="20"/>
                <w:szCs w:val="18"/>
                <w:u w:val="single"/>
              </w:rPr>
              <w:t>findings of research</w:t>
            </w:r>
            <w:r w:rsidRPr="00C20AE1">
              <w:rPr>
                <w:rFonts w:ascii="Comic Sans MS" w:hAnsi="Comic Sans MS"/>
                <w:sz w:val="20"/>
                <w:szCs w:val="18"/>
              </w:rPr>
              <w:t xml:space="preserve">. However, there is </w:t>
            </w:r>
            <w:r w:rsidRPr="00C20AE1">
              <w:rPr>
                <w:rFonts w:ascii="Comic Sans MS" w:hAnsi="Comic Sans MS"/>
                <w:sz w:val="20"/>
                <w:szCs w:val="18"/>
                <w:u w:val="single"/>
              </w:rPr>
              <w:t>no clear connection between most</w:t>
            </w:r>
            <w:r w:rsidRPr="00C20AE1">
              <w:rPr>
                <w:rFonts w:ascii="Comic Sans MS" w:hAnsi="Comic Sans MS"/>
                <w:sz w:val="20"/>
                <w:szCs w:val="18"/>
              </w:rPr>
              <w:t xml:space="preserve"> of the research cited and the research problem (1 point).</w:t>
            </w:r>
          </w:p>
        </w:tc>
        <w:tc>
          <w:tcPr>
            <w:tcW w:w="890" w:type="pct"/>
          </w:tcPr>
          <w:p w14:paraId="5E5E1525" w14:textId="6A4B3F97" w:rsidR="00A46EBC" w:rsidRPr="00C20AE1" w:rsidRDefault="00A46EBC" w:rsidP="004F0053">
            <w:pPr>
              <w:pStyle w:val="NormalUNAD"/>
              <w:rPr>
                <w:rFonts w:ascii="Comic Sans MS" w:hAnsi="Comic Sans MS"/>
                <w:sz w:val="20"/>
                <w:szCs w:val="18"/>
              </w:rPr>
            </w:pPr>
            <w:r w:rsidRPr="00C20AE1">
              <w:rPr>
                <w:rFonts w:ascii="Comic Sans MS" w:hAnsi="Comic Sans MS"/>
                <w:sz w:val="20"/>
                <w:szCs w:val="18"/>
              </w:rPr>
              <w:t>There is no review of literature or what is labeled “Review of Literature” does not review any relevant literature (0 points).</w:t>
            </w:r>
          </w:p>
        </w:tc>
        <w:tc>
          <w:tcPr>
            <w:tcW w:w="335" w:type="pct"/>
          </w:tcPr>
          <w:p w14:paraId="56803B34" w14:textId="77777777" w:rsidR="00A46EBC" w:rsidRDefault="00A46EBC" w:rsidP="004F0053">
            <w:pPr>
              <w:pStyle w:val="NormalUNAD"/>
            </w:pPr>
          </w:p>
        </w:tc>
        <w:tc>
          <w:tcPr>
            <w:tcW w:w="505" w:type="pct"/>
          </w:tcPr>
          <w:p w14:paraId="5A5E27C6" w14:textId="5BEE0D47" w:rsidR="00A46EBC" w:rsidRDefault="00A46EBC" w:rsidP="004F0053">
            <w:pPr>
              <w:pStyle w:val="NormalUNAD"/>
            </w:pPr>
          </w:p>
        </w:tc>
      </w:tr>
      <w:tr w:rsidR="00A46EBC" w14:paraId="77FD2139" w14:textId="77777777" w:rsidTr="0025077B">
        <w:trPr>
          <w:cnfStyle w:val="000000100000" w:firstRow="0" w:lastRow="0" w:firstColumn="0" w:lastColumn="0" w:oddVBand="0" w:evenVBand="0" w:oddHBand="1" w:evenHBand="0" w:firstRowFirstColumn="0" w:firstRowLastColumn="0" w:lastRowFirstColumn="0" w:lastRowLastColumn="0"/>
        </w:trPr>
        <w:tc>
          <w:tcPr>
            <w:tcW w:w="599" w:type="pct"/>
          </w:tcPr>
          <w:p w14:paraId="58F58888" w14:textId="77777777" w:rsidR="00A46EBC" w:rsidRPr="005E0EED" w:rsidRDefault="00A46EBC" w:rsidP="004F0053">
            <w:pPr>
              <w:pStyle w:val="NormalUNAD"/>
              <w:rPr>
                <w:rFonts w:ascii="Lucida Handwriting" w:hAnsi="Lucida Handwriting"/>
                <w:sz w:val="18"/>
                <w:szCs w:val="18"/>
              </w:rPr>
            </w:pPr>
            <w:r w:rsidRPr="00C20AE1">
              <w:rPr>
                <w:rFonts w:ascii="Comic Sans MS" w:hAnsi="Comic Sans MS"/>
                <w:sz w:val="12"/>
                <w:szCs w:val="18"/>
              </w:rPr>
              <w:t>Methodology</w:t>
            </w:r>
          </w:p>
        </w:tc>
        <w:tc>
          <w:tcPr>
            <w:tcW w:w="890" w:type="pct"/>
          </w:tcPr>
          <w:p w14:paraId="5E83A5A4" w14:textId="38750AD4" w:rsidR="00A46EBC" w:rsidRPr="005E0EED" w:rsidRDefault="00A46EBC" w:rsidP="0074234D">
            <w:pPr>
              <w:pStyle w:val="NormalUNAD"/>
              <w:rPr>
                <w:rFonts w:ascii="Lucida Handwriting" w:hAnsi="Lucida Handwriting"/>
                <w:sz w:val="18"/>
                <w:szCs w:val="18"/>
              </w:rPr>
            </w:pPr>
            <w:r w:rsidRPr="00C20AE1">
              <w:rPr>
                <w:rFonts w:ascii="Comic Sans MS" w:hAnsi="Comic Sans MS"/>
                <w:sz w:val="20"/>
                <w:szCs w:val="18"/>
              </w:rPr>
              <w:t xml:space="preserve">There is a “Methodology” section that describes the sample, data </w:t>
            </w:r>
            <w:r w:rsidRPr="00C20AE1">
              <w:rPr>
                <w:rFonts w:ascii="Comic Sans MS" w:hAnsi="Comic Sans MS"/>
                <w:sz w:val="20"/>
                <w:szCs w:val="18"/>
              </w:rPr>
              <w:lastRenderedPageBreak/>
              <w:t xml:space="preserve">collection and analysis methods </w:t>
            </w:r>
            <w:r w:rsidRPr="00C20AE1">
              <w:rPr>
                <w:rFonts w:ascii="Comic Sans MS" w:hAnsi="Comic Sans MS"/>
                <w:sz w:val="20"/>
                <w:szCs w:val="18"/>
                <w:u w:val="single"/>
              </w:rPr>
              <w:t>following</w:t>
            </w:r>
            <w:r w:rsidRPr="00C20AE1">
              <w:rPr>
                <w:rFonts w:ascii="Comic Sans MS" w:hAnsi="Comic Sans MS"/>
                <w:sz w:val="20"/>
                <w:szCs w:val="18"/>
              </w:rPr>
              <w:t xml:space="preserve"> the recommendations of the literature on research methods (3 points).</w:t>
            </w:r>
          </w:p>
        </w:tc>
        <w:tc>
          <w:tcPr>
            <w:tcW w:w="890" w:type="pct"/>
          </w:tcPr>
          <w:p w14:paraId="7B76756B" w14:textId="4D76D3B6" w:rsidR="00A46EBC" w:rsidRPr="005E0EED" w:rsidRDefault="00A46EBC" w:rsidP="0074234D">
            <w:pPr>
              <w:pStyle w:val="NormalUNAD"/>
              <w:rPr>
                <w:rFonts w:ascii="Lucida Handwriting" w:hAnsi="Lucida Handwriting"/>
                <w:sz w:val="18"/>
                <w:szCs w:val="18"/>
              </w:rPr>
            </w:pPr>
            <w:r w:rsidRPr="00C20AE1">
              <w:rPr>
                <w:rFonts w:ascii="Comic Sans MS" w:hAnsi="Comic Sans MS"/>
                <w:sz w:val="20"/>
                <w:szCs w:val="18"/>
              </w:rPr>
              <w:lastRenderedPageBreak/>
              <w:t xml:space="preserve">There is a “Methodology” section that describes the sample, data </w:t>
            </w:r>
            <w:r w:rsidRPr="00C20AE1">
              <w:rPr>
                <w:rFonts w:ascii="Comic Sans MS" w:hAnsi="Comic Sans MS"/>
                <w:sz w:val="20"/>
                <w:szCs w:val="18"/>
              </w:rPr>
              <w:lastRenderedPageBreak/>
              <w:t xml:space="preserve">collection and analysis methods. </w:t>
            </w:r>
            <w:r w:rsidRPr="00C20AE1">
              <w:rPr>
                <w:rFonts w:ascii="Comic Sans MS" w:hAnsi="Comic Sans MS"/>
                <w:sz w:val="20"/>
                <w:szCs w:val="18"/>
                <w:u w:val="single"/>
              </w:rPr>
              <w:t>Most of the descriptions</w:t>
            </w:r>
            <w:r w:rsidRPr="00C20AE1">
              <w:rPr>
                <w:rFonts w:ascii="Comic Sans MS" w:hAnsi="Comic Sans MS"/>
                <w:sz w:val="20"/>
                <w:szCs w:val="18"/>
              </w:rPr>
              <w:t xml:space="preserve"> follow the recommendations of the literature on research methods (2 points).</w:t>
            </w:r>
          </w:p>
        </w:tc>
        <w:tc>
          <w:tcPr>
            <w:tcW w:w="890" w:type="pct"/>
          </w:tcPr>
          <w:p w14:paraId="0A8378D8" w14:textId="41893A81" w:rsidR="00A46EBC" w:rsidRPr="005E0EED" w:rsidRDefault="00A46EBC" w:rsidP="0074234D">
            <w:pPr>
              <w:pStyle w:val="NormalUNAD"/>
              <w:rPr>
                <w:rFonts w:ascii="Lucida Handwriting" w:hAnsi="Lucida Handwriting"/>
                <w:sz w:val="18"/>
                <w:szCs w:val="18"/>
              </w:rPr>
            </w:pPr>
            <w:r w:rsidRPr="00C20AE1">
              <w:rPr>
                <w:rFonts w:ascii="Comic Sans MS" w:hAnsi="Comic Sans MS"/>
                <w:sz w:val="20"/>
                <w:szCs w:val="18"/>
              </w:rPr>
              <w:lastRenderedPageBreak/>
              <w:t xml:space="preserve">There is a “Methodology” section that is missing the description of the </w:t>
            </w:r>
            <w:r w:rsidRPr="00C20AE1">
              <w:rPr>
                <w:rFonts w:ascii="Comic Sans MS" w:hAnsi="Comic Sans MS"/>
                <w:sz w:val="20"/>
                <w:szCs w:val="18"/>
              </w:rPr>
              <w:lastRenderedPageBreak/>
              <w:t>sample, data collection and / or analysis methods or f</w:t>
            </w:r>
            <w:r w:rsidRPr="00C20AE1">
              <w:rPr>
                <w:rFonts w:ascii="Comic Sans MS" w:hAnsi="Comic Sans MS"/>
                <w:sz w:val="20"/>
                <w:szCs w:val="18"/>
                <w:u w:val="single"/>
              </w:rPr>
              <w:t>ew of the descriptions</w:t>
            </w:r>
            <w:r w:rsidRPr="00C20AE1">
              <w:rPr>
                <w:rFonts w:ascii="Comic Sans MS" w:hAnsi="Comic Sans MS"/>
                <w:sz w:val="20"/>
                <w:szCs w:val="18"/>
              </w:rPr>
              <w:t xml:space="preserve"> follow the recommendations of the literature on research methods (1 point).</w:t>
            </w:r>
          </w:p>
        </w:tc>
        <w:tc>
          <w:tcPr>
            <w:tcW w:w="890" w:type="pct"/>
          </w:tcPr>
          <w:p w14:paraId="70BFAA64" w14:textId="48A17B07" w:rsidR="00A46EBC" w:rsidRPr="00C20AE1" w:rsidRDefault="00A46EBC" w:rsidP="0074234D">
            <w:pPr>
              <w:pStyle w:val="NormalUNAD"/>
              <w:rPr>
                <w:rFonts w:ascii="Comic Sans MS" w:hAnsi="Comic Sans MS"/>
                <w:sz w:val="20"/>
                <w:szCs w:val="18"/>
              </w:rPr>
            </w:pPr>
            <w:r w:rsidRPr="00C20AE1">
              <w:rPr>
                <w:rFonts w:ascii="Comic Sans MS" w:hAnsi="Comic Sans MS"/>
                <w:sz w:val="20"/>
                <w:szCs w:val="18"/>
              </w:rPr>
              <w:lastRenderedPageBreak/>
              <w:t xml:space="preserve">There is no “Methodology” section or what is labeled “Methodology” does </w:t>
            </w:r>
            <w:r w:rsidRPr="00C20AE1">
              <w:rPr>
                <w:rFonts w:ascii="Comic Sans MS" w:hAnsi="Comic Sans MS"/>
                <w:sz w:val="20"/>
                <w:szCs w:val="18"/>
              </w:rPr>
              <w:lastRenderedPageBreak/>
              <w:t>not describe the sample, data collection and analysis methods following the recommendations of the literature on research methods (0 points).</w:t>
            </w:r>
          </w:p>
        </w:tc>
        <w:tc>
          <w:tcPr>
            <w:tcW w:w="335" w:type="pct"/>
          </w:tcPr>
          <w:p w14:paraId="1C7A4767" w14:textId="77777777" w:rsidR="00A46EBC" w:rsidRDefault="00A46EBC" w:rsidP="004F0053">
            <w:pPr>
              <w:pStyle w:val="NormalUNAD"/>
            </w:pPr>
          </w:p>
        </w:tc>
        <w:tc>
          <w:tcPr>
            <w:tcW w:w="505" w:type="pct"/>
          </w:tcPr>
          <w:p w14:paraId="03F8B9D0" w14:textId="106C0EA3" w:rsidR="00A46EBC" w:rsidRDefault="00A46EBC" w:rsidP="004F0053">
            <w:pPr>
              <w:pStyle w:val="NormalUNAD"/>
            </w:pPr>
          </w:p>
        </w:tc>
      </w:tr>
      <w:tr w:rsidR="00A46EBC" w14:paraId="15755082" w14:textId="77777777" w:rsidTr="0025077B">
        <w:tc>
          <w:tcPr>
            <w:tcW w:w="599" w:type="pct"/>
          </w:tcPr>
          <w:p w14:paraId="44F07E8B" w14:textId="77777777" w:rsidR="00A46EBC" w:rsidRPr="005E0EED" w:rsidRDefault="00A46EBC" w:rsidP="004F0053">
            <w:pPr>
              <w:pStyle w:val="NormalUNAD"/>
              <w:rPr>
                <w:rFonts w:ascii="Lucida Handwriting" w:hAnsi="Lucida Handwriting"/>
                <w:sz w:val="18"/>
                <w:szCs w:val="18"/>
              </w:rPr>
            </w:pPr>
            <w:r w:rsidRPr="00C20AE1">
              <w:rPr>
                <w:rFonts w:ascii="Comic Sans MS" w:hAnsi="Comic Sans MS"/>
                <w:sz w:val="14"/>
                <w:szCs w:val="18"/>
              </w:rPr>
              <w:t>Findings &amp; Discussion</w:t>
            </w:r>
          </w:p>
        </w:tc>
        <w:tc>
          <w:tcPr>
            <w:tcW w:w="890" w:type="pct"/>
          </w:tcPr>
          <w:p w14:paraId="593377A1" w14:textId="1A2DFA39" w:rsidR="00A46EBC" w:rsidRPr="005E0EED" w:rsidRDefault="00A46EBC" w:rsidP="009A1246">
            <w:pPr>
              <w:pStyle w:val="NormalUNAD"/>
              <w:rPr>
                <w:rFonts w:ascii="Lucida Handwriting" w:hAnsi="Lucida Handwriting"/>
                <w:sz w:val="18"/>
                <w:szCs w:val="18"/>
              </w:rPr>
            </w:pPr>
            <w:r w:rsidRPr="00C20AE1">
              <w:rPr>
                <w:rFonts w:ascii="Comic Sans MS" w:hAnsi="Comic Sans MS"/>
                <w:sz w:val="20"/>
                <w:szCs w:val="18"/>
              </w:rPr>
              <w:t xml:space="preserve">There is a “Findings and Discussion” section that provides a discussion and interpretation </w:t>
            </w:r>
            <w:r w:rsidRPr="00C20AE1">
              <w:rPr>
                <w:rFonts w:ascii="Comic Sans MS" w:hAnsi="Comic Sans MS"/>
                <w:sz w:val="20"/>
                <w:szCs w:val="18"/>
                <w:u w:val="single"/>
              </w:rPr>
              <w:t>of the answers</w:t>
            </w:r>
            <w:r w:rsidRPr="00C20AE1">
              <w:rPr>
                <w:rFonts w:ascii="Comic Sans MS" w:hAnsi="Comic Sans MS"/>
                <w:sz w:val="20"/>
                <w:szCs w:val="18"/>
              </w:rPr>
              <w:t xml:space="preserve"> to the research questions. The discussion and interpretation </w:t>
            </w:r>
            <w:r w:rsidRPr="00C20AE1">
              <w:rPr>
                <w:rFonts w:ascii="Comic Sans MS" w:hAnsi="Comic Sans MS"/>
                <w:sz w:val="20"/>
                <w:szCs w:val="18"/>
                <w:u w:val="single"/>
              </w:rPr>
              <w:t>follow</w:t>
            </w:r>
            <w:r w:rsidRPr="00C20AE1">
              <w:rPr>
                <w:rFonts w:ascii="Comic Sans MS" w:hAnsi="Comic Sans MS"/>
                <w:sz w:val="20"/>
                <w:szCs w:val="18"/>
              </w:rPr>
              <w:t xml:space="preserve"> logically from the data collected (3 points).</w:t>
            </w:r>
          </w:p>
        </w:tc>
        <w:tc>
          <w:tcPr>
            <w:tcW w:w="890" w:type="pct"/>
          </w:tcPr>
          <w:p w14:paraId="2681533A" w14:textId="70E51C05" w:rsidR="00A46EBC" w:rsidRPr="005E0EED" w:rsidRDefault="00A46EBC" w:rsidP="009A1246">
            <w:pPr>
              <w:pStyle w:val="NormalUNAD"/>
              <w:rPr>
                <w:rFonts w:ascii="Lucida Handwriting" w:hAnsi="Lucida Handwriting"/>
                <w:sz w:val="18"/>
                <w:szCs w:val="18"/>
              </w:rPr>
            </w:pPr>
            <w:r w:rsidRPr="00C20AE1">
              <w:rPr>
                <w:rFonts w:ascii="Comic Sans MS" w:hAnsi="Comic Sans MS"/>
                <w:sz w:val="20"/>
                <w:szCs w:val="18"/>
              </w:rPr>
              <w:t xml:space="preserve">There is a “Findings and Discussion” section that provides a discussion and interpretation </w:t>
            </w:r>
            <w:r w:rsidRPr="00C20AE1">
              <w:rPr>
                <w:rFonts w:ascii="Comic Sans MS" w:hAnsi="Comic Sans MS"/>
                <w:sz w:val="20"/>
                <w:szCs w:val="18"/>
                <w:u w:val="single"/>
              </w:rPr>
              <w:t>of most of the answers</w:t>
            </w:r>
            <w:r w:rsidRPr="00C20AE1">
              <w:rPr>
                <w:rFonts w:ascii="Comic Sans MS" w:hAnsi="Comic Sans MS"/>
                <w:sz w:val="20"/>
                <w:szCs w:val="18"/>
              </w:rPr>
              <w:t xml:space="preserve"> to the research questions or the discussion and interpretation </w:t>
            </w:r>
            <w:r w:rsidRPr="00C20AE1">
              <w:rPr>
                <w:rFonts w:ascii="Comic Sans MS" w:hAnsi="Comic Sans MS"/>
                <w:sz w:val="20"/>
                <w:szCs w:val="18"/>
                <w:u w:val="single"/>
              </w:rPr>
              <w:t>mostly follow</w:t>
            </w:r>
            <w:r w:rsidRPr="00C20AE1">
              <w:rPr>
                <w:rFonts w:ascii="Comic Sans MS" w:hAnsi="Comic Sans MS"/>
                <w:sz w:val="20"/>
                <w:szCs w:val="18"/>
              </w:rPr>
              <w:t xml:space="preserve"> logically from the data collected (2 points).</w:t>
            </w:r>
          </w:p>
        </w:tc>
        <w:tc>
          <w:tcPr>
            <w:tcW w:w="890" w:type="pct"/>
          </w:tcPr>
          <w:p w14:paraId="4A629596" w14:textId="2070D851" w:rsidR="00A46EBC" w:rsidRPr="005E0EED" w:rsidRDefault="00A46EBC" w:rsidP="009A1246">
            <w:pPr>
              <w:pStyle w:val="NormalUNAD"/>
              <w:rPr>
                <w:rFonts w:ascii="Lucida Handwriting" w:hAnsi="Lucida Handwriting"/>
                <w:sz w:val="18"/>
                <w:szCs w:val="18"/>
              </w:rPr>
            </w:pPr>
            <w:r w:rsidRPr="00C20AE1">
              <w:rPr>
                <w:rFonts w:ascii="Comic Sans MS" w:hAnsi="Comic Sans MS"/>
                <w:sz w:val="20"/>
                <w:szCs w:val="18"/>
              </w:rPr>
              <w:t xml:space="preserve">There is a “Findings and Discussion” section that provides a discussion and interpretation </w:t>
            </w:r>
            <w:r w:rsidRPr="00C20AE1">
              <w:rPr>
                <w:rFonts w:ascii="Comic Sans MS" w:hAnsi="Comic Sans MS"/>
                <w:sz w:val="20"/>
                <w:szCs w:val="18"/>
                <w:u w:val="single"/>
              </w:rPr>
              <w:t>of a few of the answers</w:t>
            </w:r>
            <w:r w:rsidRPr="00C20AE1">
              <w:rPr>
                <w:rFonts w:ascii="Comic Sans MS" w:hAnsi="Comic Sans MS"/>
                <w:sz w:val="20"/>
                <w:szCs w:val="18"/>
              </w:rPr>
              <w:t xml:space="preserve"> to the research questions or the discussion and interpretation </w:t>
            </w:r>
            <w:r w:rsidRPr="00C20AE1">
              <w:rPr>
                <w:rFonts w:ascii="Comic Sans MS" w:hAnsi="Comic Sans MS"/>
                <w:sz w:val="20"/>
                <w:szCs w:val="18"/>
                <w:u w:val="single"/>
              </w:rPr>
              <w:t>barely follow</w:t>
            </w:r>
            <w:r w:rsidRPr="00C20AE1">
              <w:rPr>
                <w:rFonts w:ascii="Comic Sans MS" w:hAnsi="Comic Sans MS"/>
                <w:sz w:val="20"/>
                <w:szCs w:val="18"/>
              </w:rPr>
              <w:t xml:space="preserve"> logically from the data collected (1 point).</w:t>
            </w:r>
          </w:p>
        </w:tc>
        <w:tc>
          <w:tcPr>
            <w:tcW w:w="890" w:type="pct"/>
          </w:tcPr>
          <w:p w14:paraId="43117A34" w14:textId="29CCF336" w:rsidR="00A46EBC" w:rsidRPr="00C20AE1" w:rsidRDefault="00A46EBC" w:rsidP="004F0053">
            <w:pPr>
              <w:pStyle w:val="NormalUNAD"/>
              <w:rPr>
                <w:rFonts w:ascii="Comic Sans MS" w:hAnsi="Comic Sans MS"/>
                <w:sz w:val="20"/>
                <w:szCs w:val="18"/>
              </w:rPr>
            </w:pPr>
            <w:r w:rsidRPr="00C20AE1">
              <w:rPr>
                <w:rFonts w:ascii="Comic Sans MS" w:hAnsi="Comic Sans MS"/>
                <w:sz w:val="20"/>
                <w:szCs w:val="18"/>
              </w:rPr>
              <w:t>There is no “Findings and Discussion” section or what is labeled “Findings &amp; Discussion” does not provide a discussion and interpretation of the answers to the research questions (0 points).</w:t>
            </w:r>
          </w:p>
        </w:tc>
        <w:tc>
          <w:tcPr>
            <w:tcW w:w="335" w:type="pct"/>
          </w:tcPr>
          <w:p w14:paraId="3E8F6877" w14:textId="77777777" w:rsidR="00A46EBC" w:rsidRDefault="00A46EBC" w:rsidP="004F0053">
            <w:pPr>
              <w:pStyle w:val="NormalUNAD"/>
            </w:pPr>
          </w:p>
        </w:tc>
        <w:tc>
          <w:tcPr>
            <w:tcW w:w="505" w:type="pct"/>
          </w:tcPr>
          <w:p w14:paraId="1089E726" w14:textId="1A11F923" w:rsidR="00A46EBC" w:rsidRDefault="00A46EBC" w:rsidP="004F0053">
            <w:pPr>
              <w:pStyle w:val="NormalUNAD"/>
            </w:pPr>
          </w:p>
        </w:tc>
      </w:tr>
      <w:tr w:rsidR="00A46EBC" w14:paraId="3A11D5DD" w14:textId="77777777" w:rsidTr="0025077B">
        <w:trPr>
          <w:cnfStyle w:val="000000100000" w:firstRow="0" w:lastRow="0" w:firstColumn="0" w:lastColumn="0" w:oddVBand="0" w:evenVBand="0" w:oddHBand="1" w:evenHBand="0" w:firstRowFirstColumn="0" w:firstRowLastColumn="0" w:lastRowFirstColumn="0" w:lastRowLastColumn="0"/>
        </w:trPr>
        <w:tc>
          <w:tcPr>
            <w:tcW w:w="599" w:type="pct"/>
          </w:tcPr>
          <w:p w14:paraId="509E4B70" w14:textId="77777777" w:rsidR="00A46EBC" w:rsidRPr="005E0EED" w:rsidRDefault="00A46EBC" w:rsidP="004F0053">
            <w:pPr>
              <w:pStyle w:val="NormalUNAD"/>
              <w:rPr>
                <w:rFonts w:ascii="Lucida Handwriting" w:hAnsi="Lucida Handwriting"/>
                <w:sz w:val="18"/>
                <w:szCs w:val="18"/>
              </w:rPr>
            </w:pPr>
            <w:r w:rsidRPr="00C20AE1">
              <w:rPr>
                <w:rFonts w:ascii="Comic Sans MS" w:hAnsi="Comic Sans MS"/>
                <w:sz w:val="12"/>
                <w:szCs w:val="18"/>
              </w:rPr>
              <w:t>Conclusions</w:t>
            </w:r>
          </w:p>
        </w:tc>
        <w:tc>
          <w:tcPr>
            <w:tcW w:w="890" w:type="pct"/>
          </w:tcPr>
          <w:p w14:paraId="63C0FB13" w14:textId="31BC6F04" w:rsidR="00A46EBC" w:rsidRPr="005E0EED" w:rsidRDefault="00A46EBC" w:rsidP="004F0053">
            <w:pPr>
              <w:pStyle w:val="NormalUNAD"/>
              <w:rPr>
                <w:rFonts w:ascii="Lucida Handwriting" w:hAnsi="Lucida Handwriting"/>
                <w:sz w:val="18"/>
                <w:szCs w:val="18"/>
              </w:rPr>
            </w:pPr>
            <w:r w:rsidRPr="00C20AE1">
              <w:rPr>
                <w:rFonts w:ascii="Comic Sans MS" w:hAnsi="Comic Sans MS"/>
                <w:sz w:val="20"/>
                <w:szCs w:val="18"/>
              </w:rPr>
              <w:t xml:space="preserve">There is a “Conclusions” section that summarizes the main points of the </w:t>
            </w:r>
            <w:proofErr w:type="gramStart"/>
            <w:r w:rsidRPr="00C20AE1">
              <w:rPr>
                <w:rFonts w:ascii="Comic Sans MS" w:hAnsi="Comic Sans MS"/>
                <w:sz w:val="20"/>
                <w:szCs w:val="18"/>
              </w:rPr>
              <w:t>study, and</w:t>
            </w:r>
            <w:proofErr w:type="gramEnd"/>
            <w:r w:rsidRPr="00C20AE1">
              <w:rPr>
                <w:rFonts w:ascii="Comic Sans MS" w:hAnsi="Comic Sans MS"/>
                <w:sz w:val="20"/>
                <w:szCs w:val="18"/>
              </w:rPr>
              <w:t xml:space="preserve"> discusses implications for </w:t>
            </w:r>
            <w:r w:rsidRPr="00C20AE1">
              <w:rPr>
                <w:rFonts w:ascii="Comic Sans MS" w:hAnsi="Comic Sans MS"/>
                <w:sz w:val="20"/>
                <w:szCs w:val="18"/>
              </w:rPr>
              <w:lastRenderedPageBreak/>
              <w:t>research and/or practice. The ideas follow logically from the evidence provided in the study (3 points).</w:t>
            </w:r>
          </w:p>
        </w:tc>
        <w:tc>
          <w:tcPr>
            <w:tcW w:w="890" w:type="pct"/>
          </w:tcPr>
          <w:p w14:paraId="7D6CFD9C" w14:textId="3D8056BE" w:rsidR="00A46EBC" w:rsidRPr="005E0EED" w:rsidRDefault="00A46EBC" w:rsidP="009A1246">
            <w:pPr>
              <w:pStyle w:val="NormalUNAD"/>
              <w:rPr>
                <w:rFonts w:ascii="Lucida Handwriting" w:hAnsi="Lucida Handwriting"/>
                <w:sz w:val="18"/>
                <w:szCs w:val="18"/>
              </w:rPr>
            </w:pPr>
            <w:r w:rsidRPr="00C20AE1">
              <w:rPr>
                <w:rFonts w:ascii="Comic Sans MS" w:hAnsi="Comic Sans MS"/>
                <w:sz w:val="20"/>
                <w:szCs w:val="18"/>
              </w:rPr>
              <w:lastRenderedPageBreak/>
              <w:t xml:space="preserve">There is a “Conclusions” section that summarizes the main points of the </w:t>
            </w:r>
            <w:proofErr w:type="gramStart"/>
            <w:r w:rsidRPr="00C20AE1">
              <w:rPr>
                <w:rFonts w:ascii="Comic Sans MS" w:hAnsi="Comic Sans MS"/>
                <w:sz w:val="20"/>
                <w:szCs w:val="18"/>
              </w:rPr>
              <w:t>study, and</w:t>
            </w:r>
            <w:proofErr w:type="gramEnd"/>
            <w:r w:rsidRPr="00C20AE1">
              <w:rPr>
                <w:rFonts w:ascii="Comic Sans MS" w:hAnsi="Comic Sans MS"/>
                <w:sz w:val="20"/>
                <w:szCs w:val="18"/>
              </w:rPr>
              <w:t xml:space="preserve"> discusses implications for </w:t>
            </w:r>
            <w:r w:rsidRPr="00C20AE1">
              <w:rPr>
                <w:rFonts w:ascii="Comic Sans MS" w:hAnsi="Comic Sans MS"/>
                <w:sz w:val="20"/>
                <w:szCs w:val="18"/>
              </w:rPr>
              <w:lastRenderedPageBreak/>
              <w:t xml:space="preserve">research and/or practice. However, </w:t>
            </w:r>
            <w:r w:rsidRPr="00C20AE1">
              <w:rPr>
                <w:rFonts w:ascii="Comic Sans MS" w:hAnsi="Comic Sans MS"/>
                <w:sz w:val="20"/>
                <w:szCs w:val="18"/>
                <w:u w:val="single"/>
              </w:rPr>
              <w:t>some ideas do not follow</w:t>
            </w:r>
            <w:r w:rsidRPr="00C20AE1">
              <w:rPr>
                <w:rFonts w:ascii="Comic Sans MS" w:hAnsi="Comic Sans MS"/>
                <w:sz w:val="20"/>
                <w:szCs w:val="18"/>
              </w:rPr>
              <w:t xml:space="preserve"> logically from the evidence provided by the study (2 points).</w:t>
            </w:r>
          </w:p>
        </w:tc>
        <w:tc>
          <w:tcPr>
            <w:tcW w:w="890" w:type="pct"/>
          </w:tcPr>
          <w:p w14:paraId="594A5796" w14:textId="6121D99D" w:rsidR="00A46EBC" w:rsidRPr="005E0EED" w:rsidRDefault="00A46EBC" w:rsidP="009A1246">
            <w:pPr>
              <w:pStyle w:val="NormalUNAD"/>
              <w:rPr>
                <w:rFonts w:ascii="Lucida Handwriting" w:hAnsi="Lucida Handwriting"/>
                <w:sz w:val="18"/>
                <w:szCs w:val="18"/>
              </w:rPr>
            </w:pPr>
            <w:r w:rsidRPr="00C20AE1">
              <w:rPr>
                <w:rFonts w:ascii="Comic Sans MS" w:hAnsi="Comic Sans MS"/>
                <w:sz w:val="20"/>
                <w:szCs w:val="18"/>
              </w:rPr>
              <w:lastRenderedPageBreak/>
              <w:t xml:space="preserve">There is a “Conclusions” section that </w:t>
            </w:r>
            <w:r w:rsidRPr="00C20AE1">
              <w:rPr>
                <w:rFonts w:ascii="Comic Sans MS" w:hAnsi="Comic Sans MS"/>
                <w:sz w:val="20"/>
                <w:szCs w:val="18"/>
                <w:u w:val="single"/>
              </w:rPr>
              <w:t>either summarizes the main points of the study, or discusses</w:t>
            </w:r>
            <w:r w:rsidRPr="00C20AE1">
              <w:rPr>
                <w:rFonts w:ascii="Comic Sans MS" w:hAnsi="Comic Sans MS"/>
                <w:sz w:val="20"/>
                <w:szCs w:val="18"/>
              </w:rPr>
              <w:t xml:space="preserve"> </w:t>
            </w:r>
            <w:r w:rsidRPr="00C20AE1">
              <w:rPr>
                <w:rFonts w:ascii="Comic Sans MS" w:hAnsi="Comic Sans MS"/>
                <w:sz w:val="20"/>
                <w:szCs w:val="18"/>
              </w:rPr>
              <w:lastRenderedPageBreak/>
              <w:t xml:space="preserve">implications for research and/or practice, or </w:t>
            </w:r>
            <w:r w:rsidRPr="00C20AE1">
              <w:rPr>
                <w:rFonts w:ascii="Comic Sans MS" w:hAnsi="Comic Sans MS"/>
                <w:sz w:val="20"/>
                <w:szCs w:val="18"/>
                <w:u w:val="single"/>
              </w:rPr>
              <w:t>many ideas do not follow</w:t>
            </w:r>
            <w:r w:rsidRPr="00C20AE1">
              <w:rPr>
                <w:rFonts w:ascii="Comic Sans MS" w:hAnsi="Comic Sans MS"/>
                <w:sz w:val="20"/>
                <w:szCs w:val="18"/>
              </w:rPr>
              <w:t xml:space="preserve"> logically from the evidence provided by the study (1 point).</w:t>
            </w:r>
          </w:p>
        </w:tc>
        <w:tc>
          <w:tcPr>
            <w:tcW w:w="890" w:type="pct"/>
          </w:tcPr>
          <w:p w14:paraId="140EF088" w14:textId="61B9BBE1" w:rsidR="00A46EBC" w:rsidRPr="00C20AE1" w:rsidRDefault="00A46EBC" w:rsidP="004F0053">
            <w:pPr>
              <w:pStyle w:val="NormalUNAD"/>
              <w:rPr>
                <w:rFonts w:ascii="Comic Sans MS" w:hAnsi="Comic Sans MS"/>
                <w:sz w:val="20"/>
                <w:szCs w:val="18"/>
              </w:rPr>
            </w:pPr>
            <w:r w:rsidRPr="00C20AE1">
              <w:rPr>
                <w:rFonts w:ascii="Comic Sans MS" w:hAnsi="Comic Sans MS"/>
                <w:sz w:val="20"/>
                <w:szCs w:val="18"/>
              </w:rPr>
              <w:lastRenderedPageBreak/>
              <w:t xml:space="preserve">There is no “Conclusions” section or what is labeled “Conclusions” does not summarize the main points of the study </w:t>
            </w:r>
            <w:r w:rsidRPr="00C20AE1">
              <w:rPr>
                <w:rFonts w:ascii="Comic Sans MS" w:hAnsi="Comic Sans MS"/>
                <w:sz w:val="20"/>
                <w:szCs w:val="18"/>
              </w:rPr>
              <w:lastRenderedPageBreak/>
              <w:t>nor does it discuss implications for research and/or practice (0 points).</w:t>
            </w:r>
          </w:p>
        </w:tc>
        <w:tc>
          <w:tcPr>
            <w:tcW w:w="335" w:type="pct"/>
          </w:tcPr>
          <w:p w14:paraId="18D7C77E" w14:textId="77777777" w:rsidR="00A46EBC" w:rsidRDefault="00A46EBC" w:rsidP="004F0053">
            <w:pPr>
              <w:pStyle w:val="NormalUNAD"/>
            </w:pPr>
          </w:p>
        </w:tc>
        <w:tc>
          <w:tcPr>
            <w:tcW w:w="505" w:type="pct"/>
          </w:tcPr>
          <w:p w14:paraId="1C2E5F7C" w14:textId="1EA77247" w:rsidR="00A46EBC" w:rsidRDefault="00A46EBC" w:rsidP="004F0053">
            <w:pPr>
              <w:pStyle w:val="NormalUNAD"/>
            </w:pPr>
          </w:p>
        </w:tc>
      </w:tr>
    </w:tbl>
    <w:p w14:paraId="7FFA5D4D" w14:textId="77777777" w:rsidR="00263286" w:rsidRDefault="00263286" w:rsidP="00FD3075">
      <w:pPr>
        <w:pStyle w:val="H4UNAD"/>
        <w:sectPr w:rsidR="00263286" w:rsidSect="00263286">
          <w:footerReference w:type="default" r:id="rId67"/>
          <w:footerReference w:type="first" r:id="rId68"/>
          <w:pgSz w:w="15840" w:h="12240" w:orient="landscape" w:code="1"/>
          <w:pgMar w:top="1440" w:right="1440" w:bottom="1440" w:left="1440" w:header="720" w:footer="720" w:gutter="0"/>
          <w:cols w:space="720"/>
          <w:titlePg/>
          <w:docGrid w:linePitch="360"/>
        </w:sectPr>
      </w:pPr>
    </w:p>
    <w:p w14:paraId="084F6AFC" w14:textId="4EC53E78" w:rsidR="00FD3075" w:rsidRDefault="00FD3075" w:rsidP="00FD3075">
      <w:pPr>
        <w:pStyle w:val="H4UNAD"/>
      </w:pPr>
      <w:bookmarkStart w:id="16" w:name="_Toc413403974"/>
      <w:r>
        <w:lastRenderedPageBreak/>
        <w:t>Course Topics &amp; Objectives</w:t>
      </w:r>
      <w:bookmarkEnd w:id="16"/>
    </w:p>
    <w:p w14:paraId="25870703" w14:textId="76AD3FA7" w:rsidR="00A63FB2" w:rsidRDefault="00A63FB2" w:rsidP="0011123B">
      <w:pPr>
        <w:pStyle w:val="NormalUNAD"/>
        <w:numPr>
          <w:ilvl w:val="0"/>
          <w:numId w:val="2"/>
        </w:numPr>
        <w:rPr>
          <w:lang w:eastAsia="en-US"/>
        </w:rPr>
      </w:pPr>
      <w:r w:rsidRPr="00A63FB2">
        <w:rPr>
          <w:lang w:eastAsia="en-US"/>
        </w:rPr>
        <w:t>Determine the steps that must be performed to yield the quality product or to perform successfully</w:t>
      </w:r>
      <w:r w:rsidR="00B02745">
        <w:rPr>
          <w:lang w:eastAsia="en-US"/>
        </w:rPr>
        <w:t xml:space="preserve"> as one applies the knowledge, skills and/or dispositions that will be developed in the course</w:t>
      </w:r>
      <w:r w:rsidRPr="00A63FB2">
        <w:rPr>
          <w:lang w:eastAsia="en-US"/>
        </w:rPr>
        <w:t>.</w:t>
      </w:r>
    </w:p>
    <w:p w14:paraId="4E5B1271" w14:textId="134CCD21" w:rsidR="004F0053" w:rsidRDefault="004F0053" w:rsidP="004F0053">
      <w:pPr>
        <w:pStyle w:val="NormalUNAD"/>
        <w:rPr>
          <w:lang w:eastAsia="en-US"/>
        </w:rPr>
      </w:pPr>
      <w:r>
        <w:rPr>
          <w:lang w:eastAsia="en-US"/>
        </w:rPr>
        <w:t xml:space="preserve">Note that these are the steps that must </w:t>
      </w:r>
      <w:r w:rsidRPr="00A63FB2">
        <w:rPr>
          <w:lang w:eastAsia="en-US"/>
        </w:rPr>
        <w:t>be performed to yield the quality product or to perform successfully</w:t>
      </w:r>
      <w:r>
        <w:rPr>
          <w:lang w:eastAsia="en-US"/>
        </w:rPr>
        <w:t xml:space="preserve">; NOT to teach students how to produce the product or perform successfully NOR the steps to learn how to produce the product or perform successfully. </w:t>
      </w:r>
      <w:r w:rsidR="00BA5885">
        <w:rPr>
          <w:lang w:eastAsia="en-US"/>
        </w:rPr>
        <w:t xml:space="preserve">To complete this step, create a diagram that depicts these steps in order. Number each step. </w:t>
      </w:r>
      <w:r>
        <w:rPr>
          <w:lang w:eastAsia="en-US"/>
        </w:rPr>
        <w:t>Here’s an example</w:t>
      </w:r>
      <w:r w:rsidR="00851CA8">
        <w:rPr>
          <w:lang w:eastAsia="en-US"/>
        </w:rPr>
        <w:t xml:space="preserve"> that lists the steps necessary to design a research study whose findings will be disseminated using a research report.</w:t>
      </w:r>
    </w:p>
    <w:p w14:paraId="02E2A2D3" w14:textId="152A6234" w:rsidR="00851CA8" w:rsidRDefault="00851CA8" w:rsidP="004F0053">
      <w:pPr>
        <w:pStyle w:val="NormalUNAD"/>
        <w:rPr>
          <w:lang w:eastAsia="en-US"/>
        </w:rPr>
      </w:pPr>
      <w:r>
        <w:rPr>
          <w:noProof/>
          <w:lang w:eastAsia="en-US"/>
        </w:rPr>
        <w:drawing>
          <wp:inline distT="0" distB="0" distL="0" distR="0" wp14:anchorId="16062230" wp14:editId="7057E862">
            <wp:extent cx="5949315" cy="1033153"/>
            <wp:effectExtent l="57150" t="0" r="70485" b="0"/>
            <wp:docPr id="4" name="Diagram 4" descr="1. Identify a research problem&#10;2. Review related literature&#10;3. Frame the research question&#10;4. Design the study&#10;5. Collect data&#10;6. Analyze and interpret data&#10;7. Report finding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1B22C0BB" w14:textId="15DE2A83" w:rsidR="00337523" w:rsidRPr="00A63FB2" w:rsidRDefault="00337523" w:rsidP="004F0053">
      <w:pPr>
        <w:pStyle w:val="NormalUNAD"/>
        <w:rPr>
          <w:lang w:eastAsia="en-US"/>
        </w:rPr>
      </w:pPr>
      <w:r>
        <w:rPr>
          <w:lang w:eastAsia="en-US"/>
        </w:rPr>
        <w:t xml:space="preserve">Use the </w:t>
      </w:r>
      <w:hyperlink r:id="rId74" w:history="1">
        <w:r>
          <w:rPr>
            <w:rStyle w:val="Hyperlink"/>
            <w:lang w:eastAsia="en-US"/>
          </w:rPr>
          <w:t>Course Design/Redesign Worksheet # 3</w:t>
        </w:r>
      </w:hyperlink>
      <w:r w:rsidRPr="009D2062">
        <w:rPr>
          <w:lang w:eastAsia="en-US"/>
        </w:rPr>
        <w:t xml:space="preserve"> </w:t>
      </w:r>
      <w:r>
        <w:rPr>
          <w:lang w:eastAsia="en-US"/>
        </w:rPr>
        <w:t>to complete this step.</w:t>
      </w:r>
    </w:p>
    <w:p w14:paraId="046B1B94" w14:textId="77777777" w:rsidR="009E6E3C" w:rsidRDefault="009E6E3C" w:rsidP="009E6E3C">
      <w:pPr>
        <w:pStyle w:val="NormalUNAD"/>
        <w:numPr>
          <w:ilvl w:val="0"/>
          <w:numId w:val="2"/>
        </w:numPr>
        <w:rPr>
          <w:lang w:eastAsia="en-US"/>
        </w:rPr>
      </w:pPr>
      <w:r w:rsidRPr="00A63FB2">
        <w:rPr>
          <w:lang w:eastAsia="en-US"/>
        </w:rPr>
        <w:t>Determine the supporting knowledge, skills and/or dispositions the learner must develop to successfully perform each step.</w:t>
      </w:r>
    </w:p>
    <w:p w14:paraId="7F298D8D" w14:textId="614D2569" w:rsidR="006A3ED0" w:rsidRDefault="006A3ED0" w:rsidP="006A3ED0">
      <w:pPr>
        <w:pStyle w:val="NormalUNAD"/>
        <w:rPr>
          <w:lang w:eastAsia="en-US"/>
        </w:rPr>
      </w:pPr>
      <w:r>
        <w:rPr>
          <w:lang w:eastAsia="en-US"/>
        </w:rPr>
        <w:t>List each in a box under each step from the bottom up with connecting arrows. Identify as many pieces of knowledge, skills and/or dispositions as necessary. Keep on doing the procedure until you arrive at basic skills. These can be labeled as pre-requisite or entry skills if they will not be covered in the course. Separate the pre-requisite or entry skills with a dashed line. See the following example</w:t>
      </w:r>
      <w:r w:rsidR="008F1FFE">
        <w:rPr>
          <w:lang w:eastAsia="en-US"/>
        </w:rPr>
        <w:t xml:space="preserve"> based on the Introduction to Research Methods course</w:t>
      </w:r>
      <w:r>
        <w:rPr>
          <w:lang w:eastAsia="en-US"/>
        </w:rPr>
        <w:t>.</w:t>
      </w:r>
      <w:r w:rsidR="008F1FFE">
        <w:rPr>
          <w:lang w:eastAsia="en-US"/>
        </w:rPr>
        <w:t xml:space="preserve"> Zoom in as necessary to enable readability.</w:t>
      </w:r>
    </w:p>
    <w:p w14:paraId="0F72F908" w14:textId="77777777" w:rsidR="00D36F5C" w:rsidRDefault="00D36F5C" w:rsidP="009E6E3C">
      <w:pPr>
        <w:pStyle w:val="NormalUNAD"/>
        <w:rPr>
          <w:lang w:eastAsia="en-US"/>
        </w:rPr>
        <w:sectPr w:rsidR="00D36F5C" w:rsidSect="00C71BF0">
          <w:footerReference w:type="first" r:id="rId75"/>
          <w:pgSz w:w="12240" w:h="15840" w:code="1"/>
          <w:pgMar w:top="1440" w:right="1440" w:bottom="1440" w:left="1440" w:header="720" w:footer="720" w:gutter="0"/>
          <w:cols w:space="720"/>
          <w:titlePg/>
          <w:docGrid w:linePitch="360"/>
        </w:sectPr>
      </w:pPr>
    </w:p>
    <w:p w14:paraId="69059DA4" w14:textId="23D57AF7" w:rsidR="009E6E3C" w:rsidRDefault="00E96F7A" w:rsidP="009E6E3C">
      <w:pPr>
        <w:pStyle w:val="NormalUNAD"/>
        <w:rPr>
          <w:lang w:eastAsia="en-US"/>
        </w:rPr>
      </w:pPr>
      <w:r>
        <w:rPr>
          <w:noProof/>
          <w:lang w:eastAsia="en-US"/>
        </w:rPr>
        <w:lastRenderedPageBreak/>
        <mc:AlternateContent>
          <mc:Choice Requires="wps">
            <w:drawing>
              <wp:anchor distT="0" distB="0" distL="114300" distR="114300" simplePos="0" relativeHeight="251688960" behindDoc="0" locked="0" layoutInCell="1" allowOverlap="1" wp14:anchorId="4FDB17F7" wp14:editId="2898B90C">
                <wp:simplePos x="0" y="0"/>
                <wp:positionH relativeFrom="column">
                  <wp:posOffset>233915</wp:posOffset>
                </wp:positionH>
                <wp:positionV relativeFrom="paragraph">
                  <wp:posOffset>4859079</wp:posOffset>
                </wp:positionV>
                <wp:extent cx="7857461" cy="0"/>
                <wp:effectExtent l="19050" t="38100" r="29845" b="1143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57461" cy="0"/>
                        </a:xfrm>
                        <a:prstGeom prst="line">
                          <a:avLst/>
                        </a:prstGeom>
                        <a:ln>
                          <a:prstDash val="dash"/>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DADBE2" id="Straight Connector 20" o:spid="_x0000_s1026" alt="&quot;&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382.6pt" to="637.1pt,3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" strokecolor="#007180 [3204]" strokeweight=".5pt">
                <v:stroke dashstyle="dash" joinstyle="miter"/>
                <v:shadow on="t" color="black" opacity="26214f" origin="-.5,-.5" offset=".74836mm,.74836mm"/>
              </v:line>
            </w:pict>
          </mc:Fallback>
        </mc:AlternateContent>
      </w:r>
      <w:r w:rsidR="009E6E3C" w:rsidRPr="007C4C8F">
        <w:rPr>
          <w:noProof/>
          <w:lang w:eastAsia="en-US"/>
        </w:rPr>
        <w:drawing>
          <wp:inline distT="0" distB="0" distL="0" distR="0" wp14:anchorId="44AD479A" wp14:editId="427DB13A">
            <wp:extent cx="8133715" cy="5709684"/>
            <wp:effectExtent l="76200" t="0" r="95885" b="24765"/>
            <wp:docPr id="8" name="Diagram 8" descr="1. Identify a research problem&#10; 1.4 Justify the need to research it&#10; 1.3 Specify a problem&#10; 1.2 Identify the steps in the research process&#10; 1.1 Define Research&#10;2. Review related literature&#10; 2.3 Summarize the findings&#10; 2.2 Select specific studies&#10; 2.1 Locate primary and secondary research&#10;3. Frame the research question&#10; 3.1 Develop research questions and/or hypothesis&#10;4. Design the study&#10; 4.6 Determine the most appropriate type of analysis.&#10; 4.5 Select and/or develop the instruments that will best gather the type of information necessary to answer the question &#10; 4.4 Determine the types of information necessary to answer the question &#10; 4.3 Select the participants / subjects&#10; 4.2 Determine the research design&#10; 4.1 Conduct descriptive and inferential statistical analysis&#10;5. Collect data&#10; 5.1 Follow specified procedures&#10;6. Analyze and interpret data&#10; 6.3 Interpret data&#10; 6.2 Conduct the specified type of analysis&#10; 6.1 Prepare data for analysis&#10;7. Report findings&#10; 7.4 Write report&#10; 7.3 Determine the structure for the report&#10; 7.2 Determine the type of research report&#10; 7.1 Writing skill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496C5004" w14:textId="77777777" w:rsidR="00D36F5C" w:rsidRDefault="00D36F5C" w:rsidP="009E6E3C">
      <w:pPr>
        <w:pStyle w:val="NormalUNAD"/>
        <w:numPr>
          <w:ilvl w:val="0"/>
          <w:numId w:val="2"/>
        </w:numPr>
        <w:rPr>
          <w:lang w:eastAsia="en-US"/>
        </w:rPr>
        <w:sectPr w:rsidR="00D36F5C" w:rsidSect="00D36F5C">
          <w:headerReference w:type="even" r:id="rId81"/>
          <w:headerReference w:type="default" r:id="rId82"/>
          <w:headerReference w:type="first" r:id="rId83"/>
          <w:footerReference w:type="first" r:id="rId84"/>
          <w:pgSz w:w="15840" w:h="12240" w:orient="landscape" w:code="1"/>
          <w:pgMar w:top="1440" w:right="1440" w:bottom="1440" w:left="1440" w:header="720" w:footer="720" w:gutter="0"/>
          <w:cols w:space="720"/>
          <w:titlePg/>
          <w:docGrid w:linePitch="360"/>
        </w:sectPr>
      </w:pPr>
    </w:p>
    <w:p w14:paraId="55639DAA" w14:textId="48C85B88" w:rsidR="009E6E3C" w:rsidRDefault="009E6E3C" w:rsidP="009E6E3C">
      <w:pPr>
        <w:pStyle w:val="NormalUNAD"/>
        <w:numPr>
          <w:ilvl w:val="0"/>
          <w:numId w:val="2"/>
        </w:numPr>
        <w:rPr>
          <w:lang w:eastAsia="en-US"/>
        </w:rPr>
      </w:pPr>
      <w:r w:rsidRPr="009E6E3C">
        <w:rPr>
          <w:lang w:eastAsia="en-US"/>
        </w:rPr>
        <w:lastRenderedPageBreak/>
        <w:t xml:space="preserve">Cluster the steps and their corresponding supporting knowledge, skills and/or dispositions into </w:t>
      </w:r>
      <w:r w:rsidR="007577A6">
        <w:rPr>
          <w:lang w:eastAsia="en-US"/>
        </w:rPr>
        <w:t xml:space="preserve">at most </w:t>
      </w:r>
      <w:r w:rsidRPr="009E6E3C">
        <w:rPr>
          <w:lang w:eastAsia="en-US"/>
        </w:rPr>
        <w:t>15 clusters</w:t>
      </w:r>
      <w:r w:rsidR="000901A4">
        <w:rPr>
          <w:lang w:eastAsia="en-US"/>
        </w:rPr>
        <w:t xml:space="preserve"> (8 clusters for summer or intensive 8-week courses)</w:t>
      </w:r>
      <w:r w:rsidRPr="009E6E3C">
        <w:rPr>
          <w:lang w:eastAsia="en-US"/>
        </w:rPr>
        <w:t>. These will become</w:t>
      </w:r>
      <w:r>
        <w:rPr>
          <w:lang w:eastAsia="en-US"/>
        </w:rPr>
        <w:t xml:space="preserve"> the target of each weekly unit.</w:t>
      </w:r>
      <w:r w:rsidR="007577A6">
        <w:rPr>
          <w:lang w:eastAsia="en-US"/>
        </w:rPr>
        <w:t xml:space="preserve"> </w:t>
      </w:r>
      <w:r w:rsidR="000901A4">
        <w:rPr>
          <w:lang w:eastAsia="en-US"/>
        </w:rPr>
        <w:t>For regular semester courses, y</w:t>
      </w:r>
      <w:r w:rsidR="007577A6">
        <w:rPr>
          <w:lang w:eastAsia="en-US"/>
        </w:rPr>
        <w:t>ou may use 13 clusters and leave one for the course orientation and one for course closure activities.</w:t>
      </w:r>
    </w:p>
    <w:p w14:paraId="0CB5A0FA" w14:textId="563D49BD" w:rsidR="007C4C8F" w:rsidRDefault="009E6E3C" w:rsidP="007C4C8F">
      <w:pPr>
        <w:pStyle w:val="NormalUNAD"/>
        <w:rPr>
          <w:lang w:eastAsia="en-US"/>
        </w:rPr>
      </w:pPr>
      <w:r>
        <w:rPr>
          <w:lang w:eastAsia="en-US"/>
        </w:rPr>
        <w:t xml:space="preserve">These weekly units will guide students to proceed through a published schedule so they develop course knowledge, skills and dispositions effectively and efficiently </w:t>
      </w:r>
      <w:r>
        <w:rPr>
          <w:lang w:eastAsia="en-US"/>
        </w:rPr>
        <w:fldChar w:fldCharType="begin"/>
      </w:r>
      <w:r>
        <w:rPr>
          <w:lang w:eastAsia="en-US"/>
        </w:rPr>
        <w:instrText xml:space="preserve"> ADDIN EN.CITE &lt;EndNote&gt;&lt;Cite&gt;&lt;Author&gt;Distance Education and Training Council (DETC)&lt;/Author&gt;&lt;Year&gt;2014&lt;/Year&gt;&lt;IDText&gt;DETC Accreditation Handbook&lt;/IDText&gt;&lt;Suffix&gt;`, Standard II J&lt;/Suffix&gt;&lt;DisplayText&gt;(Distance Education and Training Council (DETC), 2014, Standard II J)&lt;/DisplayText&gt;&lt;record&gt;&lt;urls&gt;&lt;related-urls&gt;&lt;url&gt;http://www.detc.org/UploadedDocuments/Accreditation%20Handbook/2014_Accreditation_Handbook.pdf&lt;/url&gt;&lt;/related-urls&gt;&lt;/urls&gt;&lt;titles&gt;&lt;title&gt;DETC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Pr>
          <w:lang w:eastAsia="en-US"/>
        </w:rPr>
        <w:fldChar w:fldCharType="separate"/>
      </w:r>
      <w:r>
        <w:rPr>
          <w:noProof/>
          <w:lang w:eastAsia="en-US"/>
        </w:rPr>
        <w:t>(Distance Education and Training Council (DETC), 2014, Standard II J)</w:t>
      </w:r>
      <w:r>
        <w:rPr>
          <w:lang w:eastAsia="en-US"/>
        </w:rPr>
        <w:fldChar w:fldCharType="end"/>
      </w:r>
      <w:r>
        <w:rPr>
          <w:lang w:eastAsia="en-US"/>
        </w:rPr>
        <w:t>.</w:t>
      </w:r>
      <w:r w:rsidR="006E6C10">
        <w:rPr>
          <w:lang w:eastAsia="en-US"/>
        </w:rPr>
        <w:t xml:space="preserve"> The following diagram shows an example of clustering goal steps, subordinate knowledge, skills and/or dispositions.</w:t>
      </w:r>
      <w:r w:rsidR="00E96F7A">
        <w:rPr>
          <w:lang w:eastAsia="en-US"/>
        </w:rPr>
        <w:t xml:space="preserve"> Zoom in as necessary to enable readability.</w:t>
      </w:r>
    </w:p>
    <w:p w14:paraId="26F9B4DA" w14:textId="0375ACC2" w:rsidR="00270157" w:rsidRPr="00A63FB2" w:rsidRDefault="00C110FA" w:rsidP="007C4C8F">
      <w:pPr>
        <w:pStyle w:val="NormalUNAD"/>
        <w:rPr>
          <w:lang w:eastAsia="en-US"/>
        </w:rPr>
      </w:pPr>
      <w:r>
        <w:rPr>
          <w:noProof/>
          <w:lang w:eastAsia="en-US"/>
        </w:rPr>
        <mc:AlternateContent>
          <mc:Choice Requires="wps">
            <w:drawing>
              <wp:anchor distT="0" distB="0" distL="114300" distR="114300" simplePos="0" relativeHeight="251662336" behindDoc="0" locked="0" layoutInCell="1" allowOverlap="1" wp14:anchorId="3F856404" wp14:editId="1088411B">
                <wp:simplePos x="0" y="0"/>
                <wp:positionH relativeFrom="column">
                  <wp:posOffset>371475</wp:posOffset>
                </wp:positionH>
                <wp:positionV relativeFrom="paragraph">
                  <wp:posOffset>55880</wp:posOffset>
                </wp:positionV>
                <wp:extent cx="1000125" cy="1743075"/>
                <wp:effectExtent l="0" t="0" r="28575" b="28575"/>
                <wp:wrapNone/>
                <wp:docPr id="1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0125" cy="174307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5A812B" w14:textId="7F7E3A48"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Week 3</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56404" id="Rounded Rectangle 11" o:spid="_x0000_s1026" alt="&quot;&quot;" style="position:absolute;margin-left:29.25pt;margin-top:4.4pt;width:78.75pt;height:1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" filled="f" strokecolor="#00383f [1604]" strokeweight="1pt">
                <v:stroke dashstyle="dash" joinstyle="miter"/>
                <v:textbox style="layout-flow:vertical;mso-layout-flow-alt:bottom-to-top" inset="0,,0">
                  <w:txbxContent>
                    <w:p w14:paraId="745A812B" w14:textId="7F7E3A48"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Week 3</w:t>
                      </w:r>
                    </w:p>
                  </w:txbxContent>
                </v:textbox>
              </v:roundrect>
            </w:pict>
          </mc:Fallback>
        </mc:AlternateContent>
      </w:r>
      <w:r>
        <w:rPr>
          <w:noProof/>
          <w:lang w:eastAsia="en-US"/>
        </w:rPr>
        <mc:AlternateContent>
          <mc:Choice Requires="wps">
            <w:drawing>
              <wp:anchor distT="0" distB="0" distL="114300" distR="114300" simplePos="0" relativeHeight="251660288" behindDoc="0" locked="0" layoutInCell="1" allowOverlap="1" wp14:anchorId="3427A06A" wp14:editId="56366A25">
                <wp:simplePos x="0" y="0"/>
                <wp:positionH relativeFrom="column">
                  <wp:posOffset>371475</wp:posOffset>
                </wp:positionH>
                <wp:positionV relativeFrom="paragraph">
                  <wp:posOffset>1798956</wp:posOffset>
                </wp:positionV>
                <wp:extent cx="1000125" cy="1219200"/>
                <wp:effectExtent l="0" t="0" r="28575" b="19050"/>
                <wp:wrapNone/>
                <wp:docPr id="9" name="Rounded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0125" cy="1219200"/>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FEA038A" w14:textId="0C1B8200" w:rsidR="007C1D0F" w:rsidRPr="00B73FD7" w:rsidRDefault="007C1D0F" w:rsidP="00537404">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Week 2</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7A06A" id="Rounded Rectangle 9" o:spid="_x0000_s1027" alt="&quot;&quot;" style="position:absolute;margin-left:29.25pt;margin-top:141.65pt;width:78.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" filled="f" strokecolor="#00383f [1604]" strokeweight="1pt">
                <v:stroke dashstyle="dash" joinstyle="miter"/>
                <v:textbox style="layout-flow:vertical;mso-layout-flow-alt:bottom-to-top" inset="0,,0">
                  <w:txbxContent>
                    <w:p w14:paraId="7FEA038A" w14:textId="0C1B8200" w:rsidR="007C1D0F" w:rsidRPr="00B73FD7" w:rsidRDefault="007C1D0F" w:rsidP="00537404">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Week 2</w:t>
                      </w:r>
                    </w:p>
                  </w:txbxContent>
                </v:textbox>
              </v:roundrect>
            </w:pict>
          </mc:Fallback>
        </mc:AlternateContent>
      </w:r>
      <w:r w:rsidR="00680DDF">
        <w:rPr>
          <w:noProof/>
          <w:lang w:eastAsia="en-US"/>
        </w:rPr>
        <mc:AlternateContent>
          <mc:Choice Requires="wps">
            <w:drawing>
              <wp:anchor distT="0" distB="0" distL="114300" distR="114300" simplePos="0" relativeHeight="251664384" behindDoc="0" locked="0" layoutInCell="1" allowOverlap="1" wp14:anchorId="180E070E" wp14:editId="0092F645">
                <wp:simplePos x="0" y="0"/>
                <wp:positionH relativeFrom="column">
                  <wp:posOffset>1371601</wp:posOffset>
                </wp:positionH>
                <wp:positionV relativeFrom="paragraph">
                  <wp:posOffset>55880</wp:posOffset>
                </wp:positionV>
                <wp:extent cx="1066800" cy="1743075"/>
                <wp:effectExtent l="0" t="0" r="19050" b="28575"/>
                <wp:wrapNone/>
                <wp:docPr id="13"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6800" cy="174307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725538F" w14:textId="714E6883"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4</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E070E" id="Rounded Rectangle 13" o:spid="_x0000_s1028" alt="&quot;&quot;" style="position:absolute;margin-left:108pt;margin-top:4.4pt;width:84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" filled="f" strokecolor="#00383f [1604]" strokeweight="1pt">
                <v:stroke dashstyle="dash" joinstyle="miter"/>
                <v:textbox style="layout-flow:vertical;mso-layout-flow-alt:bottom-to-top" inset="0,,0">
                  <w:txbxContent>
                    <w:p w14:paraId="7725538F" w14:textId="714E6883"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4</w:t>
                      </w:r>
                    </w:p>
                  </w:txbxContent>
                </v:textbox>
              </v:roundrect>
            </w:pict>
          </mc:Fallback>
        </mc:AlternateContent>
      </w:r>
      <w:r w:rsidR="00680DDF">
        <w:rPr>
          <w:noProof/>
          <w:lang w:eastAsia="en-US"/>
        </w:rPr>
        <mc:AlternateContent>
          <mc:Choice Requires="wps">
            <w:drawing>
              <wp:anchor distT="0" distB="0" distL="114300" distR="114300" simplePos="0" relativeHeight="251666432" behindDoc="0" locked="0" layoutInCell="1" allowOverlap="1" wp14:anchorId="144F3BF2" wp14:editId="20FE6CF7">
                <wp:simplePos x="0" y="0"/>
                <wp:positionH relativeFrom="column">
                  <wp:posOffset>2438400</wp:posOffset>
                </wp:positionH>
                <wp:positionV relativeFrom="paragraph">
                  <wp:posOffset>627380</wp:posOffset>
                </wp:positionV>
                <wp:extent cx="1038225" cy="542925"/>
                <wp:effectExtent l="0" t="0" r="28575" b="28575"/>
                <wp:wrapNone/>
                <wp:docPr id="14" name="Rounded 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38225" cy="5429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53CB4B" w14:textId="3890A2E6"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5</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F3BF2" id="Rounded Rectangle 14" o:spid="_x0000_s1029" alt="&quot;&quot;" style="position:absolute;margin-left:192pt;margin-top:49.4pt;width:81.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" filled="f" strokecolor="#00383f [1604]" strokeweight="1pt">
                <v:stroke dashstyle="dash" joinstyle="miter"/>
                <v:textbox style="layout-flow:vertical;mso-layout-flow-alt:bottom-to-top" inset="0,,0">
                  <w:txbxContent>
                    <w:p w14:paraId="0053CB4B" w14:textId="3890A2E6"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5</w:t>
                      </w:r>
                    </w:p>
                  </w:txbxContent>
                </v:textbox>
              </v:roundrect>
            </w:pict>
          </mc:Fallback>
        </mc:AlternateContent>
      </w:r>
      <w:r w:rsidR="00680DDF">
        <w:rPr>
          <w:noProof/>
          <w:lang w:eastAsia="en-US"/>
        </w:rPr>
        <mc:AlternateContent>
          <mc:Choice Requires="wps">
            <w:drawing>
              <wp:anchor distT="0" distB="0" distL="114300" distR="114300" simplePos="0" relativeHeight="251674624" behindDoc="0" locked="0" layoutInCell="1" allowOverlap="1" wp14:anchorId="64AEB600" wp14:editId="326809F7">
                <wp:simplePos x="0" y="0"/>
                <wp:positionH relativeFrom="column">
                  <wp:posOffset>3476625</wp:posOffset>
                </wp:positionH>
                <wp:positionV relativeFrom="paragraph">
                  <wp:posOffset>627380</wp:posOffset>
                </wp:positionV>
                <wp:extent cx="1038225" cy="600075"/>
                <wp:effectExtent l="0" t="0" r="28575" b="28575"/>
                <wp:wrapNone/>
                <wp:docPr id="33" name="Rounded Rectangle 33"/>
                <wp:cNvGraphicFramePr/>
                <a:graphic xmlns:a="http://schemas.openxmlformats.org/drawingml/2006/main">
                  <a:graphicData uri="http://schemas.microsoft.com/office/word/2010/wordprocessingShape">
                    <wps:wsp>
                      <wps:cNvSpPr/>
                      <wps:spPr>
                        <a:xfrm>
                          <a:off x="0" y="0"/>
                          <a:ext cx="1038225" cy="60007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E45F9C5" w14:textId="287D33BE"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9</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EB600" id="Rounded Rectangle 33" o:spid="_x0000_s1030" style="position:absolute;margin-left:273.75pt;margin-top:49.4pt;width:81.7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" filled="f" strokecolor="#00383f [1604]" strokeweight="1pt">
                <v:stroke dashstyle="dash" joinstyle="miter"/>
                <v:textbox style="layout-flow:vertical;mso-layout-flow-alt:bottom-to-top" inset="0,,0">
                  <w:txbxContent>
                    <w:p w14:paraId="0E45F9C5" w14:textId="287D33BE"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9</w:t>
                      </w:r>
                    </w:p>
                  </w:txbxContent>
                </v:textbox>
              </v:roundrect>
            </w:pict>
          </mc:Fallback>
        </mc:AlternateContent>
      </w:r>
      <w:r w:rsidR="00680DDF">
        <w:rPr>
          <w:noProof/>
          <w:lang w:eastAsia="en-US"/>
        </w:rPr>
        <mc:AlternateContent>
          <mc:Choice Requires="wps">
            <w:drawing>
              <wp:anchor distT="0" distB="0" distL="114300" distR="114300" simplePos="0" relativeHeight="251672576" behindDoc="0" locked="0" layoutInCell="1" allowOverlap="1" wp14:anchorId="738A560A" wp14:editId="568A7E19">
                <wp:simplePos x="0" y="0"/>
                <wp:positionH relativeFrom="column">
                  <wp:posOffset>3476625</wp:posOffset>
                </wp:positionH>
                <wp:positionV relativeFrom="paragraph">
                  <wp:posOffset>1227456</wp:posOffset>
                </wp:positionV>
                <wp:extent cx="1038225" cy="121920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1038225" cy="1219200"/>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6E87D15" w14:textId="241B80F8"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8</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A560A" id="Rounded Rectangle 32" o:spid="_x0000_s1031" style="position:absolute;margin-left:273.75pt;margin-top:96.65pt;width:81.7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" filled="f" strokecolor="#00383f [1604]" strokeweight="1pt">
                <v:stroke dashstyle="dash" joinstyle="miter"/>
                <v:textbox style="layout-flow:vertical;mso-layout-flow-alt:bottom-to-top" inset="0,,0">
                  <w:txbxContent>
                    <w:p w14:paraId="56E87D15" w14:textId="241B80F8"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8</w:t>
                      </w:r>
                    </w:p>
                  </w:txbxContent>
                </v:textbox>
              </v:roundrect>
            </w:pict>
          </mc:Fallback>
        </mc:AlternateContent>
      </w:r>
      <w:r w:rsidR="00680DDF">
        <w:rPr>
          <w:noProof/>
          <w:lang w:eastAsia="en-US"/>
        </w:rPr>
        <mc:AlternateContent>
          <mc:Choice Requires="wps">
            <w:drawing>
              <wp:anchor distT="0" distB="0" distL="114300" distR="114300" simplePos="0" relativeHeight="251670528" behindDoc="0" locked="0" layoutInCell="1" allowOverlap="1" wp14:anchorId="0D88D21F" wp14:editId="2482F283">
                <wp:simplePos x="0" y="0"/>
                <wp:positionH relativeFrom="column">
                  <wp:posOffset>3476625</wp:posOffset>
                </wp:positionH>
                <wp:positionV relativeFrom="paragraph">
                  <wp:posOffset>2494280</wp:posOffset>
                </wp:positionV>
                <wp:extent cx="1038225" cy="561975"/>
                <wp:effectExtent l="0" t="0" r="28575" b="28575"/>
                <wp:wrapNone/>
                <wp:docPr id="30" name="Rounded Rectangle 30"/>
                <wp:cNvGraphicFramePr/>
                <a:graphic xmlns:a="http://schemas.openxmlformats.org/drawingml/2006/main">
                  <a:graphicData uri="http://schemas.microsoft.com/office/word/2010/wordprocessingShape">
                    <wps:wsp>
                      <wps:cNvSpPr/>
                      <wps:spPr>
                        <a:xfrm>
                          <a:off x="0" y="0"/>
                          <a:ext cx="1038225" cy="56197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1D492FC" w14:textId="649D5F00"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7</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8D21F" id="Rounded Rectangle 30" o:spid="_x0000_s1032" style="position:absolute;margin-left:273.75pt;margin-top:196.4pt;width:81.7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" filled="f" strokecolor="#00383f [1604]" strokeweight="1pt">
                <v:stroke dashstyle="dash" joinstyle="miter"/>
                <v:textbox style="layout-flow:vertical;mso-layout-flow-alt:bottom-to-top" inset="0,,0">
                  <w:txbxContent>
                    <w:p w14:paraId="41D492FC" w14:textId="649D5F00"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7</w:t>
                      </w:r>
                    </w:p>
                  </w:txbxContent>
                </v:textbox>
              </v:roundrect>
            </w:pict>
          </mc:Fallback>
        </mc:AlternateContent>
      </w:r>
      <w:r w:rsidR="00680DDF">
        <w:rPr>
          <w:noProof/>
          <w:lang w:eastAsia="en-US"/>
        </w:rPr>
        <mc:AlternateContent>
          <mc:Choice Requires="wps">
            <w:drawing>
              <wp:anchor distT="0" distB="0" distL="114300" distR="114300" simplePos="0" relativeHeight="251668480" behindDoc="0" locked="0" layoutInCell="1" allowOverlap="1" wp14:anchorId="51FA605B" wp14:editId="729BE80F">
                <wp:simplePos x="0" y="0"/>
                <wp:positionH relativeFrom="column">
                  <wp:posOffset>3476625</wp:posOffset>
                </wp:positionH>
                <wp:positionV relativeFrom="paragraph">
                  <wp:posOffset>3065780</wp:posOffset>
                </wp:positionV>
                <wp:extent cx="1038225" cy="63817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1038225" cy="63817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9535518" w14:textId="017C55D1"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6</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A605B" id="Rounded Rectangle 24" o:spid="_x0000_s1033" style="position:absolute;margin-left:273.75pt;margin-top:241.4pt;width:81.7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" filled="f" strokecolor="#00383f [1604]" strokeweight="1pt">
                <v:stroke dashstyle="dash" joinstyle="miter"/>
                <v:textbox style="layout-flow:vertical;mso-layout-flow-alt:bottom-to-top" inset="0,,0">
                  <w:txbxContent>
                    <w:p w14:paraId="39535518" w14:textId="017C55D1" w:rsidR="007C1D0F" w:rsidRPr="00B73FD7" w:rsidRDefault="007C1D0F" w:rsidP="00B73FD7">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6</w:t>
                      </w:r>
                    </w:p>
                  </w:txbxContent>
                </v:textbox>
              </v:roundrect>
            </w:pict>
          </mc:Fallback>
        </mc:AlternateContent>
      </w:r>
      <w:r w:rsidR="00680DDF">
        <w:rPr>
          <w:noProof/>
          <w:lang w:eastAsia="en-US"/>
        </w:rPr>
        <mc:AlternateContent>
          <mc:Choice Requires="wps">
            <w:drawing>
              <wp:anchor distT="0" distB="0" distL="114300" distR="114300" simplePos="0" relativeHeight="251676672" behindDoc="0" locked="0" layoutInCell="1" allowOverlap="1" wp14:anchorId="46949200" wp14:editId="540F6EB8">
                <wp:simplePos x="0" y="0"/>
                <wp:positionH relativeFrom="column">
                  <wp:posOffset>4514850</wp:posOffset>
                </wp:positionH>
                <wp:positionV relativeFrom="paragraph">
                  <wp:posOffset>55880</wp:posOffset>
                </wp:positionV>
                <wp:extent cx="1038225" cy="1171575"/>
                <wp:effectExtent l="0" t="0" r="28575" b="28575"/>
                <wp:wrapNone/>
                <wp:docPr id="34" name="Rounded Rectangle 34"/>
                <wp:cNvGraphicFramePr/>
                <a:graphic xmlns:a="http://schemas.openxmlformats.org/drawingml/2006/main">
                  <a:graphicData uri="http://schemas.microsoft.com/office/word/2010/wordprocessingShape">
                    <wps:wsp>
                      <wps:cNvSpPr/>
                      <wps:spPr>
                        <a:xfrm>
                          <a:off x="0" y="0"/>
                          <a:ext cx="1038225" cy="117157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674BCAC" w14:textId="2F5F764B"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10</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49200" id="Rounded Rectangle 34" o:spid="_x0000_s1034" style="position:absolute;margin-left:355.5pt;margin-top:4.4pt;width:81.75pt;height:9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" filled="f" strokecolor="#00383f [1604]" strokeweight="1pt">
                <v:stroke dashstyle="dash" joinstyle="miter"/>
                <v:textbox style="layout-flow:vertical;mso-layout-flow-alt:bottom-to-top" inset="0,,0">
                  <w:txbxContent>
                    <w:p w14:paraId="1674BCAC" w14:textId="2F5F764B"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10</w:t>
                      </w:r>
                    </w:p>
                  </w:txbxContent>
                </v:textbox>
              </v:roundrect>
            </w:pict>
          </mc:Fallback>
        </mc:AlternateContent>
      </w:r>
      <w:r w:rsidR="00680DDF">
        <w:rPr>
          <w:noProof/>
          <w:lang w:eastAsia="en-US"/>
        </w:rPr>
        <mc:AlternateContent>
          <mc:Choice Requires="wps">
            <w:drawing>
              <wp:anchor distT="0" distB="0" distL="114300" distR="114300" simplePos="0" relativeHeight="251680768" behindDoc="0" locked="0" layoutInCell="1" allowOverlap="1" wp14:anchorId="2D75E2C7" wp14:editId="7F163297">
                <wp:simplePos x="0" y="0"/>
                <wp:positionH relativeFrom="column">
                  <wp:posOffset>5553075</wp:posOffset>
                </wp:positionH>
                <wp:positionV relativeFrom="paragraph">
                  <wp:posOffset>55880</wp:posOffset>
                </wp:positionV>
                <wp:extent cx="1057275" cy="117157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1057275" cy="117157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3CC749B" w14:textId="18FF366D"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12</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5E2C7" id="Rounded Rectangle 36" o:spid="_x0000_s1035" style="position:absolute;margin-left:437.25pt;margin-top:4.4pt;width:83.25pt;height:9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" filled="f" strokecolor="#00383f [1604]" strokeweight="1pt">
                <v:stroke dashstyle="dash" joinstyle="miter"/>
                <v:textbox style="layout-flow:vertical;mso-layout-flow-alt:bottom-to-top" inset="0,,0">
                  <w:txbxContent>
                    <w:p w14:paraId="63CC749B" w14:textId="18FF366D"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12</w:t>
                      </w:r>
                    </w:p>
                  </w:txbxContent>
                </v:textbox>
              </v:roundrect>
            </w:pict>
          </mc:Fallback>
        </mc:AlternateContent>
      </w:r>
      <w:r w:rsidR="00680DDF">
        <w:rPr>
          <w:noProof/>
          <w:lang w:eastAsia="en-US"/>
        </w:rPr>
        <mc:AlternateContent>
          <mc:Choice Requires="wps">
            <w:drawing>
              <wp:anchor distT="0" distB="0" distL="114300" distR="114300" simplePos="0" relativeHeight="251678720" behindDoc="0" locked="0" layoutInCell="1" allowOverlap="1" wp14:anchorId="4FB1B602" wp14:editId="06B92B78">
                <wp:simplePos x="0" y="0"/>
                <wp:positionH relativeFrom="column">
                  <wp:posOffset>5553075</wp:posOffset>
                </wp:positionH>
                <wp:positionV relativeFrom="paragraph">
                  <wp:posOffset>1227455</wp:posOffset>
                </wp:positionV>
                <wp:extent cx="1057275" cy="1266825"/>
                <wp:effectExtent l="0" t="0" r="28575" b="28575"/>
                <wp:wrapNone/>
                <wp:docPr id="35" name="Rounded Rectangle 35"/>
                <wp:cNvGraphicFramePr/>
                <a:graphic xmlns:a="http://schemas.openxmlformats.org/drawingml/2006/main">
                  <a:graphicData uri="http://schemas.microsoft.com/office/word/2010/wordprocessingShape">
                    <wps:wsp>
                      <wps:cNvSpPr/>
                      <wps:spPr>
                        <a:xfrm>
                          <a:off x="0" y="0"/>
                          <a:ext cx="1057275" cy="12668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83BC3AF" w14:textId="4F64A9A1"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11</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1B602" id="Rounded Rectangle 35" o:spid="_x0000_s1036" style="position:absolute;margin-left:437.25pt;margin-top:96.65pt;width:83.25pt;height:9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" filled="f" strokecolor="#00383f [1604]" strokeweight="1pt">
                <v:stroke dashstyle="dash" joinstyle="miter"/>
                <v:textbox style="layout-flow:vertical;mso-layout-flow-alt:bottom-to-top" inset="0,,0">
                  <w:txbxContent>
                    <w:p w14:paraId="083BC3AF" w14:textId="4F64A9A1"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11</w:t>
                      </w:r>
                    </w:p>
                  </w:txbxContent>
                </v:textbox>
              </v:roundrect>
            </w:pict>
          </mc:Fallback>
        </mc:AlternateContent>
      </w:r>
      <w:r w:rsidR="00680DDF">
        <w:rPr>
          <w:noProof/>
          <w:lang w:eastAsia="en-US"/>
        </w:rPr>
        <mc:AlternateContent>
          <mc:Choice Requires="wps">
            <w:drawing>
              <wp:anchor distT="0" distB="0" distL="114300" distR="114300" simplePos="0" relativeHeight="251686912" behindDoc="0" locked="0" layoutInCell="1" allowOverlap="1" wp14:anchorId="3C39B9B0" wp14:editId="6483706F">
                <wp:simplePos x="0" y="0"/>
                <wp:positionH relativeFrom="column">
                  <wp:posOffset>200024</wp:posOffset>
                </wp:positionH>
                <wp:positionV relativeFrom="paragraph">
                  <wp:posOffset>3703955</wp:posOffset>
                </wp:positionV>
                <wp:extent cx="7953375" cy="0"/>
                <wp:effectExtent l="19050" t="38100" r="66675" b="1143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53375" cy="0"/>
                        </a:xfrm>
                        <a:prstGeom prst="line">
                          <a:avLst/>
                        </a:prstGeom>
                        <a:ln>
                          <a:prstDash val="dash"/>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46EFE" id="Straight Connector 3" o:spid="_x0000_s1026" alt="&quot;&quot;"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91.65pt" to="642pt,2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" strokecolor="#007180 [3204]" strokeweight=".5pt">
                <v:stroke dashstyle="dash" joinstyle="miter"/>
                <v:shadow on="t" color="black" opacity="26214f" origin="-.5,-.5" offset=".74836mm,.74836mm"/>
              </v:line>
            </w:pict>
          </mc:Fallback>
        </mc:AlternateContent>
      </w:r>
      <w:r w:rsidR="00680DDF">
        <w:rPr>
          <w:noProof/>
          <w:lang w:eastAsia="en-US"/>
        </w:rPr>
        <mc:AlternateContent>
          <mc:Choice Requires="wps">
            <w:drawing>
              <wp:anchor distT="0" distB="0" distL="114300" distR="114300" simplePos="0" relativeHeight="251684864" behindDoc="0" locked="0" layoutInCell="1" allowOverlap="1" wp14:anchorId="6B2B5E66" wp14:editId="780897BE">
                <wp:simplePos x="0" y="0"/>
                <wp:positionH relativeFrom="column">
                  <wp:posOffset>6610350</wp:posOffset>
                </wp:positionH>
                <wp:positionV relativeFrom="paragraph">
                  <wp:posOffset>55879</wp:posOffset>
                </wp:positionV>
                <wp:extent cx="1095375" cy="1171575"/>
                <wp:effectExtent l="0" t="0" r="28575" b="28575"/>
                <wp:wrapNone/>
                <wp:docPr id="38" name="Rounded Rectangle 38"/>
                <wp:cNvGraphicFramePr/>
                <a:graphic xmlns:a="http://schemas.openxmlformats.org/drawingml/2006/main">
                  <a:graphicData uri="http://schemas.microsoft.com/office/word/2010/wordprocessingShape">
                    <wps:wsp>
                      <wps:cNvSpPr/>
                      <wps:spPr>
                        <a:xfrm>
                          <a:off x="0" y="0"/>
                          <a:ext cx="1095375" cy="117157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CABEFE" w14:textId="1E187AC1"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14</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B5E66" id="Rounded Rectangle 38" o:spid="_x0000_s1037" style="position:absolute;margin-left:520.5pt;margin-top:4.4pt;width:86.25pt;height:9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" filled="f" strokecolor="#00383f [1604]" strokeweight="1pt">
                <v:stroke dashstyle="dash" joinstyle="miter"/>
                <v:textbox style="layout-flow:vertical;mso-layout-flow-alt:bottom-to-top" inset="0,,0">
                  <w:txbxContent>
                    <w:p w14:paraId="5ECABEFE" w14:textId="1E187AC1"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14</w:t>
                      </w:r>
                    </w:p>
                  </w:txbxContent>
                </v:textbox>
              </v:roundrect>
            </w:pict>
          </mc:Fallback>
        </mc:AlternateContent>
      </w:r>
      <w:r w:rsidR="00680DDF">
        <w:rPr>
          <w:noProof/>
          <w:lang w:eastAsia="en-US"/>
        </w:rPr>
        <mc:AlternateContent>
          <mc:Choice Requires="wps">
            <w:drawing>
              <wp:anchor distT="0" distB="0" distL="114300" distR="114300" simplePos="0" relativeHeight="251682816" behindDoc="0" locked="0" layoutInCell="1" allowOverlap="1" wp14:anchorId="78D8F566" wp14:editId="5471464C">
                <wp:simplePos x="0" y="0"/>
                <wp:positionH relativeFrom="column">
                  <wp:posOffset>6610350</wp:posOffset>
                </wp:positionH>
                <wp:positionV relativeFrom="paragraph">
                  <wp:posOffset>1227455</wp:posOffset>
                </wp:positionV>
                <wp:extent cx="1095375" cy="1266825"/>
                <wp:effectExtent l="0" t="0" r="28575" b="28575"/>
                <wp:wrapNone/>
                <wp:docPr id="37" name="Rounded Rectangle 37"/>
                <wp:cNvGraphicFramePr/>
                <a:graphic xmlns:a="http://schemas.openxmlformats.org/drawingml/2006/main">
                  <a:graphicData uri="http://schemas.microsoft.com/office/word/2010/wordprocessingShape">
                    <wps:wsp>
                      <wps:cNvSpPr/>
                      <wps:spPr>
                        <a:xfrm>
                          <a:off x="0" y="0"/>
                          <a:ext cx="1095375" cy="12668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30BF8FA" w14:textId="50EAE7C8"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13</w:t>
                            </w:r>
                          </w:p>
                        </w:txbxContent>
                      </wps:txbx>
                      <wps:bodyPr rot="0" spcFirstLastPara="0" vertOverflow="overflow" horzOverflow="overflow" vert="vert270"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8F566" id="Rounded Rectangle 37" o:spid="_x0000_s1038" style="position:absolute;margin-left:520.5pt;margin-top:96.65pt;width:86.25pt;height:9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" filled="f" strokecolor="#00383f [1604]" strokeweight="1pt">
                <v:stroke dashstyle="dash" joinstyle="miter"/>
                <v:textbox style="layout-flow:vertical;mso-layout-flow-alt:bottom-to-top" inset="0,,0">
                  <w:txbxContent>
                    <w:p w14:paraId="430BF8FA" w14:textId="50EAE7C8" w:rsidR="007C1D0F" w:rsidRPr="00B73FD7" w:rsidRDefault="007C1D0F" w:rsidP="006E6C10">
                      <w:pPr>
                        <w:jc w:val="center"/>
                        <w:rPr>
                          <w:rFonts w:ascii="Franklin Gothic Book" w:hAnsi="Franklin Gothic Book"/>
                          <w:b/>
                          <w:color w:val="000000" w:themeColor="text1"/>
                          <w:sz w:val="18"/>
                        </w:rPr>
                      </w:pPr>
                      <w:r w:rsidRPr="00B73FD7">
                        <w:rPr>
                          <w:rFonts w:ascii="Franklin Gothic Book" w:hAnsi="Franklin Gothic Book"/>
                          <w:b/>
                          <w:color w:val="000000" w:themeColor="text1"/>
                          <w:sz w:val="18"/>
                        </w:rPr>
                        <w:t xml:space="preserve">Week </w:t>
                      </w:r>
                      <w:r>
                        <w:rPr>
                          <w:rFonts w:ascii="Franklin Gothic Book" w:hAnsi="Franklin Gothic Book"/>
                          <w:b/>
                          <w:color w:val="000000" w:themeColor="text1"/>
                          <w:sz w:val="18"/>
                        </w:rPr>
                        <w:t>13</w:t>
                      </w:r>
                    </w:p>
                  </w:txbxContent>
                </v:textbox>
              </v:roundrect>
            </w:pict>
          </mc:Fallback>
        </mc:AlternateContent>
      </w:r>
      <w:r w:rsidR="00270157" w:rsidRPr="00270157">
        <w:rPr>
          <w:noProof/>
          <w:lang w:eastAsia="en-US"/>
        </w:rPr>
        <w:drawing>
          <wp:inline distT="0" distB="0" distL="0" distR="0" wp14:anchorId="5E2A2F78" wp14:editId="5A92933D">
            <wp:extent cx="8046720" cy="4210050"/>
            <wp:effectExtent l="0" t="57150" r="0" b="19050"/>
            <wp:docPr id="5" name="Diagram 5" descr="1. Identify a research problem&#10; 1.4 Justify the need to research it&#10; 1.3 Specify a problem&#10; 1.2 Identify the steps in the research process&#10; 1.1 Define Research&#10;2. Review related literature&#10; 2.3 Summarize the findings&#10; 2.2 Select specific studies&#10; 2.1 Locate primary and secondary research&#10;3. Frame the research question&#10; 3.1 Develop research questions and/or hypothesis&#10;4. Design the study&#10; 4.6 Determine the most appropriate type of analysis.&#10; 4.5 Select and/or develop the instruments that will best gather the type of information necessary to answer the question &#10; 4.4 Determine the types of information necessary to answer the question &#10; 4.3 Select the participants / subjects&#10; 4.2 Determine the research design&#10; 4.1 Conduct descriptive and inferential statistical analysis&#10;5. Collect data&#10; 5.1 Follow specified procedures&#10;6. Analyze and interpret data&#10; 6.3 Interpret data&#10; 6.2 Conduct the specified type of analysis&#10; 6.1 Prepare data for analysis&#10;7. Report findings&#10; 7.4 Write report&#10; 7.3 Determine the structure for the report&#10; 7.2 Determine the type of research report&#10; 7.1 Writing skill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78DF9159" w14:textId="4B7FA5DC" w:rsidR="00A63FB2" w:rsidRDefault="000D3ED5" w:rsidP="009E6E3C">
      <w:pPr>
        <w:pStyle w:val="NormalUNAD"/>
        <w:numPr>
          <w:ilvl w:val="0"/>
          <w:numId w:val="2"/>
        </w:numPr>
        <w:rPr>
          <w:lang w:eastAsia="en-US"/>
        </w:rPr>
      </w:pPr>
      <w:r>
        <w:rPr>
          <w:lang w:eastAsia="en-US"/>
        </w:rPr>
        <w:lastRenderedPageBreak/>
        <w:t>Label each cluster</w:t>
      </w:r>
      <w:r w:rsidR="00596203" w:rsidRPr="00A63FB2">
        <w:rPr>
          <w:lang w:eastAsia="en-US"/>
        </w:rPr>
        <w:t xml:space="preserve"> </w:t>
      </w:r>
      <w:r w:rsidR="00596203">
        <w:rPr>
          <w:lang w:eastAsia="en-US"/>
        </w:rPr>
        <w:t xml:space="preserve">as a course topic </w:t>
      </w:r>
      <w:r w:rsidR="00A63FB2" w:rsidRPr="00A63FB2">
        <w:rPr>
          <w:lang w:eastAsia="en-US"/>
        </w:rPr>
        <w:t>and write a</w:t>
      </w:r>
      <w:r>
        <w:rPr>
          <w:lang w:eastAsia="en-US"/>
        </w:rPr>
        <w:t>n</w:t>
      </w:r>
      <w:r w:rsidR="00A63FB2" w:rsidRPr="00A63FB2">
        <w:rPr>
          <w:lang w:eastAsia="en-US"/>
        </w:rPr>
        <w:t xml:space="preserve"> objective for each. </w:t>
      </w:r>
    </w:p>
    <w:p w14:paraId="68874E2A" w14:textId="74C4D82D" w:rsidR="00680DDF" w:rsidRDefault="009E6E3C" w:rsidP="00680DDF">
      <w:pPr>
        <w:pStyle w:val="NormalUNAD"/>
        <w:rPr>
          <w:lang w:eastAsia="en-US"/>
        </w:rPr>
      </w:pPr>
      <w:r>
        <w:rPr>
          <w:lang w:eastAsia="en-US"/>
        </w:rPr>
        <w:t>Learning objectives must be clearly stated and measurable (DETC 2014, Standard II C). For more specific guidance, please consult the UNAD FL Learning Outcomes Handbook. Here is an example of how to rephrase the steps listed above into course topics and their corresponding objectives</w:t>
      </w:r>
      <w:r w:rsidR="000901A4">
        <w:rPr>
          <w:lang w:eastAsia="en-US"/>
        </w:rPr>
        <w:t xml:space="preserve"> for a 15-week course</w:t>
      </w:r>
      <w:r>
        <w:rPr>
          <w:lang w:eastAsia="en-US"/>
        </w:rPr>
        <w:t>.</w:t>
      </w:r>
    </w:p>
    <w:tbl>
      <w:tblPr>
        <w:tblStyle w:val="ListTable7Colorful-Accent1"/>
        <w:tblW w:w="5000" w:type="pct"/>
        <w:tblLook w:val="0420" w:firstRow="1" w:lastRow="0" w:firstColumn="0" w:lastColumn="0" w:noHBand="0" w:noVBand="1"/>
      </w:tblPr>
      <w:tblGrid>
        <w:gridCol w:w="1366"/>
        <w:gridCol w:w="3243"/>
        <w:gridCol w:w="2745"/>
        <w:gridCol w:w="5606"/>
      </w:tblGrid>
      <w:tr w:rsidR="001273FD" w:rsidRPr="00BD303C" w14:paraId="5BAC9CC7" w14:textId="77777777" w:rsidTr="00D92B2B">
        <w:trPr>
          <w:cnfStyle w:val="100000000000" w:firstRow="1" w:lastRow="0" w:firstColumn="0" w:lastColumn="0" w:oddVBand="0" w:evenVBand="0" w:oddHBand="0" w:evenHBand="0" w:firstRowFirstColumn="0" w:firstRowLastColumn="0" w:lastRowFirstColumn="0" w:lastRowLastColumn="0"/>
          <w:tblHeader/>
        </w:trPr>
        <w:tc>
          <w:tcPr>
            <w:tcW w:w="527" w:type="pct"/>
          </w:tcPr>
          <w:p w14:paraId="290499AB" w14:textId="57578D1C" w:rsidR="001273FD" w:rsidRDefault="001273FD" w:rsidP="00722096">
            <w:pPr>
              <w:pStyle w:val="NormalUNAD"/>
              <w:rPr>
                <w:lang w:eastAsia="en-US"/>
              </w:rPr>
            </w:pPr>
            <w:r>
              <w:rPr>
                <w:lang w:eastAsia="en-US"/>
              </w:rPr>
              <w:t>Week #</w:t>
            </w:r>
          </w:p>
        </w:tc>
        <w:tc>
          <w:tcPr>
            <w:tcW w:w="1251" w:type="pct"/>
          </w:tcPr>
          <w:p w14:paraId="7FE83467" w14:textId="6494516C" w:rsidR="001273FD" w:rsidRPr="00BD303C" w:rsidRDefault="001273FD" w:rsidP="00722096">
            <w:pPr>
              <w:pStyle w:val="NormalUNAD"/>
              <w:rPr>
                <w:lang w:eastAsia="en-US"/>
              </w:rPr>
            </w:pPr>
            <w:r>
              <w:rPr>
                <w:lang w:eastAsia="en-US"/>
              </w:rPr>
              <w:t>Cluster</w:t>
            </w:r>
          </w:p>
        </w:tc>
        <w:tc>
          <w:tcPr>
            <w:tcW w:w="1059" w:type="pct"/>
          </w:tcPr>
          <w:p w14:paraId="0A2F6083" w14:textId="6CFCEE7A" w:rsidR="001273FD" w:rsidRPr="00BD303C" w:rsidRDefault="001273FD" w:rsidP="00722096">
            <w:pPr>
              <w:pStyle w:val="NormalUNAD"/>
              <w:rPr>
                <w:lang w:eastAsia="en-US"/>
              </w:rPr>
            </w:pPr>
            <w:r>
              <w:rPr>
                <w:lang w:eastAsia="en-US"/>
              </w:rPr>
              <w:t>Course Topic</w:t>
            </w:r>
          </w:p>
        </w:tc>
        <w:tc>
          <w:tcPr>
            <w:tcW w:w="2163" w:type="pct"/>
          </w:tcPr>
          <w:p w14:paraId="56963643" w14:textId="3E55C03F" w:rsidR="001273FD" w:rsidRPr="00BD303C" w:rsidRDefault="001273FD" w:rsidP="00722096">
            <w:pPr>
              <w:pStyle w:val="NormalUNAD"/>
              <w:rPr>
                <w:lang w:eastAsia="en-US"/>
              </w:rPr>
            </w:pPr>
            <w:r>
              <w:rPr>
                <w:lang w:eastAsia="en-US"/>
              </w:rPr>
              <w:t>Objective</w:t>
            </w:r>
          </w:p>
        </w:tc>
      </w:tr>
      <w:tr w:rsidR="00722096" w:rsidRPr="00BD303C" w14:paraId="38D3497D" w14:textId="77777777" w:rsidTr="00D92B2B">
        <w:trPr>
          <w:cnfStyle w:val="000000100000" w:firstRow="0" w:lastRow="0" w:firstColumn="0" w:lastColumn="0" w:oddVBand="0" w:evenVBand="0" w:oddHBand="1" w:evenHBand="0" w:firstRowFirstColumn="0" w:firstRowLastColumn="0" w:lastRowFirstColumn="0" w:lastRowLastColumn="0"/>
        </w:trPr>
        <w:tc>
          <w:tcPr>
            <w:tcW w:w="527" w:type="pct"/>
          </w:tcPr>
          <w:p w14:paraId="50A894B9" w14:textId="1CB7203F" w:rsidR="00722096" w:rsidRDefault="00722096" w:rsidP="006E5645">
            <w:pPr>
              <w:pStyle w:val="NormalUNAD"/>
              <w:jc w:val="center"/>
              <w:rPr>
                <w:lang w:eastAsia="en-US"/>
              </w:rPr>
            </w:pPr>
            <w:r>
              <w:rPr>
                <w:lang w:eastAsia="en-US"/>
              </w:rPr>
              <w:t>1</w:t>
            </w:r>
          </w:p>
        </w:tc>
        <w:tc>
          <w:tcPr>
            <w:tcW w:w="1251" w:type="pct"/>
          </w:tcPr>
          <w:p w14:paraId="6E5E66DA" w14:textId="77777777" w:rsidR="00722096" w:rsidRPr="00BF0D61" w:rsidRDefault="00722096" w:rsidP="00270157">
            <w:pPr>
              <w:pStyle w:val="NormalUNAD"/>
              <w:rPr>
                <w:rFonts w:ascii="Lucida Handwriting" w:hAnsi="Lucida Handwriting"/>
                <w:sz w:val="18"/>
                <w:szCs w:val="18"/>
                <w:lang w:eastAsia="en-US"/>
              </w:rPr>
            </w:pPr>
          </w:p>
        </w:tc>
        <w:tc>
          <w:tcPr>
            <w:tcW w:w="1059" w:type="pct"/>
          </w:tcPr>
          <w:p w14:paraId="369CBDBF" w14:textId="385CD094" w:rsidR="00722096" w:rsidRPr="00BF0D61" w:rsidRDefault="00722096"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Course Introduction</w:t>
            </w:r>
          </w:p>
        </w:tc>
        <w:tc>
          <w:tcPr>
            <w:tcW w:w="2163" w:type="pct"/>
          </w:tcPr>
          <w:p w14:paraId="4FCBCBDB" w14:textId="77777777" w:rsidR="00BF0D61" w:rsidRPr="00C20AE1" w:rsidRDefault="00BF0D61" w:rsidP="00270157">
            <w:pPr>
              <w:pStyle w:val="NormalUNAD"/>
              <w:rPr>
                <w:rFonts w:ascii="Comic Sans MS" w:hAnsi="Comic Sans MS"/>
                <w:sz w:val="20"/>
                <w:szCs w:val="18"/>
                <w:lang w:eastAsia="en-US"/>
              </w:rPr>
            </w:pPr>
            <w:r w:rsidRPr="00C20AE1">
              <w:rPr>
                <w:rFonts w:ascii="Comic Sans MS" w:hAnsi="Comic Sans MS"/>
                <w:sz w:val="20"/>
                <w:szCs w:val="18"/>
                <w:lang w:eastAsia="en-US"/>
              </w:rPr>
              <w:t>In preparation for</w:t>
            </w:r>
            <w:r w:rsidR="0003013C" w:rsidRPr="00C20AE1">
              <w:rPr>
                <w:rFonts w:ascii="Comic Sans MS" w:hAnsi="Comic Sans MS"/>
                <w:sz w:val="20"/>
                <w:szCs w:val="18"/>
                <w:lang w:eastAsia="en-US"/>
              </w:rPr>
              <w:t xml:space="preserve"> beginning this course, you will </w:t>
            </w:r>
          </w:p>
          <w:p w14:paraId="1A45B120" w14:textId="77777777" w:rsidR="00BF0D61" w:rsidRPr="00C20AE1" w:rsidRDefault="0003013C" w:rsidP="00BF0D61">
            <w:pPr>
              <w:pStyle w:val="NormalUNAD"/>
              <w:numPr>
                <w:ilvl w:val="0"/>
                <w:numId w:val="10"/>
              </w:numPr>
              <w:rPr>
                <w:rFonts w:ascii="Comic Sans MS" w:hAnsi="Comic Sans MS"/>
                <w:sz w:val="20"/>
                <w:szCs w:val="18"/>
                <w:lang w:eastAsia="en-US"/>
              </w:rPr>
            </w:pPr>
            <w:r w:rsidRPr="00C20AE1">
              <w:rPr>
                <w:rFonts w:ascii="Comic Sans MS" w:hAnsi="Comic Sans MS"/>
                <w:sz w:val="20"/>
                <w:szCs w:val="18"/>
                <w:lang w:eastAsia="en-US"/>
              </w:rPr>
              <w:t>examine course materials</w:t>
            </w:r>
            <w:r w:rsidR="00BF0D61" w:rsidRPr="00C20AE1">
              <w:rPr>
                <w:rFonts w:ascii="Comic Sans MS" w:hAnsi="Comic Sans MS"/>
                <w:sz w:val="20"/>
                <w:szCs w:val="18"/>
                <w:lang w:eastAsia="en-US"/>
              </w:rPr>
              <w:t>,</w:t>
            </w:r>
            <w:r w:rsidRPr="00C20AE1">
              <w:rPr>
                <w:rFonts w:ascii="Comic Sans MS" w:hAnsi="Comic Sans MS"/>
                <w:sz w:val="20"/>
                <w:szCs w:val="18"/>
                <w:lang w:eastAsia="en-US"/>
              </w:rPr>
              <w:t xml:space="preserve"> and </w:t>
            </w:r>
          </w:p>
          <w:p w14:paraId="3628084D" w14:textId="2D9C4841" w:rsidR="00722096" w:rsidRPr="00C20AE1" w:rsidRDefault="00BF0D61" w:rsidP="00BF0D61">
            <w:pPr>
              <w:pStyle w:val="NormalUNAD"/>
              <w:numPr>
                <w:ilvl w:val="0"/>
                <w:numId w:val="10"/>
              </w:numPr>
              <w:rPr>
                <w:rFonts w:ascii="Comic Sans MS" w:hAnsi="Comic Sans MS"/>
                <w:sz w:val="20"/>
                <w:szCs w:val="18"/>
                <w:lang w:eastAsia="en-US"/>
              </w:rPr>
            </w:pPr>
            <w:r w:rsidRPr="00C20AE1">
              <w:rPr>
                <w:rFonts w:ascii="Comic Sans MS" w:hAnsi="Comic Sans MS"/>
                <w:sz w:val="20"/>
                <w:szCs w:val="18"/>
                <w:lang w:eastAsia="en-US"/>
              </w:rPr>
              <w:t xml:space="preserve">explore </w:t>
            </w:r>
            <w:r w:rsidR="0003013C" w:rsidRPr="00C20AE1">
              <w:rPr>
                <w:rFonts w:ascii="Comic Sans MS" w:hAnsi="Comic Sans MS"/>
                <w:sz w:val="20"/>
                <w:szCs w:val="18"/>
                <w:lang w:eastAsia="en-US"/>
              </w:rPr>
              <w:t>the learning management system.</w:t>
            </w:r>
          </w:p>
        </w:tc>
      </w:tr>
      <w:tr w:rsidR="001273FD" w:rsidRPr="00BD303C" w14:paraId="0F1929ED" w14:textId="53D9C34D" w:rsidTr="00D92B2B">
        <w:tc>
          <w:tcPr>
            <w:tcW w:w="527" w:type="pct"/>
          </w:tcPr>
          <w:p w14:paraId="6954C2DB" w14:textId="190511EA" w:rsidR="001273FD" w:rsidRPr="00BD303C" w:rsidRDefault="007B4D05" w:rsidP="006E5645">
            <w:pPr>
              <w:pStyle w:val="NormalUNAD"/>
              <w:jc w:val="center"/>
              <w:rPr>
                <w:lang w:eastAsia="en-US"/>
              </w:rPr>
            </w:pPr>
            <w:r>
              <w:rPr>
                <w:lang w:eastAsia="en-US"/>
              </w:rPr>
              <w:t>2</w:t>
            </w:r>
          </w:p>
        </w:tc>
        <w:tc>
          <w:tcPr>
            <w:tcW w:w="1251" w:type="pct"/>
          </w:tcPr>
          <w:p w14:paraId="11D09474" w14:textId="3087EB25" w:rsidR="001273FD" w:rsidRPr="00C20AE1" w:rsidRDefault="001273FD" w:rsidP="00270157">
            <w:pPr>
              <w:pStyle w:val="NormalUNAD"/>
              <w:rPr>
                <w:rFonts w:ascii="Comic Sans MS" w:hAnsi="Comic Sans MS"/>
                <w:sz w:val="20"/>
                <w:szCs w:val="18"/>
                <w:lang w:eastAsia="en-US"/>
              </w:rPr>
            </w:pPr>
            <w:r w:rsidRPr="00C20AE1">
              <w:rPr>
                <w:rFonts w:ascii="Comic Sans MS" w:hAnsi="Comic Sans MS"/>
                <w:sz w:val="20"/>
                <w:szCs w:val="18"/>
                <w:lang w:eastAsia="en-US"/>
              </w:rPr>
              <w:t>1. Identify a research problem</w:t>
            </w:r>
          </w:p>
          <w:p w14:paraId="0FB341BE" w14:textId="77777777" w:rsidR="001273FD" w:rsidRPr="00C20AE1" w:rsidRDefault="001273FD" w:rsidP="0059226C">
            <w:pPr>
              <w:pStyle w:val="NormalUNAD"/>
              <w:ind w:left="337"/>
              <w:rPr>
                <w:rFonts w:ascii="Comic Sans MS" w:hAnsi="Comic Sans MS"/>
                <w:sz w:val="20"/>
                <w:szCs w:val="18"/>
                <w:lang w:eastAsia="en-US"/>
              </w:rPr>
            </w:pPr>
            <w:r w:rsidRPr="00C20AE1">
              <w:rPr>
                <w:rFonts w:ascii="Comic Sans MS" w:hAnsi="Comic Sans MS"/>
                <w:sz w:val="20"/>
                <w:szCs w:val="18"/>
                <w:lang w:eastAsia="en-US"/>
              </w:rPr>
              <w:t>1.1 Define Research</w:t>
            </w:r>
          </w:p>
          <w:p w14:paraId="4CF2865B" w14:textId="6AEDD9D5" w:rsidR="001273FD" w:rsidRPr="00BF0D61" w:rsidRDefault="001273FD" w:rsidP="0059226C">
            <w:pPr>
              <w:pStyle w:val="NormalUNAD"/>
              <w:ind w:left="337"/>
              <w:rPr>
                <w:rFonts w:ascii="Lucida Handwriting" w:hAnsi="Lucida Handwriting"/>
                <w:sz w:val="18"/>
                <w:szCs w:val="18"/>
                <w:lang w:eastAsia="en-US"/>
              </w:rPr>
            </w:pPr>
            <w:r w:rsidRPr="00C20AE1">
              <w:rPr>
                <w:rFonts w:ascii="Comic Sans MS" w:hAnsi="Comic Sans MS"/>
                <w:sz w:val="20"/>
                <w:szCs w:val="18"/>
                <w:lang w:eastAsia="en-US"/>
              </w:rPr>
              <w:t>1.2 Identify the steps in the research process</w:t>
            </w:r>
          </w:p>
        </w:tc>
        <w:tc>
          <w:tcPr>
            <w:tcW w:w="1059" w:type="pct"/>
          </w:tcPr>
          <w:p w14:paraId="598E0762" w14:textId="2D1AA666" w:rsidR="001273FD" w:rsidRPr="00BF0D61" w:rsidRDefault="001273FD"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Introduction to Research</w:t>
            </w:r>
          </w:p>
        </w:tc>
        <w:tc>
          <w:tcPr>
            <w:tcW w:w="2163" w:type="pct"/>
          </w:tcPr>
          <w:p w14:paraId="3A3DCF7A" w14:textId="77777777" w:rsidR="001273FD" w:rsidRPr="00C20AE1" w:rsidRDefault="00BB2B59" w:rsidP="00270157">
            <w:pPr>
              <w:pStyle w:val="NormalUNAD"/>
              <w:rPr>
                <w:rFonts w:ascii="Comic Sans MS" w:hAnsi="Comic Sans MS"/>
                <w:sz w:val="20"/>
                <w:szCs w:val="18"/>
                <w:lang w:eastAsia="en-US"/>
              </w:rPr>
            </w:pPr>
            <w:r w:rsidRPr="00C20AE1">
              <w:rPr>
                <w:rFonts w:ascii="Comic Sans MS" w:hAnsi="Comic Sans MS"/>
                <w:sz w:val="20"/>
                <w:szCs w:val="18"/>
                <w:lang w:eastAsia="en-US"/>
              </w:rPr>
              <w:t>Before beginning a research project, you will</w:t>
            </w:r>
          </w:p>
          <w:p w14:paraId="2374E82D" w14:textId="77777777" w:rsidR="00BB2B59" w:rsidRPr="00C20AE1" w:rsidRDefault="00BB2B59" w:rsidP="00BB2B59">
            <w:pPr>
              <w:pStyle w:val="NormalUNAD"/>
              <w:numPr>
                <w:ilvl w:val="0"/>
                <w:numId w:val="7"/>
              </w:numPr>
              <w:rPr>
                <w:rFonts w:ascii="Comic Sans MS" w:hAnsi="Comic Sans MS"/>
                <w:sz w:val="20"/>
                <w:szCs w:val="18"/>
                <w:lang w:eastAsia="en-US"/>
              </w:rPr>
            </w:pPr>
            <w:r w:rsidRPr="00C20AE1">
              <w:rPr>
                <w:rFonts w:ascii="Comic Sans MS" w:hAnsi="Comic Sans MS"/>
                <w:sz w:val="20"/>
                <w:szCs w:val="18"/>
                <w:lang w:eastAsia="en-US"/>
              </w:rPr>
              <w:t>define research</w:t>
            </w:r>
          </w:p>
          <w:p w14:paraId="64263411" w14:textId="16CECEE1" w:rsidR="00BB2B59" w:rsidRPr="00C20AE1" w:rsidRDefault="00BB2B59" w:rsidP="00BB2B59">
            <w:pPr>
              <w:pStyle w:val="NormalUNAD"/>
              <w:numPr>
                <w:ilvl w:val="0"/>
                <w:numId w:val="7"/>
              </w:numPr>
              <w:rPr>
                <w:rFonts w:ascii="Comic Sans MS" w:hAnsi="Comic Sans MS"/>
                <w:sz w:val="20"/>
                <w:szCs w:val="18"/>
                <w:lang w:eastAsia="en-US"/>
              </w:rPr>
            </w:pPr>
            <w:r w:rsidRPr="00C20AE1">
              <w:rPr>
                <w:rFonts w:ascii="Comic Sans MS" w:hAnsi="Comic Sans MS"/>
                <w:sz w:val="20"/>
                <w:szCs w:val="18"/>
                <w:lang w:eastAsia="en-US"/>
              </w:rPr>
              <w:t>identify the steps in the research process</w:t>
            </w:r>
          </w:p>
        </w:tc>
      </w:tr>
      <w:tr w:rsidR="001273FD" w:rsidRPr="00BD303C" w14:paraId="25C8414A" w14:textId="7D5DA1FC" w:rsidTr="00D92B2B">
        <w:trPr>
          <w:cnfStyle w:val="000000100000" w:firstRow="0" w:lastRow="0" w:firstColumn="0" w:lastColumn="0" w:oddVBand="0" w:evenVBand="0" w:oddHBand="1" w:evenHBand="0" w:firstRowFirstColumn="0" w:firstRowLastColumn="0" w:lastRowFirstColumn="0" w:lastRowLastColumn="0"/>
        </w:trPr>
        <w:tc>
          <w:tcPr>
            <w:tcW w:w="527" w:type="pct"/>
          </w:tcPr>
          <w:p w14:paraId="48C9F57B" w14:textId="56FBD95E" w:rsidR="001273FD" w:rsidRPr="00BD303C" w:rsidRDefault="007B4D05" w:rsidP="006E5645">
            <w:pPr>
              <w:pStyle w:val="NormalUNAD"/>
              <w:jc w:val="center"/>
              <w:rPr>
                <w:lang w:eastAsia="en-US"/>
              </w:rPr>
            </w:pPr>
            <w:r>
              <w:rPr>
                <w:lang w:eastAsia="en-US"/>
              </w:rPr>
              <w:t>3</w:t>
            </w:r>
          </w:p>
        </w:tc>
        <w:tc>
          <w:tcPr>
            <w:tcW w:w="1251" w:type="pct"/>
          </w:tcPr>
          <w:p w14:paraId="4F5A2A1D" w14:textId="73C43248" w:rsidR="001273FD" w:rsidRPr="00C20AE1" w:rsidRDefault="001273FD" w:rsidP="0059226C">
            <w:pPr>
              <w:pStyle w:val="NormalUNAD"/>
              <w:ind w:left="337"/>
              <w:rPr>
                <w:rFonts w:ascii="Comic Sans MS" w:hAnsi="Comic Sans MS"/>
                <w:sz w:val="20"/>
                <w:szCs w:val="18"/>
                <w:lang w:eastAsia="en-US"/>
              </w:rPr>
            </w:pPr>
            <w:r w:rsidRPr="00C20AE1">
              <w:rPr>
                <w:rFonts w:ascii="Comic Sans MS" w:hAnsi="Comic Sans MS"/>
                <w:sz w:val="20"/>
                <w:szCs w:val="18"/>
                <w:lang w:eastAsia="en-US"/>
              </w:rPr>
              <w:t>1.3 Specify a problem</w:t>
            </w:r>
          </w:p>
          <w:p w14:paraId="3078CFCA" w14:textId="510E89CE" w:rsidR="001273FD" w:rsidRPr="00BF0D61" w:rsidRDefault="001273FD" w:rsidP="0059226C">
            <w:pPr>
              <w:pStyle w:val="NormalUNAD"/>
              <w:ind w:left="337"/>
              <w:rPr>
                <w:rFonts w:ascii="Lucida Handwriting" w:hAnsi="Lucida Handwriting"/>
                <w:sz w:val="18"/>
                <w:szCs w:val="18"/>
                <w:lang w:eastAsia="en-US"/>
              </w:rPr>
            </w:pPr>
            <w:r w:rsidRPr="00C20AE1">
              <w:rPr>
                <w:rFonts w:ascii="Comic Sans MS" w:hAnsi="Comic Sans MS"/>
                <w:sz w:val="20"/>
                <w:szCs w:val="18"/>
                <w:lang w:eastAsia="en-US"/>
              </w:rPr>
              <w:t>1.4 Justify the need to research it</w:t>
            </w:r>
          </w:p>
        </w:tc>
        <w:tc>
          <w:tcPr>
            <w:tcW w:w="1059" w:type="pct"/>
          </w:tcPr>
          <w:p w14:paraId="233A25E8" w14:textId="73D599A5" w:rsidR="001273FD" w:rsidRPr="00BF0D61" w:rsidRDefault="001273FD"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The Research Problem</w:t>
            </w:r>
          </w:p>
        </w:tc>
        <w:tc>
          <w:tcPr>
            <w:tcW w:w="2163" w:type="pct"/>
          </w:tcPr>
          <w:p w14:paraId="0C1C38A9" w14:textId="159ECD82" w:rsidR="001273FD" w:rsidRPr="00C20AE1" w:rsidRDefault="006E5645" w:rsidP="006E5645">
            <w:pPr>
              <w:pStyle w:val="NormalUNAD"/>
              <w:rPr>
                <w:rFonts w:ascii="Comic Sans MS" w:hAnsi="Comic Sans MS"/>
                <w:sz w:val="20"/>
                <w:szCs w:val="18"/>
                <w:lang w:eastAsia="en-US"/>
              </w:rPr>
            </w:pPr>
            <w:r w:rsidRPr="00C20AE1">
              <w:rPr>
                <w:rFonts w:ascii="Comic Sans MS" w:hAnsi="Comic Sans MS"/>
                <w:sz w:val="20"/>
                <w:szCs w:val="18"/>
                <w:lang w:eastAsia="en-US"/>
              </w:rPr>
              <w:t>When faced with a situation that requires research, you will correctly identify the research problem and justify the need to research it.</w:t>
            </w:r>
          </w:p>
        </w:tc>
      </w:tr>
      <w:tr w:rsidR="001273FD" w:rsidRPr="00BD303C" w14:paraId="56A2B017" w14:textId="0DA51358" w:rsidTr="00D92B2B">
        <w:tc>
          <w:tcPr>
            <w:tcW w:w="527" w:type="pct"/>
          </w:tcPr>
          <w:p w14:paraId="28974936" w14:textId="00A11138" w:rsidR="001273FD" w:rsidRPr="00BD303C" w:rsidRDefault="007B4D05" w:rsidP="006E5645">
            <w:pPr>
              <w:pStyle w:val="NormalUNAD"/>
              <w:jc w:val="center"/>
              <w:rPr>
                <w:lang w:eastAsia="en-US"/>
              </w:rPr>
            </w:pPr>
            <w:r>
              <w:rPr>
                <w:lang w:eastAsia="en-US"/>
              </w:rPr>
              <w:t>4</w:t>
            </w:r>
          </w:p>
        </w:tc>
        <w:tc>
          <w:tcPr>
            <w:tcW w:w="1251" w:type="pct"/>
          </w:tcPr>
          <w:p w14:paraId="73569143" w14:textId="77777777" w:rsidR="007B4D05" w:rsidRPr="00C20AE1" w:rsidRDefault="001273FD" w:rsidP="00270157">
            <w:pPr>
              <w:pStyle w:val="NormalUNAD"/>
              <w:rPr>
                <w:rFonts w:ascii="Comic Sans MS" w:hAnsi="Comic Sans MS"/>
                <w:sz w:val="20"/>
                <w:szCs w:val="18"/>
                <w:lang w:eastAsia="en-US"/>
              </w:rPr>
            </w:pPr>
            <w:r w:rsidRPr="00C20AE1">
              <w:rPr>
                <w:rFonts w:ascii="Comic Sans MS" w:hAnsi="Comic Sans MS"/>
                <w:sz w:val="20"/>
                <w:szCs w:val="18"/>
                <w:lang w:eastAsia="en-US"/>
              </w:rPr>
              <w:t>2. Review related literature</w:t>
            </w:r>
          </w:p>
          <w:p w14:paraId="01E7C4F1" w14:textId="77777777" w:rsidR="001273FD" w:rsidRPr="00C20AE1" w:rsidRDefault="007B4D05" w:rsidP="007B4D05">
            <w:pPr>
              <w:pStyle w:val="NormalUNAD"/>
              <w:ind w:left="274"/>
              <w:rPr>
                <w:rFonts w:ascii="Comic Sans MS" w:hAnsi="Comic Sans MS"/>
                <w:sz w:val="20"/>
                <w:szCs w:val="18"/>
                <w:lang w:eastAsia="en-US"/>
              </w:rPr>
            </w:pPr>
            <w:r w:rsidRPr="00C20AE1">
              <w:rPr>
                <w:rFonts w:ascii="Comic Sans MS" w:hAnsi="Comic Sans MS"/>
                <w:sz w:val="20"/>
                <w:szCs w:val="18"/>
                <w:lang w:eastAsia="en-US"/>
              </w:rPr>
              <w:t>2.1 Locate primary and secondary research</w:t>
            </w:r>
          </w:p>
          <w:p w14:paraId="5D468CCC" w14:textId="77777777" w:rsidR="007B4D05" w:rsidRPr="00C20AE1" w:rsidRDefault="007B4D05" w:rsidP="007B4D05">
            <w:pPr>
              <w:pStyle w:val="NormalUNAD"/>
              <w:ind w:left="274"/>
              <w:rPr>
                <w:rFonts w:ascii="Comic Sans MS" w:hAnsi="Comic Sans MS"/>
                <w:sz w:val="20"/>
                <w:szCs w:val="18"/>
                <w:lang w:eastAsia="en-US"/>
              </w:rPr>
            </w:pPr>
            <w:r w:rsidRPr="00C20AE1">
              <w:rPr>
                <w:rFonts w:ascii="Comic Sans MS" w:hAnsi="Comic Sans MS"/>
                <w:sz w:val="20"/>
                <w:szCs w:val="18"/>
                <w:lang w:eastAsia="en-US"/>
              </w:rPr>
              <w:t>2.2 Select specific studies</w:t>
            </w:r>
          </w:p>
          <w:p w14:paraId="671974CC" w14:textId="1152E0AD" w:rsidR="007B4D05" w:rsidRPr="00BF0D61" w:rsidRDefault="007B4D05" w:rsidP="007B4D05">
            <w:pPr>
              <w:pStyle w:val="NormalUNAD"/>
              <w:ind w:left="274"/>
              <w:rPr>
                <w:rFonts w:ascii="Lucida Handwriting" w:hAnsi="Lucida Handwriting"/>
                <w:sz w:val="18"/>
                <w:szCs w:val="18"/>
                <w:lang w:eastAsia="en-US"/>
              </w:rPr>
            </w:pPr>
            <w:r w:rsidRPr="00C20AE1">
              <w:rPr>
                <w:rFonts w:ascii="Comic Sans MS" w:hAnsi="Comic Sans MS"/>
                <w:sz w:val="20"/>
                <w:szCs w:val="18"/>
                <w:lang w:eastAsia="en-US"/>
              </w:rPr>
              <w:t>2.3 Summarize the findings</w:t>
            </w:r>
          </w:p>
        </w:tc>
        <w:tc>
          <w:tcPr>
            <w:tcW w:w="1059" w:type="pct"/>
          </w:tcPr>
          <w:p w14:paraId="6765349B" w14:textId="343C1A3F" w:rsidR="001273FD" w:rsidRPr="00BF0D61" w:rsidRDefault="001273FD"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The Literature Review</w:t>
            </w:r>
          </w:p>
        </w:tc>
        <w:tc>
          <w:tcPr>
            <w:tcW w:w="2163" w:type="pct"/>
          </w:tcPr>
          <w:p w14:paraId="10E3DFCD" w14:textId="30B773E6" w:rsidR="001273FD" w:rsidRPr="00C20AE1" w:rsidRDefault="001273FD" w:rsidP="00270157">
            <w:pPr>
              <w:pStyle w:val="NormalUNAD"/>
              <w:rPr>
                <w:rFonts w:ascii="Comic Sans MS" w:hAnsi="Comic Sans MS"/>
                <w:sz w:val="20"/>
                <w:szCs w:val="18"/>
                <w:lang w:eastAsia="en-US"/>
              </w:rPr>
            </w:pPr>
            <w:r w:rsidRPr="00C20AE1">
              <w:rPr>
                <w:rFonts w:ascii="Comic Sans MS" w:hAnsi="Comic Sans MS"/>
                <w:sz w:val="20"/>
                <w:szCs w:val="18"/>
                <w:lang w:eastAsia="en-US"/>
              </w:rPr>
              <w:t>When exploring a research problem, you will review current and relevant literature.</w:t>
            </w:r>
          </w:p>
        </w:tc>
      </w:tr>
      <w:tr w:rsidR="001273FD" w:rsidRPr="00BD303C" w14:paraId="5FE46B84" w14:textId="1545B608" w:rsidTr="00D92B2B">
        <w:trPr>
          <w:cnfStyle w:val="000000100000" w:firstRow="0" w:lastRow="0" w:firstColumn="0" w:lastColumn="0" w:oddVBand="0" w:evenVBand="0" w:oddHBand="1" w:evenHBand="0" w:firstRowFirstColumn="0" w:firstRowLastColumn="0" w:lastRowFirstColumn="0" w:lastRowLastColumn="0"/>
        </w:trPr>
        <w:tc>
          <w:tcPr>
            <w:tcW w:w="527" w:type="pct"/>
          </w:tcPr>
          <w:p w14:paraId="58C5A89D" w14:textId="47224BF6" w:rsidR="001273FD" w:rsidRPr="00BD303C" w:rsidRDefault="007B4D05" w:rsidP="006E5645">
            <w:pPr>
              <w:pStyle w:val="NormalUNAD"/>
              <w:jc w:val="center"/>
              <w:rPr>
                <w:lang w:eastAsia="en-US"/>
              </w:rPr>
            </w:pPr>
            <w:r>
              <w:rPr>
                <w:lang w:eastAsia="en-US"/>
              </w:rPr>
              <w:t>5</w:t>
            </w:r>
          </w:p>
        </w:tc>
        <w:tc>
          <w:tcPr>
            <w:tcW w:w="1251" w:type="pct"/>
          </w:tcPr>
          <w:p w14:paraId="3E1E4A5D" w14:textId="77777777" w:rsidR="001273FD" w:rsidRPr="00C20AE1" w:rsidRDefault="001273FD" w:rsidP="00270157">
            <w:pPr>
              <w:pStyle w:val="NormalUNAD"/>
              <w:rPr>
                <w:rFonts w:ascii="Comic Sans MS" w:hAnsi="Comic Sans MS"/>
                <w:sz w:val="20"/>
                <w:szCs w:val="18"/>
                <w:lang w:eastAsia="en-US"/>
              </w:rPr>
            </w:pPr>
            <w:r w:rsidRPr="00C20AE1">
              <w:rPr>
                <w:rFonts w:ascii="Comic Sans MS" w:hAnsi="Comic Sans MS"/>
                <w:sz w:val="20"/>
                <w:szCs w:val="18"/>
                <w:lang w:eastAsia="en-US"/>
              </w:rPr>
              <w:t>3. Frame the research question</w:t>
            </w:r>
          </w:p>
          <w:p w14:paraId="4D76C15A" w14:textId="0C086392" w:rsidR="007B4D05" w:rsidRPr="00BF0D61" w:rsidRDefault="007B4D05" w:rsidP="007B4D05">
            <w:pPr>
              <w:pStyle w:val="NormalUNAD"/>
              <w:ind w:left="274"/>
              <w:rPr>
                <w:rFonts w:ascii="Lucida Handwriting" w:hAnsi="Lucida Handwriting"/>
                <w:sz w:val="18"/>
                <w:szCs w:val="18"/>
                <w:lang w:eastAsia="en-US"/>
              </w:rPr>
            </w:pPr>
            <w:r w:rsidRPr="00C20AE1">
              <w:rPr>
                <w:rFonts w:ascii="Comic Sans MS" w:hAnsi="Comic Sans MS"/>
                <w:sz w:val="20"/>
                <w:szCs w:val="18"/>
                <w:lang w:eastAsia="en-US"/>
              </w:rPr>
              <w:t>3.1 Develop research questions and/or hypothesis</w:t>
            </w:r>
          </w:p>
        </w:tc>
        <w:tc>
          <w:tcPr>
            <w:tcW w:w="1059" w:type="pct"/>
          </w:tcPr>
          <w:p w14:paraId="33BB3303" w14:textId="308C0BF6" w:rsidR="001273FD" w:rsidRPr="00BF0D61" w:rsidRDefault="00722096"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The Research Question</w:t>
            </w:r>
          </w:p>
        </w:tc>
        <w:tc>
          <w:tcPr>
            <w:tcW w:w="2163" w:type="pct"/>
          </w:tcPr>
          <w:p w14:paraId="2E6508BB" w14:textId="219B2AC6" w:rsidR="001273FD" w:rsidRPr="00C20AE1" w:rsidRDefault="00722096" w:rsidP="00270157">
            <w:pPr>
              <w:pStyle w:val="NormalUNAD"/>
              <w:rPr>
                <w:rFonts w:ascii="Comic Sans MS" w:hAnsi="Comic Sans MS"/>
                <w:sz w:val="20"/>
                <w:szCs w:val="18"/>
                <w:lang w:eastAsia="en-US"/>
              </w:rPr>
            </w:pPr>
            <w:r w:rsidRPr="00C20AE1">
              <w:rPr>
                <w:rFonts w:ascii="Comic Sans MS" w:hAnsi="Comic Sans MS"/>
                <w:sz w:val="20"/>
                <w:szCs w:val="18"/>
                <w:lang w:eastAsia="en-US"/>
              </w:rPr>
              <w:t>After reviewing current and relevant literature, you will correctly frame a research question.</w:t>
            </w:r>
          </w:p>
        </w:tc>
      </w:tr>
      <w:tr w:rsidR="001273FD" w:rsidRPr="00BD303C" w14:paraId="1CB8BC11" w14:textId="1DA30D5A" w:rsidTr="00D92B2B">
        <w:tc>
          <w:tcPr>
            <w:tcW w:w="527" w:type="pct"/>
          </w:tcPr>
          <w:p w14:paraId="163776FC" w14:textId="09C90472" w:rsidR="001273FD" w:rsidRPr="00BD303C" w:rsidRDefault="007B4D05" w:rsidP="006E5645">
            <w:pPr>
              <w:pStyle w:val="NormalUNAD"/>
              <w:jc w:val="center"/>
              <w:rPr>
                <w:lang w:eastAsia="en-US"/>
              </w:rPr>
            </w:pPr>
            <w:r>
              <w:rPr>
                <w:lang w:eastAsia="en-US"/>
              </w:rPr>
              <w:lastRenderedPageBreak/>
              <w:t>6</w:t>
            </w:r>
          </w:p>
        </w:tc>
        <w:tc>
          <w:tcPr>
            <w:tcW w:w="1251" w:type="pct"/>
          </w:tcPr>
          <w:p w14:paraId="75AF05C6" w14:textId="77777777" w:rsidR="001273FD" w:rsidRPr="00C20AE1" w:rsidRDefault="001273FD" w:rsidP="00270157">
            <w:pPr>
              <w:pStyle w:val="NormalUNAD"/>
              <w:rPr>
                <w:rFonts w:ascii="Comic Sans MS" w:hAnsi="Comic Sans MS"/>
                <w:sz w:val="20"/>
                <w:szCs w:val="18"/>
                <w:lang w:eastAsia="en-US"/>
              </w:rPr>
            </w:pPr>
            <w:r w:rsidRPr="00C20AE1">
              <w:rPr>
                <w:rFonts w:ascii="Comic Sans MS" w:hAnsi="Comic Sans MS"/>
                <w:sz w:val="20"/>
                <w:szCs w:val="18"/>
                <w:lang w:eastAsia="en-US"/>
              </w:rPr>
              <w:t>4. Design the study</w:t>
            </w:r>
          </w:p>
          <w:p w14:paraId="4098634E" w14:textId="77777777" w:rsidR="007B4D05" w:rsidRPr="00C20AE1" w:rsidRDefault="007B4D05" w:rsidP="00722096">
            <w:pPr>
              <w:pStyle w:val="NormalUNAD"/>
              <w:ind w:left="252"/>
              <w:rPr>
                <w:rFonts w:ascii="Comic Sans MS" w:hAnsi="Comic Sans MS"/>
                <w:sz w:val="20"/>
                <w:szCs w:val="18"/>
                <w:lang w:eastAsia="en-US"/>
              </w:rPr>
            </w:pPr>
            <w:r w:rsidRPr="00C20AE1">
              <w:rPr>
                <w:rFonts w:ascii="Comic Sans MS" w:hAnsi="Comic Sans MS"/>
                <w:sz w:val="20"/>
                <w:szCs w:val="18"/>
                <w:lang w:eastAsia="en-US"/>
              </w:rPr>
              <w:t>4.1 Conduct descriptive and inferential statistical analysis</w:t>
            </w:r>
          </w:p>
          <w:p w14:paraId="74EBFF94" w14:textId="4AC4E109" w:rsidR="007B4D05" w:rsidRPr="00BF0D61" w:rsidRDefault="007B4D05" w:rsidP="00722096">
            <w:pPr>
              <w:pStyle w:val="NormalUNAD"/>
              <w:ind w:left="252"/>
              <w:rPr>
                <w:rFonts w:ascii="Lucida Handwriting" w:hAnsi="Lucida Handwriting"/>
                <w:sz w:val="18"/>
                <w:szCs w:val="18"/>
                <w:lang w:eastAsia="en-US"/>
              </w:rPr>
            </w:pPr>
            <w:r w:rsidRPr="00C20AE1">
              <w:rPr>
                <w:rFonts w:ascii="Comic Sans MS" w:hAnsi="Comic Sans MS"/>
                <w:sz w:val="20"/>
                <w:szCs w:val="18"/>
                <w:lang w:eastAsia="en-US"/>
              </w:rPr>
              <w:t>4.2 Determine the research design</w:t>
            </w:r>
          </w:p>
        </w:tc>
        <w:tc>
          <w:tcPr>
            <w:tcW w:w="1059" w:type="pct"/>
          </w:tcPr>
          <w:p w14:paraId="18630157" w14:textId="1209D5E7" w:rsidR="001273FD" w:rsidRPr="00BF0D61" w:rsidRDefault="00722096"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Research Design</w:t>
            </w:r>
          </w:p>
        </w:tc>
        <w:tc>
          <w:tcPr>
            <w:tcW w:w="2163" w:type="pct"/>
          </w:tcPr>
          <w:p w14:paraId="1343FBFC" w14:textId="2E9B2A31" w:rsidR="001273FD" w:rsidRPr="00C20AE1" w:rsidRDefault="00BF0D61" w:rsidP="006E5645">
            <w:pPr>
              <w:pStyle w:val="NormalUNAD"/>
              <w:rPr>
                <w:rFonts w:ascii="Comic Sans MS" w:hAnsi="Comic Sans MS"/>
                <w:sz w:val="20"/>
                <w:szCs w:val="18"/>
                <w:lang w:eastAsia="en-US"/>
              </w:rPr>
            </w:pPr>
            <w:r w:rsidRPr="00C20AE1">
              <w:rPr>
                <w:rFonts w:ascii="Comic Sans MS" w:hAnsi="Comic Sans MS"/>
                <w:sz w:val="20"/>
                <w:szCs w:val="18"/>
                <w:lang w:eastAsia="en-US"/>
              </w:rPr>
              <w:t>Given</w:t>
            </w:r>
            <w:r w:rsidR="00722096" w:rsidRPr="00C20AE1">
              <w:rPr>
                <w:rFonts w:ascii="Comic Sans MS" w:hAnsi="Comic Sans MS"/>
                <w:sz w:val="20"/>
                <w:szCs w:val="18"/>
                <w:lang w:eastAsia="en-US"/>
              </w:rPr>
              <w:t xml:space="preserve"> your research question, you will </w:t>
            </w:r>
            <w:r w:rsidR="006E5645" w:rsidRPr="00C20AE1">
              <w:rPr>
                <w:rFonts w:ascii="Comic Sans MS" w:hAnsi="Comic Sans MS"/>
                <w:sz w:val="20"/>
                <w:szCs w:val="18"/>
                <w:lang w:eastAsia="en-US"/>
              </w:rPr>
              <w:t>select the most appropriate research design to answer it</w:t>
            </w:r>
            <w:r w:rsidR="00722096" w:rsidRPr="00C20AE1">
              <w:rPr>
                <w:rFonts w:ascii="Comic Sans MS" w:hAnsi="Comic Sans MS"/>
                <w:sz w:val="20"/>
                <w:szCs w:val="18"/>
                <w:lang w:eastAsia="en-US"/>
              </w:rPr>
              <w:t>.</w:t>
            </w:r>
          </w:p>
        </w:tc>
      </w:tr>
      <w:tr w:rsidR="001273FD" w:rsidRPr="00BD303C" w14:paraId="110BE257" w14:textId="2985029D" w:rsidTr="00D92B2B">
        <w:trPr>
          <w:cnfStyle w:val="000000100000" w:firstRow="0" w:lastRow="0" w:firstColumn="0" w:lastColumn="0" w:oddVBand="0" w:evenVBand="0" w:oddHBand="1" w:evenHBand="0" w:firstRowFirstColumn="0" w:firstRowLastColumn="0" w:lastRowFirstColumn="0" w:lastRowLastColumn="0"/>
        </w:trPr>
        <w:tc>
          <w:tcPr>
            <w:tcW w:w="527" w:type="pct"/>
          </w:tcPr>
          <w:p w14:paraId="5F19A53B" w14:textId="350C12BB" w:rsidR="001273FD" w:rsidRPr="00BD303C" w:rsidRDefault="00722096" w:rsidP="006E5645">
            <w:pPr>
              <w:pStyle w:val="NormalUNAD"/>
              <w:jc w:val="center"/>
              <w:rPr>
                <w:lang w:eastAsia="en-US"/>
              </w:rPr>
            </w:pPr>
            <w:r>
              <w:rPr>
                <w:lang w:eastAsia="en-US"/>
              </w:rPr>
              <w:t>7</w:t>
            </w:r>
          </w:p>
        </w:tc>
        <w:tc>
          <w:tcPr>
            <w:tcW w:w="1251" w:type="pct"/>
          </w:tcPr>
          <w:p w14:paraId="12FD0DEC" w14:textId="76A62656" w:rsidR="001273FD" w:rsidRPr="00BF0D61" w:rsidRDefault="001273FD" w:rsidP="00722096">
            <w:pPr>
              <w:pStyle w:val="NormalUNAD"/>
              <w:ind w:left="252"/>
              <w:rPr>
                <w:rFonts w:ascii="Lucida Handwriting" w:hAnsi="Lucida Handwriting"/>
                <w:sz w:val="18"/>
                <w:szCs w:val="18"/>
                <w:lang w:eastAsia="en-US"/>
              </w:rPr>
            </w:pPr>
            <w:r w:rsidRPr="00C20AE1">
              <w:rPr>
                <w:rFonts w:ascii="Comic Sans MS" w:hAnsi="Comic Sans MS"/>
                <w:sz w:val="20"/>
                <w:szCs w:val="18"/>
                <w:lang w:eastAsia="en-US"/>
              </w:rPr>
              <w:t>4.3 Select the participants / subjects</w:t>
            </w:r>
          </w:p>
        </w:tc>
        <w:tc>
          <w:tcPr>
            <w:tcW w:w="1059" w:type="pct"/>
          </w:tcPr>
          <w:p w14:paraId="6AEF5D67" w14:textId="3E874D16" w:rsidR="001273FD" w:rsidRPr="00BF0D61" w:rsidRDefault="0003013C"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Research Participants / Subjects</w:t>
            </w:r>
          </w:p>
        </w:tc>
        <w:tc>
          <w:tcPr>
            <w:tcW w:w="2163" w:type="pct"/>
          </w:tcPr>
          <w:p w14:paraId="6EC21088" w14:textId="70210920" w:rsidR="001273FD" w:rsidRPr="00C20AE1" w:rsidRDefault="0003013C" w:rsidP="00270157">
            <w:pPr>
              <w:pStyle w:val="NormalUNAD"/>
              <w:rPr>
                <w:rFonts w:ascii="Comic Sans MS" w:hAnsi="Comic Sans MS"/>
                <w:sz w:val="20"/>
                <w:szCs w:val="18"/>
                <w:lang w:eastAsia="en-US"/>
              </w:rPr>
            </w:pPr>
            <w:r w:rsidRPr="00C20AE1">
              <w:rPr>
                <w:rFonts w:ascii="Comic Sans MS" w:hAnsi="Comic Sans MS"/>
                <w:sz w:val="20"/>
                <w:szCs w:val="18"/>
                <w:lang w:eastAsia="en-US"/>
              </w:rPr>
              <w:t>Depending on your research question, you will select the most appropriate participants or subjects to participate in the study.</w:t>
            </w:r>
          </w:p>
        </w:tc>
      </w:tr>
      <w:tr w:rsidR="001273FD" w:rsidRPr="00BD303C" w14:paraId="0D3B6012" w14:textId="260126E5" w:rsidTr="00D92B2B">
        <w:tc>
          <w:tcPr>
            <w:tcW w:w="527" w:type="pct"/>
          </w:tcPr>
          <w:p w14:paraId="603A9D34" w14:textId="131EAF3D" w:rsidR="001273FD" w:rsidRPr="00BD303C" w:rsidRDefault="00722096" w:rsidP="006E5645">
            <w:pPr>
              <w:pStyle w:val="NormalUNAD"/>
              <w:jc w:val="center"/>
              <w:rPr>
                <w:lang w:eastAsia="en-US"/>
              </w:rPr>
            </w:pPr>
            <w:r>
              <w:rPr>
                <w:lang w:eastAsia="en-US"/>
              </w:rPr>
              <w:t>8</w:t>
            </w:r>
          </w:p>
        </w:tc>
        <w:tc>
          <w:tcPr>
            <w:tcW w:w="1251" w:type="pct"/>
          </w:tcPr>
          <w:p w14:paraId="61FDDA90" w14:textId="77777777" w:rsidR="001273FD" w:rsidRPr="00C20AE1" w:rsidRDefault="001273FD" w:rsidP="00722096">
            <w:pPr>
              <w:pStyle w:val="NormalUNAD"/>
              <w:ind w:left="252"/>
              <w:rPr>
                <w:rFonts w:ascii="Comic Sans MS" w:hAnsi="Comic Sans MS"/>
                <w:sz w:val="20"/>
                <w:szCs w:val="18"/>
                <w:lang w:eastAsia="en-US"/>
              </w:rPr>
            </w:pPr>
            <w:r w:rsidRPr="00C20AE1">
              <w:rPr>
                <w:rFonts w:ascii="Comic Sans MS" w:hAnsi="Comic Sans MS"/>
                <w:sz w:val="20"/>
                <w:szCs w:val="18"/>
                <w:lang w:eastAsia="en-US"/>
              </w:rPr>
              <w:t>4.4 Determine the types of information n</w:t>
            </w:r>
            <w:r w:rsidR="00722096" w:rsidRPr="00C20AE1">
              <w:rPr>
                <w:rFonts w:ascii="Comic Sans MS" w:hAnsi="Comic Sans MS"/>
                <w:sz w:val="20"/>
                <w:szCs w:val="18"/>
                <w:lang w:eastAsia="en-US"/>
              </w:rPr>
              <w:t>ecessary to answer the question</w:t>
            </w:r>
          </w:p>
          <w:p w14:paraId="0FF6E1A6" w14:textId="477108BC" w:rsidR="00722096" w:rsidRPr="00BF0D61" w:rsidRDefault="00722096" w:rsidP="00722096">
            <w:pPr>
              <w:pStyle w:val="NormalUNAD"/>
              <w:ind w:left="252"/>
              <w:rPr>
                <w:rFonts w:ascii="Lucida Handwriting" w:hAnsi="Lucida Handwriting"/>
                <w:sz w:val="18"/>
                <w:szCs w:val="18"/>
                <w:lang w:eastAsia="en-US"/>
              </w:rPr>
            </w:pPr>
            <w:r w:rsidRPr="00C20AE1">
              <w:rPr>
                <w:rFonts w:ascii="Comic Sans MS" w:hAnsi="Comic Sans MS"/>
                <w:sz w:val="20"/>
                <w:szCs w:val="18"/>
                <w:lang w:eastAsia="en-US"/>
              </w:rPr>
              <w:t>4.5 Select and/or develop the instruments that will best gather the type of information necessary to answer the question</w:t>
            </w:r>
          </w:p>
        </w:tc>
        <w:tc>
          <w:tcPr>
            <w:tcW w:w="1059" w:type="pct"/>
          </w:tcPr>
          <w:p w14:paraId="3D3B8121" w14:textId="45A51727" w:rsidR="001273FD" w:rsidRPr="00BF0D61" w:rsidRDefault="0003013C"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Research Instruments</w:t>
            </w:r>
          </w:p>
        </w:tc>
        <w:tc>
          <w:tcPr>
            <w:tcW w:w="2163" w:type="pct"/>
          </w:tcPr>
          <w:p w14:paraId="153DF1D7" w14:textId="36A2C60F" w:rsidR="001273FD" w:rsidRPr="00C20AE1" w:rsidRDefault="0003013C" w:rsidP="00270157">
            <w:pPr>
              <w:pStyle w:val="NormalUNAD"/>
              <w:rPr>
                <w:rFonts w:ascii="Comic Sans MS" w:hAnsi="Comic Sans MS"/>
                <w:sz w:val="20"/>
                <w:szCs w:val="18"/>
                <w:lang w:eastAsia="en-US"/>
              </w:rPr>
            </w:pPr>
            <w:r w:rsidRPr="00C20AE1">
              <w:rPr>
                <w:rFonts w:ascii="Comic Sans MS" w:hAnsi="Comic Sans MS"/>
                <w:sz w:val="20"/>
                <w:szCs w:val="18"/>
                <w:lang w:eastAsia="en-US"/>
              </w:rPr>
              <w:t>Depending on your research question, you will determine, select and/or create the most appropriate research instrument(s) to answer it.</w:t>
            </w:r>
          </w:p>
        </w:tc>
      </w:tr>
      <w:tr w:rsidR="001273FD" w:rsidRPr="00BD303C" w14:paraId="506D5941" w14:textId="0FEB454B" w:rsidTr="00D92B2B">
        <w:trPr>
          <w:cnfStyle w:val="000000100000" w:firstRow="0" w:lastRow="0" w:firstColumn="0" w:lastColumn="0" w:oddVBand="0" w:evenVBand="0" w:oddHBand="1" w:evenHBand="0" w:firstRowFirstColumn="0" w:firstRowLastColumn="0" w:lastRowFirstColumn="0" w:lastRowLastColumn="0"/>
        </w:trPr>
        <w:tc>
          <w:tcPr>
            <w:tcW w:w="527" w:type="pct"/>
          </w:tcPr>
          <w:p w14:paraId="061E43B0" w14:textId="388CB466" w:rsidR="001273FD" w:rsidRPr="00BD303C" w:rsidRDefault="00722096" w:rsidP="006E5645">
            <w:pPr>
              <w:pStyle w:val="NormalUNAD"/>
              <w:jc w:val="center"/>
              <w:rPr>
                <w:lang w:eastAsia="en-US"/>
              </w:rPr>
            </w:pPr>
            <w:r>
              <w:rPr>
                <w:lang w:eastAsia="en-US"/>
              </w:rPr>
              <w:t>9</w:t>
            </w:r>
          </w:p>
        </w:tc>
        <w:tc>
          <w:tcPr>
            <w:tcW w:w="1251" w:type="pct"/>
          </w:tcPr>
          <w:p w14:paraId="0519F8E0" w14:textId="17612D94" w:rsidR="001273FD" w:rsidRPr="00BF0D61" w:rsidRDefault="001273FD" w:rsidP="00722096">
            <w:pPr>
              <w:pStyle w:val="NormalUNAD"/>
              <w:ind w:left="252"/>
              <w:rPr>
                <w:rFonts w:ascii="Lucida Handwriting" w:hAnsi="Lucida Handwriting"/>
                <w:sz w:val="18"/>
                <w:szCs w:val="18"/>
                <w:lang w:eastAsia="en-US"/>
              </w:rPr>
            </w:pPr>
            <w:r w:rsidRPr="00C20AE1">
              <w:rPr>
                <w:rFonts w:ascii="Comic Sans MS" w:hAnsi="Comic Sans MS"/>
                <w:sz w:val="20"/>
                <w:szCs w:val="18"/>
                <w:lang w:eastAsia="en-US"/>
              </w:rPr>
              <w:t>4.6 Determine the most appropriate type of analysis.</w:t>
            </w:r>
          </w:p>
        </w:tc>
        <w:tc>
          <w:tcPr>
            <w:tcW w:w="1059" w:type="pct"/>
          </w:tcPr>
          <w:p w14:paraId="7267FA64" w14:textId="09F491CF" w:rsidR="001273FD" w:rsidRPr="00BF0D61" w:rsidRDefault="00F2610F" w:rsidP="00814479">
            <w:pPr>
              <w:pStyle w:val="NormalUNAD"/>
              <w:rPr>
                <w:rFonts w:ascii="Lucida Handwriting" w:hAnsi="Lucida Handwriting"/>
                <w:sz w:val="18"/>
                <w:szCs w:val="18"/>
                <w:lang w:eastAsia="en-US"/>
              </w:rPr>
            </w:pPr>
            <w:r w:rsidRPr="00C20AE1">
              <w:rPr>
                <w:rFonts w:ascii="Comic Sans MS" w:hAnsi="Comic Sans MS"/>
                <w:sz w:val="20"/>
                <w:szCs w:val="18"/>
                <w:lang w:eastAsia="en-US"/>
              </w:rPr>
              <w:t>Research Instruments (Continued)</w:t>
            </w:r>
          </w:p>
        </w:tc>
        <w:tc>
          <w:tcPr>
            <w:tcW w:w="2163" w:type="pct"/>
          </w:tcPr>
          <w:p w14:paraId="4FCE12CE" w14:textId="068A5F3C" w:rsidR="001273FD" w:rsidRPr="00C20AE1" w:rsidRDefault="00F2610F" w:rsidP="00814479">
            <w:pPr>
              <w:pStyle w:val="NormalUNAD"/>
              <w:rPr>
                <w:rFonts w:ascii="Comic Sans MS" w:hAnsi="Comic Sans MS"/>
                <w:sz w:val="20"/>
                <w:szCs w:val="18"/>
                <w:lang w:eastAsia="en-US"/>
              </w:rPr>
            </w:pPr>
            <w:r w:rsidRPr="00C20AE1">
              <w:rPr>
                <w:rFonts w:ascii="Comic Sans MS" w:hAnsi="Comic Sans MS"/>
                <w:sz w:val="20"/>
                <w:szCs w:val="18"/>
                <w:lang w:eastAsia="en-US"/>
              </w:rPr>
              <w:t>Depending on the type of instrument, you will determine the most appropriate type of analysis.</w:t>
            </w:r>
          </w:p>
        </w:tc>
      </w:tr>
      <w:tr w:rsidR="001273FD" w:rsidRPr="00BD303C" w14:paraId="638631A7" w14:textId="2FB44A65" w:rsidTr="00D92B2B">
        <w:tc>
          <w:tcPr>
            <w:tcW w:w="527" w:type="pct"/>
          </w:tcPr>
          <w:p w14:paraId="657A2BC6" w14:textId="6CF67C71" w:rsidR="001273FD" w:rsidRPr="00BD303C" w:rsidRDefault="00722096" w:rsidP="006E5645">
            <w:pPr>
              <w:pStyle w:val="NormalUNAD"/>
              <w:jc w:val="center"/>
              <w:rPr>
                <w:lang w:eastAsia="en-US"/>
              </w:rPr>
            </w:pPr>
            <w:r>
              <w:rPr>
                <w:lang w:eastAsia="en-US"/>
              </w:rPr>
              <w:t>10</w:t>
            </w:r>
          </w:p>
        </w:tc>
        <w:tc>
          <w:tcPr>
            <w:tcW w:w="1251" w:type="pct"/>
          </w:tcPr>
          <w:p w14:paraId="08F187DF" w14:textId="77777777" w:rsidR="001273FD" w:rsidRPr="00C20AE1" w:rsidRDefault="001273FD" w:rsidP="00270157">
            <w:pPr>
              <w:pStyle w:val="NormalUNAD"/>
              <w:rPr>
                <w:rFonts w:ascii="Comic Sans MS" w:hAnsi="Comic Sans MS"/>
                <w:sz w:val="20"/>
                <w:szCs w:val="18"/>
                <w:lang w:eastAsia="en-US"/>
              </w:rPr>
            </w:pPr>
            <w:r w:rsidRPr="00C20AE1">
              <w:rPr>
                <w:rFonts w:ascii="Comic Sans MS" w:hAnsi="Comic Sans MS"/>
                <w:sz w:val="20"/>
                <w:szCs w:val="18"/>
                <w:lang w:eastAsia="en-US"/>
              </w:rPr>
              <w:t>5. Collect data</w:t>
            </w:r>
          </w:p>
          <w:p w14:paraId="7E176B8E" w14:textId="423C6D88" w:rsidR="00722096" w:rsidRPr="00BF0D61" w:rsidRDefault="00722096" w:rsidP="00722096">
            <w:pPr>
              <w:pStyle w:val="NormalUNAD"/>
              <w:ind w:left="252"/>
              <w:rPr>
                <w:rFonts w:ascii="Lucida Handwriting" w:hAnsi="Lucida Handwriting"/>
                <w:sz w:val="18"/>
                <w:szCs w:val="18"/>
                <w:lang w:eastAsia="en-US"/>
              </w:rPr>
            </w:pPr>
            <w:r w:rsidRPr="00C20AE1">
              <w:rPr>
                <w:rFonts w:ascii="Comic Sans MS" w:hAnsi="Comic Sans MS"/>
                <w:sz w:val="20"/>
                <w:szCs w:val="18"/>
                <w:lang w:eastAsia="en-US"/>
              </w:rPr>
              <w:t>5.1 Follow specified procedures</w:t>
            </w:r>
          </w:p>
        </w:tc>
        <w:tc>
          <w:tcPr>
            <w:tcW w:w="1059" w:type="pct"/>
          </w:tcPr>
          <w:p w14:paraId="39FCFCBD" w14:textId="396B5433" w:rsidR="001273FD" w:rsidRPr="00BF0D61" w:rsidRDefault="00722096"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Data Collection</w:t>
            </w:r>
          </w:p>
        </w:tc>
        <w:tc>
          <w:tcPr>
            <w:tcW w:w="2163" w:type="pct"/>
          </w:tcPr>
          <w:p w14:paraId="3296CB33" w14:textId="2A12CA39" w:rsidR="001273FD" w:rsidRPr="00C20AE1" w:rsidRDefault="00722096" w:rsidP="00270157">
            <w:pPr>
              <w:pStyle w:val="NormalUNAD"/>
              <w:rPr>
                <w:rFonts w:ascii="Comic Sans MS" w:hAnsi="Comic Sans MS"/>
                <w:sz w:val="20"/>
                <w:szCs w:val="18"/>
                <w:lang w:eastAsia="en-US"/>
              </w:rPr>
            </w:pPr>
            <w:r w:rsidRPr="00C20AE1">
              <w:rPr>
                <w:rFonts w:ascii="Comic Sans MS" w:hAnsi="Comic Sans MS"/>
                <w:sz w:val="20"/>
                <w:szCs w:val="18"/>
                <w:lang w:eastAsia="en-US"/>
              </w:rPr>
              <w:t>Given a research design, you will collect data following the specified procedures.</w:t>
            </w:r>
          </w:p>
        </w:tc>
      </w:tr>
      <w:tr w:rsidR="001273FD" w:rsidRPr="00BD303C" w14:paraId="49CF3C1E" w14:textId="2828FFF2" w:rsidTr="00D92B2B">
        <w:trPr>
          <w:cnfStyle w:val="000000100000" w:firstRow="0" w:lastRow="0" w:firstColumn="0" w:lastColumn="0" w:oddVBand="0" w:evenVBand="0" w:oddHBand="1" w:evenHBand="0" w:firstRowFirstColumn="0" w:firstRowLastColumn="0" w:lastRowFirstColumn="0" w:lastRowLastColumn="0"/>
        </w:trPr>
        <w:tc>
          <w:tcPr>
            <w:tcW w:w="527" w:type="pct"/>
          </w:tcPr>
          <w:p w14:paraId="1285ABC4" w14:textId="26E72422" w:rsidR="001273FD" w:rsidRPr="00BD303C" w:rsidRDefault="00722096" w:rsidP="006E5645">
            <w:pPr>
              <w:pStyle w:val="NormalUNAD"/>
              <w:jc w:val="center"/>
              <w:rPr>
                <w:lang w:eastAsia="en-US"/>
              </w:rPr>
            </w:pPr>
            <w:r>
              <w:rPr>
                <w:lang w:eastAsia="en-US"/>
              </w:rPr>
              <w:t>11</w:t>
            </w:r>
          </w:p>
        </w:tc>
        <w:tc>
          <w:tcPr>
            <w:tcW w:w="1251" w:type="pct"/>
          </w:tcPr>
          <w:p w14:paraId="4710DD6E" w14:textId="77777777" w:rsidR="001273FD" w:rsidRPr="00C20AE1" w:rsidRDefault="001273FD" w:rsidP="00270157">
            <w:pPr>
              <w:pStyle w:val="NormalUNAD"/>
              <w:rPr>
                <w:rFonts w:ascii="Comic Sans MS" w:hAnsi="Comic Sans MS"/>
                <w:sz w:val="20"/>
                <w:szCs w:val="18"/>
                <w:lang w:eastAsia="en-US"/>
              </w:rPr>
            </w:pPr>
            <w:r w:rsidRPr="00C20AE1">
              <w:rPr>
                <w:rFonts w:ascii="Comic Sans MS" w:hAnsi="Comic Sans MS"/>
                <w:sz w:val="20"/>
                <w:szCs w:val="18"/>
                <w:lang w:eastAsia="en-US"/>
              </w:rPr>
              <w:t>6. Analyze and interpret data</w:t>
            </w:r>
          </w:p>
          <w:p w14:paraId="04D5AC59" w14:textId="77777777" w:rsidR="00722096" w:rsidRPr="00C20AE1" w:rsidRDefault="00722096" w:rsidP="00722096">
            <w:pPr>
              <w:pStyle w:val="NormalUNAD"/>
              <w:ind w:left="252"/>
              <w:rPr>
                <w:rFonts w:ascii="Comic Sans MS" w:hAnsi="Comic Sans MS"/>
                <w:sz w:val="20"/>
                <w:szCs w:val="18"/>
                <w:lang w:eastAsia="en-US"/>
              </w:rPr>
            </w:pPr>
            <w:r w:rsidRPr="00C20AE1">
              <w:rPr>
                <w:rFonts w:ascii="Comic Sans MS" w:hAnsi="Comic Sans MS"/>
                <w:sz w:val="20"/>
                <w:szCs w:val="18"/>
                <w:lang w:eastAsia="en-US"/>
              </w:rPr>
              <w:t>6.1 Prepare data for analysis</w:t>
            </w:r>
          </w:p>
          <w:p w14:paraId="64D13AF2" w14:textId="1C8314FD" w:rsidR="00722096" w:rsidRPr="00BF0D61" w:rsidRDefault="00722096" w:rsidP="00722096">
            <w:pPr>
              <w:pStyle w:val="NormalUNAD"/>
              <w:ind w:left="252"/>
              <w:rPr>
                <w:rFonts w:ascii="Lucida Handwriting" w:hAnsi="Lucida Handwriting"/>
                <w:sz w:val="18"/>
                <w:szCs w:val="18"/>
                <w:lang w:eastAsia="en-US"/>
              </w:rPr>
            </w:pPr>
            <w:r w:rsidRPr="00C20AE1">
              <w:rPr>
                <w:rFonts w:ascii="Comic Sans MS" w:hAnsi="Comic Sans MS"/>
                <w:sz w:val="20"/>
                <w:szCs w:val="18"/>
                <w:lang w:eastAsia="en-US"/>
              </w:rPr>
              <w:lastRenderedPageBreak/>
              <w:t>6.2 Conduct the specified type of analysis</w:t>
            </w:r>
          </w:p>
        </w:tc>
        <w:tc>
          <w:tcPr>
            <w:tcW w:w="1059" w:type="pct"/>
          </w:tcPr>
          <w:p w14:paraId="6669F74C" w14:textId="4BCA71A8" w:rsidR="001273FD" w:rsidRPr="00BF0D61" w:rsidRDefault="00722096" w:rsidP="00722096">
            <w:pPr>
              <w:pStyle w:val="NormalUNAD"/>
              <w:rPr>
                <w:rFonts w:ascii="Lucida Handwriting" w:hAnsi="Lucida Handwriting"/>
                <w:sz w:val="18"/>
                <w:szCs w:val="18"/>
                <w:lang w:eastAsia="en-US"/>
              </w:rPr>
            </w:pPr>
            <w:r w:rsidRPr="00C20AE1">
              <w:rPr>
                <w:rFonts w:ascii="Comic Sans MS" w:hAnsi="Comic Sans MS"/>
                <w:sz w:val="20"/>
                <w:szCs w:val="18"/>
                <w:lang w:eastAsia="en-US"/>
              </w:rPr>
              <w:lastRenderedPageBreak/>
              <w:t>Data Analysis</w:t>
            </w:r>
          </w:p>
        </w:tc>
        <w:tc>
          <w:tcPr>
            <w:tcW w:w="2163" w:type="pct"/>
          </w:tcPr>
          <w:p w14:paraId="47EFA6AE" w14:textId="6A1CD16E" w:rsidR="001273FD" w:rsidRPr="00C20AE1" w:rsidRDefault="00722096" w:rsidP="0003013C">
            <w:pPr>
              <w:pStyle w:val="NormalUNAD"/>
              <w:rPr>
                <w:rFonts w:ascii="Comic Sans MS" w:hAnsi="Comic Sans MS"/>
                <w:sz w:val="20"/>
                <w:szCs w:val="18"/>
                <w:lang w:eastAsia="en-US"/>
              </w:rPr>
            </w:pPr>
            <w:r w:rsidRPr="00C20AE1">
              <w:rPr>
                <w:rFonts w:ascii="Comic Sans MS" w:hAnsi="Comic Sans MS"/>
                <w:sz w:val="20"/>
                <w:szCs w:val="18"/>
                <w:lang w:eastAsia="en-US"/>
              </w:rPr>
              <w:t>After collecting research data, you will analyze it following appropriate procedures.</w:t>
            </w:r>
          </w:p>
        </w:tc>
      </w:tr>
      <w:tr w:rsidR="001273FD" w:rsidRPr="00BD303C" w14:paraId="579E4558" w14:textId="210A3051" w:rsidTr="00D92B2B">
        <w:tc>
          <w:tcPr>
            <w:tcW w:w="527" w:type="pct"/>
          </w:tcPr>
          <w:p w14:paraId="4846A6B0" w14:textId="0C61EBD2" w:rsidR="001273FD" w:rsidRPr="00BD303C" w:rsidRDefault="00722096" w:rsidP="006E5645">
            <w:pPr>
              <w:pStyle w:val="NormalUNAD"/>
              <w:jc w:val="center"/>
              <w:rPr>
                <w:lang w:eastAsia="en-US"/>
              </w:rPr>
            </w:pPr>
            <w:r>
              <w:rPr>
                <w:lang w:eastAsia="en-US"/>
              </w:rPr>
              <w:t>12</w:t>
            </w:r>
          </w:p>
        </w:tc>
        <w:tc>
          <w:tcPr>
            <w:tcW w:w="1251" w:type="pct"/>
          </w:tcPr>
          <w:p w14:paraId="2356E50F" w14:textId="24B17E4A" w:rsidR="001273FD" w:rsidRPr="00BF0D61" w:rsidRDefault="001273FD" w:rsidP="00722096">
            <w:pPr>
              <w:pStyle w:val="NormalUNAD"/>
              <w:ind w:left="252"/>
              <w:rPr>
                <w:rFonts w:ascii="Lucida Handwriting" w:hAnsi="Lucida Handwriting"/>
                <w:sz w:val="18"/>
                <w:szCs w:val="18"/>
                <w:lang w:eastAsia="en-US"/>
              </w:rPr>
            </w:pPr>
            <w:r w:rsidRPr="00C20AE1">
              <w:rPr>
                <w:rFonts w:ascii="Comic Sans MS" w:hAnsi="Comic Sans MS"/>
                <w:sz w:val="20"/>
                <w:szCs w:val="18"/>
                <w:lang w:eastAsia="en-US"/>
              </w:rPr>
              <w:t>6.3 Interpret data</w:t>
            </w:r>
          </w:p>
        </w:tc>
        <w:tc>
          <w:tcPr>
            <w:tcW w:w="1059" w:type="pct"/>
          </w:tcPr>
          <w:p w14:paraId="7F6F1C78" w14:textId="4AC62F10" w:rsidR="001273FD" w:rsidRPr="00BF0D61" w:rsidRDefault="00722096" w:rsidP="00722096">
            <w:pPr>
              <w:pStyle w:val="NormalUNAD"/>
              <w:rPr>
                <w:rFonts w:ascii="Lucida Handwriting" w:hAnsi="Lucida Handwriting"/>
                <w:sz w:val="18"/>
                <w:szCs w:val="18"/>
                <w:lang w:eastAsia="en-US"/>
              </w:rPr>
            </w:pPr>
            <w:r w:rsidRPr="00C20AE1">
              <w:rPr>
                <w:rFonts w:ascii="Comic Sans MS" w:hAnsi="Comic Sans MS"/>
                <w:sz w:val="20"/>
                <w:szCs w:val="18"/>
                <w:lang w:eastAsia="en-US"/>
              </w:rPr>
              <w:t>Data Interpretation</w:t>
            </w:r>
          </w:p>
        </w:tc>
        <w:tc>
          <w:tcPr>
            <w:tcW w:w="2163" w:type="pct"/>
          </w:tcPr>
          <w:p w14:paraId="1EEC5537" w14:textId="6C66340C" w:rsidR="001273FD" w:rsidRPr="00C20AE1" w:rsidRDefault="0003013C" w:rsidP="00BF0D61">
            <w:pPr>
              <w:pStyle w:val="NormalUNAD"/>
              <w:rPr>
                <w:rFonts w:ascii="Comic Sans MS" w:hAnsi="Comic Sans MS"/>
                <w:sz w:val="20"/>
                <w:szCs w:val="18"/>
                <w:lang w:eastAsia="en-US"/>
              </w:rPr>
            </w:pPr>
            <w:r w:rsidRPr="00C20AE1">
              <w:rPr>
                <w:rFonts w:ascii="Comic Sans MS" w:hAnsi="Comic Sans MS"/>
                <w:sz w:val="20"/>
                <w:szCs w:val="18"/>
                <w:lang w:eastAsia="en-US"/>
              </w:rPr>
              <w:t xml:space="preserve">After </w:t>
            </w:r>
            <w:r w:rsidR="00BF0D61" w:rsidRPr="00C20AE1">
              <w:rPr>
                <w:rFonts w:ascii="Comic Sans MS" w:hAnsi="Comic Sans MS"/>
                <w:sz w:val="20"/>
                <w:szCs w:val="18"/>
                <w:lang w:eastAsia="en-US"/>
              </w:rPr>
              <w:t>analyzing</w:t>
            </w:r>
            <w:r w:rsidRPr="00C20AE1">
              <w:rPr>
                <w:rFonts w:ascii="Comic Sans MS" w:hAnsi="Comic Sans MS"/>
                <w:sz w:val="20"/>
                <w:szCs w:val="18"/>
                <w:lang w:eastAsia="en-US"/>
              </w:rPr>
              <w:t xml:space="preserve"> research data, you will interpret it following the recommendations o</w:t>
            </w:r>
            <w:r w:rsidR="00BF0D61" w:rsidRPr="00C20AE1">
              <w:rPr>
                <w:rFonts w:ascii="Comic Sans MS" w:hAnsi="Comic Sans MS"/>
                <w:sz w:val="20"/>
                <w:szCs w:val="18"/>
                <w:lang w:eastAsia="en-US"/>
              </w:rPr>
              <w:t>n the</w:t>
            </w:r>
            <w:r w:rsidRPr="00C20AE1">
              <w:rPr>
                <w:rFonts w:ascii="Comic Sans MS" w:hAnsi="Comic Sans MS"/>
                <w:sz w:val="20"/>
                <w:szCs w:val="18"/>
                <w:lang w:eastAsia="en-US"/>
              </w:rPr>
              <w:t xml:space="preserve"> </w:t>
            </w:r>
            <w:r w:rsidR="00BF0D61" w:rsidRPr="00C20AE1">
              <w:rPr>
                <w:rFonts w:ascii="Comic Sans MS" w:hAnsi="Comic Sans MS"/>
                <w:sz w:val="20"/>
                <w:szCs w:val="18"/>
                <w:lang w:eastAsia="en-US"/>
              </w:rPr>
              <w:t xml:space="preserve">literature on </w:t>
            </w:r>
            <w:r w:rsidRPr="00C20AE1">
              <w:rPr>
                <w:rFonts w:ascii="Comic Sans MS" w:hAnsi="Comic Sans MS"/>
                <w:sz w:val="20"/>
                <w:szCs w:val="18"/>
                <w:lang w:eastAsia="en-US"/>
              </w:rPr>
              <w:t>research methods.</w:t>
            </w:r>
          </w:p>
        </w:tc>
      </w:tr>
      <w:tr w:rsidR="001273FD" w:rsidRPr="00BD303C" w14:paraId="44E50B35" w14:textId="6B8DE4E3" w:rsidTr="00D92B2B">
        <w:trPr>
          <w:cnfStyle w:val="000000100000" w:firstRow="0" w:lastRow="0" w:firstColumn="0" w:lastColumn="0" w:oddVBand="0" w:evenVBand="0" w:oddHBand="1" w:evenHBand="0" w:firstRowFirstColumn="0" w:firstRowLastColumn="0" w:lastRowFirstColumn="0" w:lastRowLastColumn="0"/>
        </w:trPr>
        <w:tc>
          <w:tcPr>
            <w:tcW w:w="527" w:type="pct"/>
          </w:tcPr>
          <w:p w14:paraId="0C6B1487" w14:textId="4A35F5C6" w:rsidR="001273FD" w:rsidRPr="00BD303C" w:rsidRDefault="00722096" w:rsidP="006E5645">
            <w:pPr>
              <w:pStyle w:val="NormalUNAD"/>
              <w:jc w:val="center"/>
              <w:rPr>
                <w:lang w:eastAsia="en-US"/>
              </w:rPr>
            </w:pPr>
            <w:r>
              <w:rPr>
                <w:lang w:eastAsia="en-US"/>
              </w:rPr>
              <w:t>13</w:t>
            </w:r>
          </w:p>
        </w:tc>
        <w:tc>
          <w:tcPr>
            <w:tcW w:w="1251" w:type="pct"/>
          </w:tcPr>
          <w:p w14:paraId="132292C3" w14:textId="77777777" w:rsidR="001273FD" w:rsidRPr="00C20AE1" w:rsidRDefault="001273FD" w:rsidP="00270157">
            <w:pPr>
              <w:pStyle w:val="NormalUNAD"/>
              <w:rPr>
                <w:rFonts w:ascii="Comic Sans MS" w:hAnsi="Comic Sans MS"/>
                <w:sz w:val="20"/>
                <w:szCs w:val="18"/>
                <w:lang w:eastAsia="en-US"/>
              </w:rPr>
            </w:pPr>
            <w:r w:rsidRPr="00C20AE1">
              <w:rPr>
                <w:rFonts w:ascii="Comic Sans MS" w:hAnsi="Comic Sans MS"/>
                <w:sz w:val="20"/>
                <w:szCs w:val="18"/>
                <w:lang w:eastAsia="en-US"/>
              </w:rPr>
              <w:t>7. Report findings</w:t>
            </w:r>
          </w:p>
          <w:p w14:paraId="00A2B664" w14:textId="77777777" w:rsidR="00722096" w:rsidRPr="00C20AE1" w:rsidRDefault="00722096" w:rsidP="00722096">
            <w:pPr>
              <w:pStyle w:val="NormalUNAD"/>
              <w:ind w:left="252"/>
              <w:rPr>
                <w:rFonts w:ascii="Comic Sans MS" w:hAnsi="Comic Sans MS"/>
                <w:sz w:val="20"/>
                <w:szCs w:val="18"/>
                <w:lang w:eastAsia="en-US"/>
              </w:rPr>
            </w:pPr>
            <w:r w:rsidRPr="00C20AE1">
              <w:rPr>
                <w:rFonts w:ascii="Comic Sans MS" w:hAnsi="Comic Sans MS"/>
                <w:sz w:val="20"/>
                <w:szCs w:val="18"/>
                <w:lang w:eastAsia="en-US"/>
              </w:rPr>
              <w:t>7.1 Writing skills</w:t>
            </w:r>
          </w:p>
          <w:p w14:paraId="7ACEC3F2" w14:textId="77777777" w:rsidR="00722096" w:rsidRPr="00C20AE1" w:rsidRDefault="00722096" w:rsidP="00722096">
            <w:pPr>
              <w:pStyle w:val="NormalUNAD"/>
              <w:ind w:left="252"/>
              <w:rPr>
                <w:rFonts w:ascii="Comic Sans MS" w:hAnsi="Comic Sans MS"/>
                <w:sz w:val="20"/>
                <w:szCs w:val="18"/>
                <w:lang w:eastAsia="en-US"/>
              </w:rPr>
            </w:pPr>
            <w:r w:rsidRPr="00C20AE1">
              <w:rPr>
                <w:rFonts w:ascii="Comic Sans MS" w:hAnsi="Comic Sans MS"/>
                <w:sz w:val="20"/>
                <w:szCs w:val="18"/>
                <w:lang w:eastAsia="en-US"/>
              </w:rPr>
              <w:t>7.2 Determine the type of research report</w:t>
            </w:r>
          </w:p>
          <w:p w14:paraId="0248FB80" w14:textId="07F9C322" w:rsidR="00722096" w:rsidRPr="00BF0D61" w:rsidRDefault="00722096" w:rsidP="00722096">
            <w:pPr>
              <w:pStyle w:val="NormalUNAD"/>
              <w:ind w:left="252"/>
              <w:rPr>
                <w:rFonts w:ascii="Lucida Handwriting" w:hAnsi="Lucida Handwriting"/>
                <w:sz w:val="18"/>
                <w:szCs w:val="18"/>
                <w:lang w:eastAsia="en-US"/>
              </w:rPr>
            </w:pPr>
            <w:r w:rsidRPr="00C20AE1">
              <w:rPr>
                <w:rFonts w:ascii="Comic Sans MS" w:hAnsi="Comic Sans MS"/>
                <w:sz w:val="20"/>
                <w:szCs w:val="18"/>
                <w:lang w:eastAsia="en-US"/>
              </w:rPr>
              <w:t>7.3 Determine the structure for the report</w:t>
            </w:r>
          </w:p>
        </w:tc>
        <w:tc>
          <w:tcPr>
            <w:tcW w:w="1059" w:type="pct"/>
          </w:tcPr>
          <w:p w14:paraId="05E88DB2" w14:textId="01CCD48C" w:rsidR="001273FD" w:rsidRPr="00BF0D61" w:rsidRDefault="00722096"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The Research Report</w:t>
            </w:r>
          </w:p>
        </w:tc>
        <w:tc>
          <w:tcPr>
            <w:tcW w:w="2163" w:type="pct"/>
          </w:tcPr>
          <w:p w14:paraId="3D92C45D" w14:textId="40F4387E" w:rsidR="001273FD" w:rsidRPr="00C20AE1" w:rsidRDefault="00722096" w:rsidP="0003013C">
            <w:pPr>
              <w:pStyle w:val="NormalUNAD"/>
              <w:rPr>
                <w:rFonts w:ascii="Comic Sans MS" w:hAnsi="Comic Sans MS"/>
                <w:sz w:val="20"/>
                <w:szCs w:val="18"/>
                <w:lang w:eastAsia="en-US"/>
              </w:rPr>
            </w:pPr>
            <w:r w:rsidRPr="00C20AE1">
              <w:rPr>
                <w:rFonts w:ascii="Comic Sans MS" w:hAnsi="Comic Sans MS"/>
                <w:sz w:val="20"/>
                <w:szCs w:val="18"/>
                <w:lang w:eastAsia="en-US"/>
              </w:rPr>
              <w:t xml:space="preserve">After conducting a research study, you will </w:t>
            </w:r>
            <w:r w:rsidR="0003013C" w:rsidRPr="00C20AE1">
              <w:rPr>
                <w:rFonts w:ascii="Comic Sans MS" w:hAnsi="Comic Sans MS"/>
                <w:sz w:val="20"/>
                <w:szCs w:val="18"/>
                <w:lang w:eastAsia="en-US"/>
              </w:rPr>
              <w:t>determine the best type of</w:t>
            </w:r>
            <w:r w:rsidRPr="00C20AE1">
              <w:rPr>
                <w:rFonts w:ascii="Comic Sans MS" w:hAnsi="Comic Sans MS"/>
                <w:sz w:val="20"/>
                <w:szCs w:val="18"/>
                <w:lang w:eastAsia="en-US"/>
              </w:rPr>
              <w:t xml:space="preserve"> research report to disseminate its results.</w:t>
            </w:r>
          </w:p>
        </w:tc>
      </w:tr>
      <w:tr w:rsidR="001273FD" w:rsidRPr="00BD303C" w14:paraId="2332D820" w14:textId="7AC0AA45" w:rsidTr="00D92B2B">
        <w:tc>
          <w:tcPr>
            <w:tcW w:w="527" w:type="pct"/>
          </w:tcPr>
          <w:p w14:paraId="0BE3B6B0" w14:textId="57A1D342" w:rsidR="001273FD" w:rsidRPr="00BD303C" w:rsidRDefault="00722096" w:rsidP="006E5645">
            <w:pPr>
              <w:pStyle w:val="NormalUNAD"/>
              <w:jc w:val="center"/>
              <w:rPr>
                <w:lang w:eastAsia="en-US"/>
              </w:rPr>
            </w:pPr>
            <w:r>
              <w:rPr>
                <w:lang w:eastAsia="en-US"/>
              </w:rPr>
              <w:t>14</w:t>
            </w:r>
          </w:p>
        </w:tc>
        <w:tc>
          <w:tcPr>
            <w:tcW w:w="1251" w:type="pct"/>
          </w:tcPr>
          <w:p w14:paraId="21F3DB5A" w14:textId="059DA586" w:rsidR="001273FD" w:rsidRPr="00BF0D61" w:rsidRDefault="001273FD" w:rsidP="00722096">
            <w:pPr>
              <w:pStyle w:val="NormalUNAD"/>
              <w:ind w:left="252"/>
              <w:rPr>
                <w:rFonts w:ascii="Lucida Handwriting" w:hAnsi="Lucida Handwriting"/>
                <w:sz w:val="18"/>
                <w:szCs w:val="18"/>
                <w:lang w:eastAsia="en-US"/>
              </w:rPr>
            </w:pPr>
            <w:r w:rsidRPr="00C20AE1">
              <w:rPr>
                <w:rFonts w:ascii="Comic Sans MS" w:hAnsi="Comic Sans MS"/>
                <w:sz w:val="20"/>
                <w:szCs w:val="18"/>
                <w:lang w:eastAsia="en-US"/>
              </w:rPr>
              <w:t>7.4 Write report</w:t>
            </w:r>
          </w:p>
        </w:tc>
        <w:tc>
          <w:tcPr>
            <w:tcW w:w="1059" w:type="pct"/>
          </w:tcPr>
          <w:p w14:paraId="4A76FDA9" w14:textId="4C77938A" w:rsidR="001273FD" w:rsidRPr="00BF0D61" w:rsidRDefault="0003013C"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Writing The Research Report</w:t>
            </w:r>
          </w:p>
        </w:tc>
        <w:tc>
          <w:tcPr>
            <w:tcW w:w="2163" w:type="pct"/>
          </w:tcPr>
          <w:p w14:paraId="4C510CC1" w14:textId="26366AC4" w:rsidR="001273FD" w:rsidRPr="00C20AE1" w:rsidRDefault="0003013C" w:rsidP="00270157">
            <w:pPr>
              <w:pStyle w:val="NormalUNAD"/>
              <w:rPr>
                <w:rFonts w:ascii="Comic Sans MS" w:hAnsi="Comic Sans MS"/>
                <w:sz w:val="20"/>
                <w:szCs w:val="18"/>
                <w:lang w:eastAsia="en-US"/>
              </w:rPr>
            </w:pPr>
            <w:r w:rsidRPr="00C20AE1">
              <w:rPr>
                <w:rFonts w:ascii="Comic Sans MS" w:hAnsi="Comic Sans MS"/>
                <w:sz w:val="20"/>
                <w:szCs w:val="18"/>
                <w:lang w:eastAsia="en-US"/>
              </w:rPr>
              <w:t>After conducting a research study, you will write a research report to disseminate its results.</w:t>
            </w:r>
          </w:p>
        </w:tc>
      </w:tr>
      <w:tr w:rsidR="00722096" w:rsidRPr="00BD303C" w14:paraId="27C056B0" w14:textId="77777777" w:rsidTr="00D92B2B">
        <w:trPr>
          <w:cnfStyle w:val="000000100000" w:firstRow="0" w:lastRow="0" w:firstColumn="0" w:lastColumn="0" w:oddVBand="0" w:evenVBand="0" w:oddHBand="1" w:evenHBand="0" w:firstRowFirstColumn="0" w:firstRowLastColumn="0" w:lastRowFirstColumn="0" w:lastRowLastColumn="0"/>
        </w:trPr>
        <w:tc>
          <w:tcPr>
            <w:tcW w:w="527" w:type="pct"/>
          </w:tcPr>
          <w:p w14:paraId="0489C8ED" w14:textId="18CA77DB" w:rsidR="00722096" w:rsidRDefault="00722096" w:rsidP="006E5645">
            <w:pPr>
              <w:pStyle w:val="NormalUNAD"/>
              <w:jc w:val="center"/>
              <w:rPr>
                <w:lang w:eastAsia="en-US"/>
              </w:rPr>
            </w:pPr>
            <w:r>
              <w:rPr>
                <w:lang w:eastAsia="en-US"/>
              </w:rPr>
              <w:t>15</w:t>
            </w:r>
          </w:p>
        </w:tc>
        <w:tc>
          <w:tcPr>
            <w:tcW w:w="1251" w:type="pct"/>
          </w:tcPr>
          <w:p w14:paraId="34EDCFC4" w14:textId="77777777" w:rsidR="00722096" w:rsidRPr="00BF0D61" w:rsidRDefault="00722096" w:rsidP="00722096">
            <w:pPr>
              <w:pStyle w:val="NormalUNAD"/>
              <w:ind w:left="252"/>
              <w:rPr>
                <w:rFonts w:ascii="Lucida Handwriting" w:hAnsi="Lucida Handwriting"/>
                <w:sz w:val="18"/>
                <w:szCs w:val="18"/>
                <w:lang w:eastAsia="en-US"/>
              </w:rPr>
            </w:pPr>
          </w:p>
        </w:tc>
        <w:tc>
          <w:tcPr>
            <w:tcW w:w="1059" w:type="pct"/>
          </w:tcPr>
          <w:p w14:paraId="2248575D" w14:textId="2A64BED6" w:rsidR="00722096" w:rsidRPr="00BF0D61" w:rsidRDefault="00722096" w:rsidP="00270157">
            <w:pPr>
              <w:pStyle w:val="NormalUNAD"/>
              <w:rPr>
                <w:rFonts w:ascii="Lucida Handwriting" w:hAnsi="Lucida Handwriting"/>
                <w:sz w:val="18"/>
                <w:szCs w:val="18"/>
                <w:lang w:eastAsia="en-US"/>
              </w:rPr>
            </w:pPr>
            <w:r w:rsidRPr="00C20AE1">
              <w:rPr>
                <w:rFonts w:ascii="Comic Sans MS" w:hAnsi="Comic Sans MS"/>
                <w:sz w:val="20"/>
                <w:szCs w:val="18"/>
                <w:lang w:eastAsia="en-US"/>
              </w:rPr>
              <w:t>Course Closure</w:t>
            </w:r>
          </w:p>
        </w:tc>
        <w:tc>
          <w:tcPr>
            <w:tcW w:w="2163" w:type="pct"/>
          </w:tcPr>
          <w:p w14:paraId="4C4C575D" w14:textId="488A288E" w:rsidR="00722096" w:rsidRPr="00C20AE1" w:rsidRDefault="00BD7CF6" w:rsidP="00270157">
            <w:pPr>
              <w:pStyle w:val="NormalUNAD"/>
              <w:rPr>
                <w:rFonts w:ascii="Comic Sans MS" w:hAnsi="Comic Sans MS"/>
                <w:sz w:val="20"/>
                <w:szCs w:val="18"/>
                <w:lang w:eastAsia="en-US"/>
              </w:rPr>
            </w:pPr>
            <w:r w:rsidRPr="00C20AE1">
              <w:rPr>
                <w:rFonts w:ascii="Comic Sans MS" w:hAnsi="Comic Sans MS"/>
                <w:sz w:val="20"/>
                <w:szCs w:val="18"/>
                <w:lang w:eastAsia="en-US"/>
              </w:rPr>
              <w:t>At the end of the course, you will reflect on what you learned and how you learned it.</w:t>
            </w:r>
          </w:p>
        </w:tc>
      </w:tr>
    </w:tbl>
    <w:p w14:paraId="7450B5B3" w14:textId="77777777" w:rsidR="00E96F7A" w:rsidRDefault="00E96F7A" w:rsidP="00FD3075">
      <w:pPr>
        <w:pStyle w:val="H4UNAD"/>
        <w:sectPr w:rsidR="00E96F7A" w:rsidSect="00E96F7A">
          <w:headerReference w:type="even" r:id="rId90"/>
          <w:headerReference w:type="default" r:id="rId91"/>
          <w:footerReference w:type="default" r:id="rId92"/>
          <w:headerReference w:type="first" r:id="rId93"/>
          <w:footerReference w:type="first" r:id="rId94"/>
          <w:pgSz w:w="15840" w:h="12240" w:orient="landscape" w:code="1"/>
          <w:pgMar w:top="1440" w:right="1440" w:bottom="1440" w:left="1440" w:header="720" w:footer="720" w:gutter="0"/>
          <w:cols w:space="720"/>
          <w:titlePg/>
          <w:docGrid w:linePitch="360"/>
        </w:sectPr>
      </w:pPr>
    </w:p>
    <w:p w14:paraId="35EFE9F1" w14:textId="53476092" w:rsidR="00FD3075" w:rsidRDefault="00FD3075" w:rsidP="00FD3075">
      <w:pPr>
        <w:pStyle w:val="H4UNAD"/>
      </w:pPr>
      <w:bookmarkStart w:id="17" w:name="_Toc413403975"/>
      <w:r>
        <w:lastRenderedPageBreak/>
        <w:t>Weekly Units</w:t>
      </w:r>
      <w:bookmarkEnd w:id="17"/>
    </w:p>
    <w:p w14:paraId="6792C06D" w14:textId="15BF1FAF" w:rsidR="00B06117" w:rsidRDefault="00B06117" w:rsidP="00B06117">
      <w:pPr>
        <w:pStyle w:val="NormalUNAD"/>
        <w:rPr>
          <w:lang w:eastAsia="en-US"/>
        </w:rPr>
      </w:pPr>
      <w:r>
        <w:rPr>
          <w:lang w:eastAsia="en-US"/>
        </w:rPr>
        <w:t xml:space="preserve">The weekly units will contain all the learning materials, activities and assessments required of students in the course. The following section provides guidance in determining the appropriate amount of </w:t>
      </w:r>
      <w:proofErr w:type="gramStart"/>
      <w:r>
        <w:rPr>
          <w:lang w:eastAsia="en-US"/>
        </w:rPr>
        <w:t>workload</w:t>
      </w:r>
      <w:proofErr w:type="gramEnd"/>
      <w:r>
        <w:rPr>
          <w:lang w:eastAsia="en-US"/>
        </w:rPr>
        <w:t xml:space="preserve"> so the course objectives are met by investing the appropriate number of hours consistent with credit assignment.</w:t>
      </w:r>
    </w:p>
    <w:p w14:paraId="3622D0E9" w14:textId="77777777" w:rsidR="00B06117" w:rsidRDefault="00B06117" w:rsidP="00B06117">
      <w:pPr>
        <w:pStyle w:val="H5UNAD"/>
      </w:pPr>
      <w:bookmarkStart w:id="18" w:name="_Toc413403976"/>
      <w:r>
        <w:t>Course Workload</w:t>
      </w:r>
      <w:bookmarkEnd w:id="18"/>
    </w:p>
    <w:p w14:paraId="70B53BC1" w14:textId="77777777" w:rsidR="00B06117" w:rsidRDefault="00B06117" w:rsidP="00B06117">
      <w:pPr>
        <w:pStyle w:val="NormalUNAD"/>
      </w:pPr>
      <w:r>
        <w:t xml:space="preserve">When designing a new course, you must estimate the amount of course workload </w:t>
      </w:r>
      <w:proofErr w:type="gramStart"/>
      <w:r>
        <w:t>in order to</w:t>
      </w:r>
      <w:proofErr w:type="gramEnd"/>
      <w:r>
        <w:t xml:space="preserve"> determine the appropriate number of credits to assign to it. When redesigning a course, you must ensure that the workload is compatible with the pre-established number of credits. The following formula defines the amount of course work for a 3-credit course </w:t>
      </w:r>
      <w:r>
        <w:fldChar w:fldCharType="begin"/>
      </w:r>
      <w:r>
        <w:instrText xml:space="preserve"> ADDIN EN.CITE &lt;EndNote&gt;&lt;Cite&gt;&lt;Author&gt;Distance Education and Training Council (DETC)&lt;/Author&gt;&lt;Year&gt;2014&lt;/Year&gt;&lt;IDText&gt;DETC Accreditation Handbook&lt;/IDText&gt;&lt;DisplayText&gt;(Distance Education and Training Council (DETC), 2014)&lt;/DisplayText&gt;&lt;record&gt;&lt;urls&gt;&lt;related-urls&gt;&lt;url&gt;http://www.detc.org/UploadedDocuments/Accreditation%20Handbook/2014_Accreditation_Handbook.pdf&lt;/url&gt;&lt;/related-urls&gt;&lt;/urls&gt;&lt;titles&gt;&lt;title&gt;DETC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fldChar w:fldCharType="separate"/>
      </w:r>
      <w:r>
        <w:rPr>
          <w:noProof/>
        </w:rPr>
        <w:t>(Distance Education and Training Council (DETC), 2014)</w:t>
      </w:r>
      <w:r>
        <w:fldChar w:fldCharType="end"/>
      </w:r>
      <w:r>
        <w:t>:</w:t>
      </w:r>
    </w:p>
    <w:p w14:paraId="73C25565" w14:textId="77777777" w:rsidR="00B06117" w:rsidRDefault="00B06117" w:rsidP="00B06117">
      <w:pPr>
        <w:pStyle w:val="NormalUNAD"/>
        <w:numPr>
          <w:ilvl w:val="0"/>
          <w:numId w:val="1"/>
        </w:numPr>
        <w:rPr>
          <w:lang w:eastAsia="en-US"/>
        </w:rPr>
      </w:pPr>
      <w:r>
        <w:rPr>
          <w:lang w:eastAsia="en-US"/>
        </w:rPr>
        <w:t>4</w:t>
      </w:r>
      <w:r w:rsidRPr="00FE5B1A">
        <w:rPr>
          <w:lang w:eastAsia="en-US"/>
        </w:rPr>
        <w:t xml:space="preserve">5 hours of academic engagement </w:t>
      </w:r>
    </w:p>
    <w:p w14:paraId="0152EE52" w14:textId="77777777" w:rsidR="00B06117" w:rsidRDefault="00B06117" w:rsidP="00B06117">
      <w:pPr>
        <w:pStyle w:val="NormalUNAD"/>
        <w:numPr>
          <w:ilvl w:val="1"/>
          <w:numId w:val="1"/>
        </w:numPr>
        <w:rPr>
          <w:lang w:eastAsia="en-US"/>
        </w:rPr>
      </w:pPr>
      <w:r>
        <w:rPr>
          <w:lang w:eastAsia="en-US"/>
        </w:rPr>
        <w:t>Examples</w:t>
      </w:r>
    </w:p>
    <w:p w14:paraId="658D5F2F" w14:textId="77777777" w:rsidR="00B06117" w:rsidRDefault="00B06117" w:rsidP="00B06117">
      <w:pPr>
        <w:pStyle w:val="NormalUNAD"/>
        <w:numPr>
          <w:ilvl w:val="2"/>
          <w:numId w:val="1"/>
        </w:numPr>
        <w:rPr>
          <w:lang w:eastAsia="en-US"/>
        </w:rPr>
      </w:pPr>
      <w:r w:rsidRPr="00FE5B1A">
        <w:rPr>
          <w:lang w:eastAsia="en-US"/>
        </w:rPr>
        <w:t>su</w:t>
      </w:r>
      <w:r>
        <w:rPr>
          <w:lang w:eastAsia="en-US"/>
        </w:rPr>
        <w:t>bmitting an academic assignment;</w:t>
      </w:r>
      <w:r w:rsidRPr="00FE5B1A">
        <w:rPr>
          <w:lang w:eastAsia="en-US"/>
        </w:rPr>
        <w:t xml:space="preserve"> listening to class lectures or webinar</w:t>
      </w:r>
      <w:r>
        <w:rPr>
          <w:lang w:eastAsia="en-US"/>
        </w:rPr>
        <w:t>s (synchronous or asynchronous); taking an exam, an interactive tutorial, or computer-assisted instruction; attending a study group that is assigned by the institution; contributing to an academic online discussion; initiating contact with a faculty member to ask a question about the academic subject studied in the course; laboratory work, supervised practice; externship or internship</w:t>
      </w:r>
    </w:p>
    <w:p w14:paraId="7B896C08" w14:textId="77777777" w:rsidR="00B06117" w:rsidRDefault="00B06117" w:rsidP="00B06117">
      <w:pPr>
        <w:pStyle w:val="NormalUNAD"/>
        <w:numPr>
          <w:ilvl w:val="0"/>
          <w:numId w:val="1"/>
        </w:numPr>
        <w:rPr>
          <w:lang w:eastAsia="en-US"/>
        </w:rPr>
      </w:pPr>
      <w:r>
        <w:rPr>
          <w:lang w:eastAsia="en-US"/>
        </w:rPr>
        <w:t>9</w:t>
      </w:r>
      <w:r w:rsidRPr="00FE5B1A">
        <w:rPr>
          <w:lang w:eastAsia="en-US"/>
        </w:rPr>
        <w:t>0 hours of preparation</w:t>
      </w:r>
      <w:r>
        <w:rPr>
          <w:lang w:eastAsia="en-US"/>
        </w:rPr>
        <w:t xml:space="preserve"> </w:t>
      </w:r>
    </w:p>
    <w:p w14:paraId="62027207" w14:textId="77777777" w:rsidR="00B06117" w:rsidRDefault="00B06117" w:rsidP="00B06117">
      <w:pPr>
        <w:pStyle w:val="NormalUNAD"/>
        <w:numPr>
          <w:ilvl w:val="1"/>
          <w:numId w:val="1"/>
        </w:numPr>
        <w:rPr>
          <w:lang w:eastAsia="en-US"/>
        </w:rPr>
      </w:pPr>
      <w:r>
        <w:rPr>
          <w:lang w:eastAsia="en-US"/>
        </w:rPr>
        <w:t>Examples</w:t>
      </w:r>
    </w:p>
    <w:p w14:paraId="12DD71F4" w14:textId="77777777" w:rsidR="00B06117" w:rsidRDefault="00B06117" w:rsidP="00B06117">
      <w:pPr>
        <w:pStyle w:val="NormalUNAD"/>
        <w:numPr>
          <w:ilvl w:val="2"/>
          <w:numId w:val="1"/>
        </w:numPr>
        <w:rPr>
          <w:lang w:eastAsia="en-US"/>
        </w:rPr>
      </w:pPr>
      <w:r w:rsidRPr="00FE5B1A">
        <w:rPr>
          <w:lang w:eastAsia="en-US"/>
        </w:rPr>
        <w:t>homework, such as reading and study time, and completing assignments and projects.</w:t>
      </w:r>
    </w:p>
    <w:p w14:paraId="54695756" w14:textId="77777777" w:rsidR="00B06117" w:rsidRDefault="00B06117" w:rsidP="00B06117">
      <w:pPr>
        <w:pStyle w:val="NormalUNAD"/>
      </w:pPr>
      <w:r>
        <w:rPr>
          <w:lang w:eastAsia="en-US"/>
        </w:rPr>
        <w:t xml:space="preserve">The total amount of course work for a 3-credit course must be at least 135 hours. </w:t>
      </w:r>
      <w:r>
        <w:t xml:space="preserve">The following guidelines can help you determine the appropriate workload for the course </w:t>
      </w:r>
      <w:r>
        <w:fldChar w:fldCharType="begin"/>
      </w:r>
      <w:r>
        <w:instrText xml:space="preserve"> ADDIN EN.CITE &lt;EndNote&gt;&lt;Cite&gt;&lt;Author&gt;Distance Education and Training Council (DETC)&lt;/Author&gt;&lt;Year&gt;2014&lt;/Year&gt;&lt;IDText&gt;DETC Accreditation Handbook&lt;/IDText&gt;&lt;DisplayText&gt;(Distance Education and Training Council (DETC), 2014)&lt;/DisplayText&gt;&lt;record&gt;&lt;urls&gt;&lt;related-urls&gt;&lt;url&gt;http://www.detc.org/UploadedDocuments/Accreditation%20Handbook/2014_Accreditation_Handbook.pdf&lt;/url&gt;&lt;/related-urls&gt;&lt;/urls&gt;&lt;titles&gt;&lt;title&gt;DETC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fldChar w:fldCharType="separate"/>
      </w:r>
      <w:r>
        <w:rPr>
          <w:noProof/>
        </w:rPr>
        <w:t>(Distance Education and Training Council (DETC), 2014)</w:t>
      </w:r>
      <w:r>
        <w:fldChar w:fldCharType="end"/>
      </w:r>
      <w:r>
        <w:t xml:space="preserve">. </w:t>
      </w:r>
    </w:p>
    <w:p w14:paraId="684852D6" w14:textId="77777777" w:rsidR="00B06117" w:rsidRDefault="00B06117" w:rsidP="00B06117">
      <w:pPr>
        <w:pStyle w:val="NormalUNAD"/>
        <w:rPr>
          <w:lang w:eastAsia="en-US"/>
        </w:rPr>
      </w:pPr>
    </w:p>
    <w:p w14:paraId="399EB85B" w14:textId="77777777" w:rsidR="00B06117" w:rsidRDefault="00B06117" w:rsidP="00B06117">
      <w:pPr>
        <w:pStyle w:val="H6UNAD"/>
      </w:pPr>
      <w:bookmarkStart w:id="19" w:name="_Toc413403977"/>
      <w:r>
        <w:t>Engagement</w:t>
      </w:r>
      <w:bookmarkEnd w:id="19"/>
    </w:p>
    <w:p w14:paraId="19134205" w14:textId="77777777" w:rsidR="00B06117" w:rsidRDefault="00B06117" w:rsidP="00B06117">
      <w:pPr>
        <w:pStyle w:val="NormalUNAD"/>
        <w:numPr>
          <w:ilvl w:val="0"/>
          <w:numId w:val="11"/>
        </w:numPr>
        <w:rPr>
          <w:lang w:eastAsia="en-US"/>
        </w:rPr>
      </w:pPr>
      <w:r>
        <w:rPr>
          <w:lang w:eastAsia="en-US"/>
        </w:rPr>
        <w:t xml:space="preserve">Reading discussion forum messages: approximately 1 hour per week </w:t>
      </w:r>
      <w:r>
        <w:rPr>
          <w:lang w:eastAsia="en-US"/>
        </w:rPr>
        <w:fldChar w:fldCharType="begin"/>
      </w:r>
      <w:r>
        <w:rPr>
          <w:lang w:eastAsia="en-US"/>
        </w:rPr>
        <w:instrText xml:space="preserve"> ADDIN EN.CITE &lt;EndNote&gt;&lt;Cite&gt;&lt;Author&gt;Brown&lt;/Author&gt;&lt;Year&gt;2009&lt;/Year&gt;&lt;IDText&gt;Time Students Spend Reading Threaded Discussions&lt;/IDText&gt;&lt;DisplayText&gt;(Brown &amp;amp; Green, 2009)&lt;/DisplayText&gt;&lt;record&gt;&lt;titles&gt;&lt;title&gt;Time Students Spend Reading Threaded Discussions&amp;#xA;in Online Graduate Courses Requiring Asynchronous&amp;#xA;Participation&lt;/title&gt;&lt;secondary-title&gt;The International Review of Research in Open and Distributed Learning&lt;/secondary-title&gt;&lt;/titles&gt;&lt;pages&gt;51-64&lt;/pages&gt;&lt;number&gt;6&lt;/number&gt;&lt;contributors&gt;&lt;authors&gt;&lt;author&gt;Brown, A. H.&lt;/author&gt;&lt;author&gt;Green, T.&lt;/author&gt;&lt;/authors&gt;&lt;/contributors&gt;&lt;added-date format="utc"&gt;1421861308&lt;/added-date&gt;&lt;ref-type name="Journal Article"&gt;17&lt;/ref-type&gt;&lt;dates&gt;&lt;year&gt;2009&lt;/year&gt;&lt;/dates&gt;&lt;rec-number&gt;1136&lt;/rec-number&gt;&lt;last-updated-date format="utc"&gt;1421861657&lt;/last-updated-date&gt;&lt;volume&gt;10&lt;/volume&gt;&lt;/record&gt;&lt;/Cite&gt;&lt;/EndNote&gt;</w:instrText>
      </w:r>
      <w:r>
        <w:rPr>
          <w:lang w:eastAsia="en-US"/>
        </w:rPr>
        <w:fldChar w:fldCharType="separate"/>
      </w:r>
      <w:r>
        <w:rPr>
          <w:noProof/>
          <w:lang w:eastAsia="en-US"/>
        </w:rPr>
        <w:t>(Brown &amp; Green, 2009)</w:t>
      </w:r>
      <w:r>
        <w:rPr>
          <w:lang w:eastAsia="en-US"/>
        </w:rPr>
        <w:fldChar w:fldCharType="end"/>
      </w:r>
    </w:p>
    <w:p w14:paraId="12D86DD2" w14:textId="0C3EC4D2" w:rsidR="00B06117" w:rsidRDefault="00B06117" w:rsidP="00B06117">
      <w:pPr>
        <w:pStyle w:val="NormalUNAD"/>
        <w:numPr>
          <w:ilvl w:val="0"/>
          <w:numId w:val="11"/>
        </w:numPr>
        <w:rPr>
          <w:lang w:eastAsia="en-US"/>
        </w:rPr>
      </w:pPr>
      <w:r>
        <w:rPr>
          <w:lang w:eastAsia="en-US"/>
        </w:rPr>
        <w:t xml:space="preserve">Responding to discussion prompts: approximately 2 hours per week. Use required word count </w:t>
      </w:r>
      <w:r w:rsidR="00E57878">
        <w:rPr>
          <w:lang w:eastAsia="en-US"/>
        </w:rPr>
        <w:t xml:space="preserve">(if applicable) </w:t>
      </w:r>
      <w:r>
        <w:rPr>
          <w:lang w:eastAsia="en-US"/>
        </w:rPr>
        <w:t>as a more accurate measure</w:t>
      </w:r>
    </w:p>
    <w:p w14:paraId="13F9C704" w14:textId="77777777" w:rsidR="00B06117" w:rsidRDefault="00B06117" w:rsidP="00B06117">
      <w:pPr>
        <w:pStyle w:val="NormalUNAD"/>
        <w:numPr>
          <w:ilvl w:val="0"/>
          <w:numId w:val="11"/>
        </w:numPr>
        <w:rPr>
          <w:lang w:eastAsia="en-US"/>
        </w:rPr>
      </w:pPr>
      <w:r>
        <w:rPr>
          <w:lang w:eastAsia="en-US"/>
        </w:rPr>
        <w:t>Quizzes/exams: 1 minute per multiple choice question; allow more time for more complex questions</w:t>
      </w:r>
    </w:p>
    <w:p w14:paraId="7054A0FE" w14:textId="77777777" w:rsidR="00B06117" w:rsidRDefault="00B06117" w:rsidP="00B06117">
      <w:pPr>
        <w:pStyle w:val="NormalUNAD"/>
        <w:numPr>
          <w:ilvl w:val="0"/>
          <w:numId w:val="11"/>
        </w:numPr>
        <w:rPr>
          <w:lang w:eastAsia="en-US"/>
        </w:rPr>
      </w:pPr>
      <w:r>
        <w:rPr>
          <w:lang w:eastAsia="en-US"/>
        </w:rPr>
        <w:t>eLearning content: calculate time it takes to go through it</w:t>
      </w:r>
    </w:p>
    <w:p w14:paraId="79B1277B" w14:textId="50A63BCC" w:rsidR="00B06117" w:rsidRDefault="006817E3" w:rsidP="00B06117">
      <w:pPr>
        <w:pStyle w:val="NormalUNAD"/>
        <w:numPr>
          <w:ilvl w:val="0"/>
          <w:numId w:val="11"/>
        </w:numPr>
        <w:rPr>
          <w:lang w:eastAsia="en-US"/>
        </w:rPr>
      </w:pPr>
      <w:r>
        <w:rPr>
          <w:lang w:eastAsia="en-US"/>
        </w:rPr>
        <w:t>S</w:t>
      </w:r>
      <w:r w:rsidR="00B06117">
        <w:rPr>
          <w:lang w:eastAsia="en-US"/>
        </w:rPr>
        <w:t>ynchronous events (or watching the archives): use the length of the event</w:t>
      </w:r>
    </w:p>
    <w:p w14:paraId="1C449997" w14:textId="77777777" w:rsidR="00B06117" w:rsidRDefault="00B06117" w:rsidP="00B06117">
      <w:pPr>
        <w:pStyle w:val="NormalUNAD"/>
        <w:numPr>
          <w:ilvl w:val="0"/>
          <w:numId w:val="11"/>
        </w:numPr>
        <w:rPr>
          <w:lang w:eastAsia="en-US"/>
        </w:rPr>
      </w:pPr>
      <w:r>
        <w:rPr>
          <w:lang w:eastAsia="en-US"/>
        </w:rPr>
        <w:t>Audio/video: use length in minutes</w:t>
      </w:r>
    </w:p>
    <w:p w14:paraId="0EC4EBBB" w14:textId="77777777" w:rsidR="00B06117" w:rsidRPr="00C01DA5" w:rsidRDefault="00B06117" w:rsidP="00B06117">
      <w:pPr>
        <w:pStyle w:val="H6UNAD"/>
      </w:pPr>
      <w:bookmarkStart w:id="20" w:name="_Toc413403978"/>
      <w:r>
        <w:lastRenderedPageBreak/>
        <w:t>Preparation</w:t>
      </w:r>
      <w:bookmarkEnd w:id="20"/>
    </w:p>
    <w:p w14:paraId="33942F6A" w14:textId="77777777" w:rsidR="00B06117" w:rsidRDefault="00B06117" w:rsidP="00B06117">
      <w:pPr>
        <w:pStyle w:val="NormalUNAD"/>
        <w:numPr>
          <w:ilvl w:val="0"/>
          <w:numId w:val="12"/>
        </w:numPr>
        <w:rPr>
          <w:lang w:eastAsia="en-US"/>
        </w:rPr>
      </w:pPr>
      <w:r>
        <w:rPr>
          <w:lang w:eastAsia="en-US"/>
        </w:rPr>
        <w:t>Reading textbook or other materials (ordinary reading level): 30 pages per hour</w:t>
      </w:r>
    </w:p>
    <w:p w14:paraId="56EBBE1D" w14:textId="77777777" w:rsidR="00B06117" w:rsidRDefault="00B06117" w:rsidP="00B06117">
      <w:pPr>
        <w:pStyle w:val="NormalUNAD"/>
        <w:numPr>
          <w:ilvl w:val="0"/>
          <w:numId w:val="12"/>
        </w:numPr>
        <w:rPr>
          <w:lang w:eastAsia="en-US"/>
        </w:rPr>
      </w:pPr>
      <w:r>
        <w:rPr>
          <w:lang w:eastAsia="en-US"/>
        </w:rPr>
        <w:t>Reading textbook or other materials (difficult reading level): 25 pages per hour</w:t>
      </w:r>
    </w:p>
    <w:p w14:paraId="2CE938C0" w14:textId="77777777" w:rsidR="00B06117" w:rsidRDefault="00B06117" w:rsidP="00B06117">
      <w:pPr>
        <w:pStyle w:val="NormalUNAD"/>
        <w:numPr>
          <w:ilvl w:val="0"/>
          <w:numId w:val="12"/>
        </w:numPr>
        <w:rPr>
          <w:lang w:eastAsia="en-US"/>
        </w:rPr>
      </w:pPr>
      <w:r>
        <w:rPr>
          <w:lang w:eastAsia="en-US"/>
        </w:rPr>
        <w:t>Writing a research paper: 3 hours per page</w:t>
      </w:r>
    </w:p>
    <w:p w14:paraId="0A32EBE7" w14:textId="77777777" w:rsidR="00B06117" w:rsidRDefault="00B06117" w:rsidP="00B06117">
      <w:pPr>
        <w:pStyle w:val="NormalUNAD"/>
        <w:numPr>
          <w:ilvl w:val="0"/>
          <w:numId w:val="12"/>
        </w:numPr>
        <w:rPr>
          <w:lang w:eastAsia="en-US"/>
        </w:rPr>
      </w:pPr>
      <w:r>
        <w:rPr>
          <w:lang w:eastAsia="en-US"/>
        </w:rPr>
        <w:t>Writing a reflection paper: 1 hour per page</w:t>
      </w:r>
    </w:p>
    <w:p w14:paraId="03ECFFED" w14:textId="39F01EB4" w:rsidR="00B06117" w:rsidRPr="00B06117" w:rsidRDefault="00B06117" w:rsidP="00B06117">
      <w:pPr>
        <w:pStyle w:val="NormalUNAD"/>
        <w:numPr>
          <w:ilvl w:val="0"/>
          <w:numId w:val="12"/>
        </w:numPr>
        <w:rPr>
          <w:lang w:eastAsia="en-US"/>
        </w:rPr>
      </w:pPr>
      <w:r>
        <w:rPr>
          <w:lang w:eastAsia="en-US"/>
        </w:rPr>
        <w:t>Authoring multimedia documents: 40+ hours per hour of product</w:t>
      </w:r>
      <w:r w:rsidR="000901A4">
        <w:rPr>
          <w:lang w:eastAsia="en-US"/>
        </w:rPr>
        <w:t xml:space="preserve"> </w:t>
      </w:r>
      <w:r w:rsidR="000901A4">
        <w:rPr>
          <w:lang w:eastAsia="en-US"/>
        </w:rPr>
        <w:fldChar w:fldCharType="begin"/>
      </w:r>
      <w:r w:rsidR="000901A4">
        <w:rPr>
          <w:lang w:eastAsia="en-US"/>
        </w:rPr>
        <w:instrText xml:space="preserve"> ADDIN EN.CITE &lt;EndNote&gt;&lt;Cite&gt;&lt;Author&gt;Kapp&lt;/Author&gt;&lt;Year&gt;2009&lt;/Year&gt;&lt;IDText&gt;Time to Develop One Hour of Training&lt;/IDText&gt;&lt;DisplayText&gt;(Kapp &amp;amp; Defelice, 2009)&lt;/DisplayText&gt;&lt;record&gt;&lt;titles&gt;&lt;title&gt;Time to Develop One Hour of Training&lt;/title&gt;&lt;secondary-title&gt;Learning Circuits&lt;/secondary-title&gt;&lt;/titles&gt;&lt;contributors&gt;&lt;authors&gt;&lt;author&gt;Kapp, K. M.&lt;/author&gt;&lt;author&gt;Defelice, R. A.&lt;/author&gt;&lt;/authors&gt;&lt;/contributors&gt;&lt;added-date format="utc"&gt;1421951301&lt;/added-date&gt;&lt;ref-type name="Magazine Article"&gt;19&lt;/ref-type&gt;&lt;dates&gt;&lt;year&gt;2009&lt;/year&gt;&lt;/dates&gt;&lt;rec-number&gt;1139&lt;/rec-number&gt;&lt;publisher&gt;Association for Talent Development (ATD)&lt;/publisher&gt;&lt;last-updated-date format="utc"&gt;1421951418&lt;/last-updated-date&gt;&lt;/record&gt;&lt;/Cite&gt;&lt;/EndNote&gt;</w:instrText>
      </w:r>
      <w:r w:rsidR="000901A4">
        <w:rPr>
          <w:lang w:eastAsia="en-US"/>
        </w:rPr>
        <w:fldChar w:fldCharType="separate"/>
      </w:r>
      <w:r w:rsidR="000901A4">
        <w:rPr>
          <w:noProof/>
          <w:lang w:eastAsia="en-US"/>
        </w:rPr>
        <w:t>(Kapp &amp; Defelice, 2009)</w:t>
      </w:r>
      <w:r w:rsidR="000901A4">
        <w:rPr>
          <w:lang w:eastAsia="en-US"/>
        </w:rPr>
        <w:fldChar w:fldCharType="end"/>
      </w:r>
    </w:p>
    <w:p w14:paraId="5F44882A" w14:textId="19B55342" w:rsidR="00A63FB2" w:rsidRDefault="00B50228" w:rsidP="009E6E3C">
      <w:pPr>
        <w:pStyle w:val="NormalUNAD"/>
        <w:numPr>
          <w:ilvl w:val="0"/>
          <w:numId w:val="2"/>
        </w:numPr>
        <w:rPr>
          <w:lang w:eastAsia="en-US"/>
        </w:rPr>
      </w:pPr>
      <w:r>
        <w:rPr>
          <w:lang w:eastAsia="en-US"/>
        </w:rPr>
        <w:t>For each weekly unit, d</w:t>
      </w:r>
      <w:r w:rsidR="00A63FB2" w:rsidRPr="00A63FB2">
        <w:rPr>
          <w:lang w:eastAsia="en-US"/>
        </w:rPr>
        <w:t xml:space="preserve">etermine the </w:t>
      </w:r>
      <w:r>
        <w:rPr>
          <w:lang w:eastAsia="en-US"/>
        </w:rPr>
        <w:t>learning materials</w:t>
      </w:r>
      <w:r w:rsidRPr="00A63FB2">
        <w:rPr>
          <w:lang w:eastAsia="en-US"/>
        </w:rPr>
        <w:t xml:space="preserve"> </w:t>
      </w:r>
      <w:r>
        <w:rPr>
          <w:lang w:eastAsia="en-US"/>
        </w:rPr>
        <w:t>that</w:t>
      </w:r>
      <w:r w:rsidR="00A63FB2" w:rsidRPr="00A63FB2">
        <w:rPr>
          <w:lang w:eastAsia="en-US"/>
        </w:rPr>
        <w:t xml:space="preserve"> will support students in developing the required knowledge, skills and/or dispositions </w:t>
      </w:r>
      <w:r>
        <w:rPr>
          <w:lang w:eastAsia="en-US"/>
        </w:rPr>
        <w:t>(</w:t>
      </w:r>
      <w:proofErr w:type="gramStart"/>
      <w:r>
        <w:rPr>
          <w:lang w:eastAsia="en-US"/>
        </w:rPr>
        <w:t>e.g.</w:t>
      </w:r>
      <w:proofErr w:type="gramEnd"/>
      <w:r>
        <w:rPr>
          <w:lang w:eastAsia="en-US"/>
        </w:rPr>
        <w:t xml:space="preserve"> textbook chapters, journal articles, video and audio clips, etc.)</w:t>
      </w:r>
      <w:r w:rsidR="00A63FB2" w:rsidRPr="00A63FB2">
        <w:rPr>
          <w:lang w:eastAsia="en-US"/>
        </w:rPr>
        <w:t>.</w:t>
      </w:r>
      <w:r w:rsidR="00864343">
        <w:rPr>
          <w:lang w:eastAsia="en-US"/>
        </w:rPr>
        <w:t xml:space="preserve"> </w:t>
      </w:r>
      <w:r w:rsidR="00E40E96">
        <w:rPr>
          <w:lang w:eastAsia="en-US"/>
        </w:rPr>
        <w:t xml:space="preserve">List textbook chapters using the format for in-text citations plus the number of the chapter. List additional materials using the appropriate manual of style. </w:t>
      </w:r>
      <w:r w:rsidR="00864343">
        <w:rPr>
          <w:lang w:eastAsia="en-US"/>
        </w:rPr>
        <w:t xml:space="preserve">Differentiate between required and recommended </w:t>
      </w:r>
      <w:r>
        <w:rPr>
          <w:lang w:eastAsia="en-US"/>
        </w:rPr>
        <w:t>materials</w:t>
      </w:r>
      <w:r w:rsidR="00864343">
        <w:rPr>
          <w:lang w:eastAsia="en-US"/>
        </w:rPr>
        <w:t>.</w:t>
      </w:r>
    </w:p>
    <w:p w14:paraId="63288C1F" w14:textId="6094CBD1" w:rsidR="00864343" w:rsidRDefault="00B50228" w:rsidP="0011123B">
      <w:pPr>
        <w:pStyle w:val="NormalUNAD"/>
        <w:rPr>
          <w:lang w:eastAsia="en-US"/>
        </w:rPr>
      </w:pPr>
      <w:r>
        <w:rPr>
          <w:lang w:eastAsia="en-US"/>
        </w:rPr>
        <w:t>These learning</w:t>
      </w:r>
      <w:r w:rsidR="00864343">
        <w:rPr>
          <w:lang w:eastAsia="en-US"/>
        </w:rPr>
        <w:t xml:space="preserve"> materials </w:t>
      </w:r>
      <w:r w:rsidR="00597490">
        <w:rPr>
          <w:lang w:eastAsia="en-US"/>
        </w:rPr>
        <w:t>must</w:t>
      </w:r>
      <w:r w:rsidR="00864343">
        <w:rPr>
          <w:lang w:eastAsia="en-US"/>
        </w:rPr>
        <w:t xml:space="preserve"> be appropr</w:t>
      </w:r>
      <w:r w:rsidR="000377C7">
        <w:rPr>
          <w:lang w:eastAsia="en-US"/>
        </w:rPr>
        <w:t>iate to the purposes and curriculum</w:t>
      </w:r>
      <w:r w:rsidR="00864343">
        <w:rPr>
          <w:lang w:eastAsia="en-US"/>
        </w:rPr>
        <w:t xml:space="preserve"> </w:t>
      </w:r>
      <w:r w:rsidR="00597490">
        <w:rPr>
          <w:lang w:eastAsia="en-US"/>
        </w:rPr>
        <w:fldChar w:fldCharType="begin"/>
      </w:r>
      <w:r w:rsidR="005107A2">
        <w:rPr>
          <w:lang w:eastAsia="en-US"/>
        </w:rPr>
        <w:instrText xml:space="preserve"> ADDIN EN.CITE &lt;EndNote&gt;&lt;Cite&gt;&lt;Author&gt;Distance Education and Training Council (DETC)&lt;/Author&gt;&lt;Year&gt;2014&lt;/Year&gt;&lt;IDText&gt;DETC Accreditation Handbook&lt;/IDText&gt;&lt;Suffix&gt;`, C.9. Policy on Degree Programs and Standard II I&lt;/Suffix&gt;&lt;DisplayText&gt;(Distance Education and Training Council (DETC), 2014, C.9. Policy on Degree Programs and Standard II I)&lt;/DisplayText&gt;&lt;record&gt;&lt;urls&gt;&lt;related-urls&gt;&lt;url&gt;http://www.detc.org/UploadedDocuments/Accreditation%20Handbook/2014_Accreditation_Handbook.pdf&lt;/url&gt;&lt;/related-urls&gt;&lt;/urls&gt;&lt;titles&gt;&lt;title&gt;DETC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597490">
        <w:rPr>
          <w:lang w:eastAsia="en-US"/>
        </w:rPr>
        <w:fldChar w:fldCharType="separate"/>
      </w:r>
      <w:r w:rsidR="005107A2">
        <w:rPr>
          <w:noProof/>
          <w:lang w:eastAsia="en-US"/>
        </w:rPr>
        <w:t>(Distance Education and Training Council (DETC), 2014, C.9. Policy on Degree Programs and Standard II I)</w:t>
      </w:r>
      <w:r w:rsidR="00597490">
        <w:rPr>
          <w:lang w:eastAsia="en-US"/>
        </w:rPr>
        <w:fldChar w:fldCharType="end"/>
      </w:r>
      <w:r w:rsidR="00864343">
        <w:rPr>
          <w:lang w:eastAsia="en-US"/>
        </w:rPr>
        <w:t>.</w:t>
      </w:r>
      <w:r w:rsidR="000377C7">
        <w:rPr>
          <w:lang w:eastAsia="en-US"/>
        </w:rPr>
        <w:t xml:space="preserve"> The materials must be sufficiently comprehensive </w:t>
      </w:r>
      <w:r w:rsidR="00E338A4">
        <w:rPr>
          <w:lang w:eastAsia="en-US"/>
        </w:rPr>
        <w:t xml:space="preserve">in breath and/or depth </w:t>
      </w:r>
      <w:r w:rsidR="000377C7">
        <w:rPr>
          <w:lang w:eastAsia="en-US"/>
        </w:rPr>
        <w:t xml:space="preserve">to enable students to achieve course goals and objectives. They must be accurate and reflect current knowledge and practice </w:t>
      </w:r>
      <w:r w:rsidR="000377C7">
        <w:rPr>
          <w:lang w:eastAsia="en-US"/>
        </w:rPr>
        <w:fldChar w:fldCharType="begin"/>
      </w:r>
      <w:r w:rsidR="000377C7">
        <w:rPr>
          <w:lang w:eastAsia="en-US"/>
        </w:rPr>
        <w:instrText xml:space="preserve"> ADDIN EN.CITE &lt;EndNote&gt;&lt;Cite&gt;&lt;Author&gt;Distance Education and Training Council (DETC)&lt;/Author&gt;&lt;Year&gt;2014&lt;/Year&gt;&lt;IDText&gt;DETC Accreditation Handbook&lt;/IDText&gt;&lt;Suffix&gt;`, Standard II E&lt;/Suffix&gt;&lt;DisplayText&gt;(Distance Education and Training Council (DETC), 2014, Standard II E)&lt;/DisplayText&gt;&lt;record&gt;&lt;urls&gt;&lt;related-urls&gt;&lt;url&gt;http://www.detc.org/UploadedDocuments/Accreditation%20Handbook/2014_Accreditation_Handbook.pdf&lt;/url&gt;&lt;/related-urls&gt;&lt;/urls&gt;&lt;titles&gt;&lt;title&gt;DETC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0377C7">
        <w:rPr>
          <w:lang w:eastAsia="en-US"/>
        </w:rPr>
        <w:fldChar w:fldCharType="separate"/>
      </w:r>
      <w:r w:rsidR="000377C7">
        <w:rPr>
          <w:noProof/>
          <w:lang w:eastAsia="en-US"/>
        </w:rPr>
        <w:t>(Distance Education and Training Council (DETC), 2014, Standard II E)</w:t>
      </w:r>
      <w:r w:rsidR="000377C7">
        <w:rPr>
          <w:lang w:eastAsia="en-US"/>
        </w:rPr>
        <w:fldChar w:fldCharType="end"/>
      </w:r>
      <w:r w:rsidR="000377C7">
        <w:rPr>
          <w:lang w:eastAsia="en-US"/>
        </w:rPr>
        <w:t>.</w:t>
      </w:r>
      <w:r w:rsidR="004F5A20">
        <w:rPr>
          <w:lang w:eastAsia="en-US"/>
        </w:rPr>
        <w:t xml:space="preserve"> Learning materials must also be consistent with the reading competence of the target students </w:t>
      </w:r>
      <w:r w:rsidR="004F5A20">
        <w:rPr>
          <w:lang w:eastAsia="en-US"/>
        </w:rPr>
        <w:fldChar w:fldCharType="begin"/>
      </w:r>
      <w:r w:rsidR="004F5A20">
        <w:rPr>
          <w:lang w:eastAsia="en-US"/>
        </w:rPr>
        <w:instrText xml:space="preserve"> ADDIN EN.CITE &lt;EndNote&gt;&lt;Cite&gt;&lt;Author&gt;Distance Education and Training Council (DETC)&lt;/Author&gt;&lt;Year&gt;2014&lt;/Year&gt;&lt;IDText&gt;DETC Accreditation Handbook&lt;/IDText&gt;&lt;Suffix&gt;`, Standard II I&lt;/Suffix&gt;&lt;DisplayText&gt;(Distance Education and Training Council (DETC), 2014, Standard II I)&lt;/DisplayText&gt;&lt;record&gt;&lt;urls&gt;&lt;related-urls&gt;&lt;url&gt;http://www.detc.org/UploadedDocuments/Accreditation%20Handbook/2014_Accreditation_Handbook.pdf&lt;/url&gt;&lt;/related-urls&gt;&lt;/urls&gt;&lt;titles&gt;&lt;title&gt;DETC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4F5A20">
        <w:rPr>
          <w:lang w:eastAsia="en-US"/>
        </w:rPr>
        <w:fldChar w:fldCharType="separate"/>
      </w:r>
      <w:r w:rsidR="004F5A20">
        <w:rPr>
          <w:noProof/>
          <w:lang w:eastAsia="en-US"/>
        </w:rPr>
        <w:t>(Distance Education and Training Council (DETC), 2014, Standard II I)</w:t>
      </w:r>
      <w:r w:rsidR="004F5A20">
        <w:rPr>
          <w:lang w:eastAsia="en-US"/>
        </w:rPr>
        <w:fldChar w:fldCharType="end"/>
      </w:r>
      <w:r w:rsidR="004F5A20">
        <w:rPr>
          <w:lang w:eastAsia="en-US"/>
        </w:rPr>
        <w:t>.</w:t>
      </w:r>
      <w:r w:rsidR="005107A2">
        <w:rPr>
          <w:lang w:eastAsia="en-US"/>
        </w:rPr>
        <w:t xml:space="preserve"> </w:t>
      </w:r>
      <w:r w:rsidR="00703FC7">
        <w:rPr>
          <w:lang w:eastAsia="en-US"/>
        </w:rPr>
        <w:t xml:space="preserve">Sound learning materials will enable learner-content interaction that Moore </w:t>
      </w:r>
      <w:r w:rsidR="00703FC7">
        <w:rPr>
          <w:lang w:eastAsia="en-US"/>
        </w:rPr>
        <w:fldChar w:fldCharType="begin"/>
      </w:r>
      <w:r w:rsidR="00003469">
        <w:rPr>
          <w:lang w:eastAsia="en-US"/>
        </w:rPr>
        <w:instrText xml:space="preserve"> ADDIN EN.CITE &lt;EndNote&gt;&lt;Cite ExcludeAuth="1"&gt;&lt;Author&gt;Moore&lt;/Author&gt;&lt;Year&gt;1989&lt;/Year&gt;&lt;IDText&gt;Editorial: Three types of interaction&lt;/IDText&gt;&lt;DisplayText&gt;(1989)&lt;/DisplayText&gt;&lt;record&gt;&lt;titles&gt;&lt;title&gt;Editorial: Three types of interaction&lt;/title&gt;&lt;secondary-title&gt;American Journal of Distance Education&lt;/secondary-title&gt;&lt;/titles&gt;&lt;pages&gt;1-7&lt;/pages&gt;&lt;number&gt;2&lt;/number&gt;&lt;contributors&gt;&lt;authors&gt;&lt;author&gt;Moore, M.&lt;/author&gt;&lt;/authors&gt;&lt;/contributors&gt;&lt;added-date format="utc"&gt;1418838109&lt;/added-date&gt;&lt;ref-type name="Journal Article"&gt;17&lt;/ref-type&gt;&lt;dates&gt;&lt;year&gt;1989&lt;/year&gt;&lt;/dates&gt;&lt;rec-number&gt;1132&lt;/rec-number&gt;&lt;last-updated-date format="utc"&gt;1418838185&lt;/last-updated-date&gt;&lt;volume&gt;3&lt;/volume&gt;&lt;/record&gt;&lt;/Cite&gt;&lt;/EndNote&gt;</w:instrText>
      </w:r>
      <w:r w:rsidR="00703FC7">
        <w:rPr>
          <w:lang w:eastAsia="en-US"/>
        </w:rPr>
        <w:fldChar w:fldCharType="separate"/>
      </w:r>
      <w:r w:rsidR="00003469">
        <w:rPr>
          <w:noProof/>
          <w:lang w:eastAsia="en-US"/>
        </w:rPr>
        <w:t>(1989)</w:t>
      </w:r>
      <w:r w:rsidR="00703FC7">
        <w:rPr>
          <w:lang w:eastAsia="en-US"/>
        </w:rPr>
        <w:fldChar w:fldCharType="end"/>
      </w:r>
      <w:r w:rsidR="00003469">
        <w:rPr>
          <w:lang w:eastAsia="en-US"/>
        </w:rPr>
        <w:t xml:space="preserve"> defined</w:t>
      </w:r>
      <w:r w:rsidR="007639DA">
        <w:rPr>
          <w:lang w:eastAsia="en-US"/>
        </w:rPr>
        <w:t xml:space="preserve"> as “the process of intellectually interacting with content that results in changes in the learner's understanding, the learner's perspective, or the cognitive structures of the learner's mind” (p. 2).</w:t>
      </w:r>
    </w:p>
    <w:p w14:paraId="475BF661" w14:textId="0CBC0320" w:rsidR="004A6A0C" w:rsidRDefault="004A6A0C" w:rsidP="0011123B">
      <w:pPr>
        <w:pStyle w:val="NormalUNAD"/>
        <w:rPr>
          <w:lang w:eastAsia="en-US"/>
        </w:rPr>
      </w:pPr>
      <w:r>
        <w:rPr>
          <w:lang w:eastAsia="en-US"/>
        </w:rPr>
        <w:t xml:space="preserve">UNAD Florida has adopted the policy of </w:t>
      </w:r>
      <w:r w:rsidR="00981780">
        <w:rPr>
          <w:lang w:eastAsia="en-US"/>
        </w:rPr>
        <w:t>using</w:t>
      </w:r>
      <w:r>
        <w:rPr>
          <w:lang w:eastAsia="en-US"/>
        </w:rPr>
        <w:t xml:space="preserve"> </w:t>
      </w:r>
      <w:r w:rsidRPr="00391BC4">
        <w:rPr>
          <w:b/>
          <w:lang w:eastAsia="en-US"/>
        </w:rPr>
        <w:t>digital learning materials</w:t>
      </w:r>
      <w:r w:rsidR="00981780" w:rsidRPr="00391BC4">
        <w:rPr>
          <w:b/>
          <w:lang w:eastAsia="en-US"/>
        </w:rPr>
        <w:t xml:space="preserve"> only</w:t>
      </w:r>
      <w:r>
        <w:rPr>
          <w:lang w:eastAsia="en-US"/>
        </w:rPr>
        <w:t xml:space="preserve">. There are </w:t>
      </w:r>
      <w:r w:rsidR="00051BD6">
        <w:rPr>
          <w:lang w:eastAsia="en-US"/>
        </w:rPr>
        <w:t>a couple of</w:t>
      </w:r>
      <w:r>
        <w:rPr>
          <w:lang w:eastAsia="en-US"/>
        </w:rPr>
        <w:t xml:space="preserve"> reasons for this. </w:t>
      </w:r>
      <w:r w:rsidR="00981780">
        <w:rPr>
          <w:lang w:eastAsia="en-US"/>
        </w:rPr>
        <w:t xml:space="preserve">Many </w:t>
      </w:r>
      <w:r>
        <w:rPr>
          <w:lang w:eastAsia="en-US"/>
        </w:rPr>
        <w:t xml:space="preserve">students </w:t>
      </w:r>
      <w:r w:rsidR="00981780">
        <w:rPr>
          <w:lang w:eastAsia="en-US"/>
        </w:rPr>
        <w:t>live in remote international</w:t>
      </w:r>
      <w:r w:rsidR="004E147C">
        <w:rPr>
          <w:lang w:eastAsia="en-US"/>
        </w:rPr>
        <w:t xml:space="preserve"> areas</w:t>
      </w:r>
      <w:r w:rsidR="00981780">
        <w:rPr>
          <w:lang w:eastAsia="en-US"/>
        </w:rPr>
        <w:t xml:space="preserve">. Delivery of print items to those areas can be troublesome. Therefore, requiring the use of print materials can interfere with their ability to keep up with course readings. Many students are non-native English speakers. Occasionally, they need to be able to quickly translate learning materials </w:t>
      </w:r>
      <w:proofErr w:type="gramStart"/>
      <w:r w:rsidR="00981780">
        <w:rPr>
          <w:lang w:eastAsia="en-US"/>
        </w:rPr>
        <w:t>in order to</w:t>
      </w:r>
      <w:proofErr w:type="gramEnd"/>
      <w:r w:rsidR="00981780">
        <w:rPr>
          <w:lang w:eastAsia="en-US"/>
        </w:rPr>
        <w:t xml:space="preserve"> be able to </w:t>
      </w:r>
      <w:r w:rsidR="004E147C">
        <w:rPr>
          <w:lang w:eastAsia="en-US"/>
        </w:rPr>
        <w:t xml:space="preserve">fully </w:t>
      </w:r>
      <w:r w:rsidR="00981780">
        <w:rPr>
          <w:lang w:eastAsia="en-US"/>
        </w:rPr>
        <w:t xml:space="preserve">understand them. This is better accomplished with the use of digital materials. </w:t>
      </w:r>
    </w:p>
    <w:p w14:paraId="34C346A5" w14:textId="7B3C730E" w:rsidR="00051BD6" w:rsidRDefault="00051BD6" w:rsidP="0011123B">
      <w:pPr>
        <w:pStyle w:val="NormalUNAD"/>
        <w:rPr>
          <w:lang w:eastAsia="en-US"/>
        </w:rPr>
      </w:pPr>
      <w:r>
        <w:rPr>
          <w:lang w:eastAsia="en-US"/>
        </w:rPr>
        <w:t>There are a few options for you to select digital learning materials. You may use articles, reports, websites, audio and/or video clips</w:t>
      </w:r>
      <w:r w:rsidR="00391BC4">
        <w:rPr>
          <w:lang w:eastAsia="en-US"/>
        </w:rPr>
        <w:t>, etc.</w:t>
      </w:r>
      <w:r>
        <w:rPr>
          <w:lang w:eastAsia="en-US"/>
        </w:rPr>
        <w:t xml:space="preserve"> freely available on the web, </w:t>
      </w:r>
      <w:proofErr w:type="gramStart"/>
      <w:r>
        <w:rPr>
          <w:lang w:eastAsia="en-US"/>
        </w:rPr>
        <w:t>as long as</w:t>
      </w:r>
      <w:proofErr w:type="gramEnd"/>
      <w:r>
        <w:rPr>
          <w:lang w:eastAsia="en-US"/>
        </w:rPr>
        <w:t xml:space="preserve"> they are produced by reputable sources in your field. Alternatively, you can use digital textbooks. You may setup an instructor account using your UNAD email at any of the following websites </w:t>
      </w:r>
      <w:proofErr w:type="gramStart"/>
      <w:r>
        <w:rPr>
          <w:lang w:eastAsia="en-US"/>
        </w:rPr>
        <w:t>in order to</w:t>
      </w:r>
      <w:proofErr w:type="gramEnd"/>
      <w:r>
        <w:rPr>
          <w:lang w:eastAsia="en-US"/>
        </w:rPr>
        <w:t xml:space="preserve"> select a suitable textbook and access a copy.</w:t>
      </w:r>
    </w:p>
    <w:p w14:paraId="7074D5D9" w14:textId="7C159206" w:rsidR="00051BD6" w:rsidRDefault="00000000" w:rsidP="00051BD6">
      <w:pPr>
        <w:pStyle w:val="NormalUNAD"/>
        <w:numPr>
          <w:ilvl w:val="0"/>
          <w:numId w:val="9"/>
        </w:numPr>
        <w:rPr>
          <w:lang w:eastAsia="en-US"/>
        </w:rPr>
      </w:pPr>
      <w:hyperlink r:id="rId95" w:history="1">
        <w:r w:rsidR="00051BD6" w:rsidRPr="006C4878">
          <w:rPr>
            <w:rStyle w:val="Hyperlink"/>
            <w:lang w:eastAsia="en-US"/>
          </w:rPr>
          <w:t>http://www.coursesmart.com</w:t>
        </w:r>
      </w:hyperlink>
      <w:r w:rsidR="00051BD6">
        <w:rPr>
          <w:lang w:eastAsia="en-US"/>
        </w:rPr>
        <w:t xml:space="preserve"> </w:t>
      </w:r>
    </w:p>
    <w:p w14:paraId="628FDD46" w14:textId="268B99D0" w:rsidR="00051BD6" w:rsidRPr="00391BC4" w:rsidRDefault="00000000" w:rsidP="00051BD6">
      <w:pPr>
        <w:pStyle w:val="NormalUNAD"/>
        <w:numPr>
          <w:ilvl w:val="0"/>
          <w:numId w:val="9"/>
        </w:numPr>
        <w:rPr>
          <w:rStyle w:val="Hyperlink"/>
          <w:color w:val="auto"/>
          <w:u w:val="none"/>
          <w:lang w:eastAsia="en-US"/>
        </w:rPr>
      </w:pPr>
      <w:hyperlink r:id="rId96" w:history="1">
        <w:r w:rsidR="00051BD6" w:rsidRPr="00DD1557">
          <w:rPr>
            <w:rStyle w:val="Hyperlink"/>
          </w:rPr>
          <w:t>http://www.mcgrawhillcreate.com/</w:t>
        </w:r>
      </w:hyperlink>
    </w:p>
    <w:p w14:paraId="553B9D93" w14:textId="2DD26369" w:rsidR="00391BC4" w:rsidRDefault="00000000" w:rsidP="00391BC4">
      <w:pPr>
        <w:pStyle w:val="NormalUNAD"/>
        <w:numPr>
          <w:ilvl w:val="0"/>
          <w:numId w:val="9"/>
        </w:numPr>
        <w:rPr>
          <w:lang w:eastAsia="en-US"/>
        </w:rPr>
      </w:pPr>
      <w:hyperlink r:id="rId97" w:history="1">
        <w:r w:rsidR="00391BC4" w:rsidRPr="006C4878">
          <w:rPr>
            <w:rStyle w:val="Hyperlink"/>
            <w:lang w:eastAsia="en-US"/>
          </w:rPr>
          <w:t>http://www.pearsonhighered.com/etextbooks/</w:t>
        </w:r>
      </w:hyperlink>
      <w:r w:rsidR="00391BC4">
        <w:rPr>
          <w:lang w:eastAsia="en-US"/>
        </w:rPr>
        <w:t xml:space="preserve"> </w:t>
      </w:r>
    </w:p>
    <w:p w14:paraId="600FAC0A" w14:textId="04E15CF3" w:rsidR="00A63FB2" w:rsidRDefault="00A63FB2" w:rsidP="009E6E3C">
      <w:pPr>
        <w:pStyle w:val="NormalUNAD"/>
        <w:numPr>
          <w:ilvl w:val="0"/>
          <w:numId w:val="2"/>
        </w:numPr>
        <w:rPr>
          <w:lang w:eastAsia="en-US"/>
        </w:rPr>
      </w:pPr>
      <w:r w:rsidRPr="00A63FB2">
        <w:rPr>
          <w:lang w:eastAsia="en-US"/>
        </w:rPr>
        <w:t xml:space="preserve">Determine the activities that will support students in </w:t>
      </w:r>
      <w:r w:rsidR="00E413FE" w:rsidRPr="00A63FB2">
        <w:rPr>
          <w:lang w:eastAsia="en-US"/>
        </w:rPr>
        <w:t>developing the required knowledge, skills and/or dispositions</w:t>
      </w:r>
      <w:r w:rsidR="00E413FE">
        <w:rPr>
          <w:lang w:eastAsia="en-US"/>
        </w:rPr>
        <w:t xml:space="preserve"> for the week</w:t>
      </w:r>
      <w:r w:rsidR="005A56AB">
        <w:rPr>
          <w:lang w:eastAsia="en-US"/>
        </w:rPr>
        <w:t>ly unit</w:t>
      </w:r>
      <w:r w:rsidRPr="00A63FB2">
        <w:rPr>
          <w:lang w:eastAsia="en-US"/>
        </w:rPr>
        <w:t>.</w:t>
      </w:r>
    </w:p>
    <w:p w14:paraId="3662FB6E" w14:textId="7125882C" w:rsidR="00B51405" w:rsidRDefault="00B51405" w:rsidP="0011123B">
      <w:pPr>
        <w:pStyle w:val="NormalUNAD"/>
        <w:rPr>
          <w:lang w:eastAsia="en-US"/>
        </w:rPr>
      </w:pPr>
      <w:r>
        <w:rPr>
          <w:lang w:eastAsia="en-US"/>
        </w:rPr>
        <w:lastRenderedPageBreak/>
        <w:t xml:space="preserve">The learning activities </w:t>
      </w:r>
      <w:r w:rsidR="008F1705">
        <w:rPr>
          <w:lang w:eastAsia="en-US"/>
        </w:rPr>
        <w:t>must</w:t>
      </w:r>
      <w:r>
        <w:rPr>
          <w:lang w:eastAsia="en-US"/>
        </w:rPr>
        <w:t xml:space="preserve"> foster learner-learner and learner-instructor interactions </w:t>
      </w:r>
      <w:r>
        <w:rPr>
          <w:lang w:eastAsia="en-US"/>
        </w:rPr>
        <w:fldChar w:fldCharType="begin"/>
      </w:r>
      <w:r>
        <w:rPr>
          <w:lang w:eastAsia="en-US"/>
        </w:rPr>
        <w:instrText xml:space="preserve"> ADDIN EN.CITE &lt;EndNote&gt;&lt;Cite&gt;&lt;Author&gt;Moore&lt;/Author&gt;&lt;Year&gt;1989&lt;/Year&gt;&lt;IDText&gt;Editorial: Three types of interaction&lt;/IDText&gt;&lt;DisplayText&gt;(Moore, 1989)&lt;/DisplayText&gt;&lt;record&gt;&lt;titles&gt;&lt;title&gt;Editorial: Three types of interaction&lt;/title&gt;&lt;secondary-title&gt;American Journal of Distance Education&lt;/secondary-title&gt;&lt;/titles&gt;&lt;pages&gt;1-7&lt;/pages&gt;&lt;number&gt;2&lt;/number&gt;&lt;contributors&gt;&lt;authors&gt;&lt;author&gt;Moore, M.&lt;/author&gt;&lt;/authors&gt;&lt;/contributors&gt;&lt;added-date format="utc"&gt;1418838109&lt;/added-date&gt;&lt;ref-type name="Journal Article"&gt;17&lt;/ref-type&gt;&lt;dates&gt;&lt;year&gt;1989&lt;/year&gt;&lt;/dates&gt;&lt;rec-number&gt;1132&lt;/rec-number&gt;&lt;last-updated-date format="utc"&gt;1418838185&lt;/last-updated-date&gt;&lt;volume&gt;3&lt;/volume&gt;&lt;/record&gt;&lt;/Cite&gt;&lt;/EndNote&gt;</w:instrText>
      </w:r>
      <w:r>
        <w:rPr>
          <w:lang w:eastAsia="en-US"/>
        </w:rPr>
        <w:fldChar w:fldCharType="separate"/>
      </w:r>
      <w:r>
        <w:rPr>
          <w:noProof/>
          <w:lang w:eastAsia="en-US"/>
        </w:rPr>
        <w:t>(Moore, 1989)</w:t>
      </w:r>
      <w:r>
        <w:rPr>
          <w:lang w:eastAsia="en-US"/>
        </w:rPr>
        <w:fldChar w:fldCharType="end"/>
      </w:r>
      <w:r>
        <w:rPr>
          <w:lang w:eastAsia="en-US"/>
        </w:rPr>
        <w:t xml:space="preserve">. </w:t>
      </w:r>
      <w:r w:rsidR="008B348F">
        <w:rPr>
          <w:lang w:eastAsia="en-US"/>
        </w:rPr>
        <w:t xml:space="preserve">Learner-learner interactions are particularly necessary when there are requirements for social interactions in the context </w:t>
      </w:r>
      <w:r w:rsidR="008F1705">
        <w:rPr>
          <w:lang w:eastAsia="en-US"/>
        </w:rPr>
        <w:t xml:space="preserve">of daily life or the professional practice where the new knowledge, skills and/or dispositions will be used </w:t>
      </w:r>
      <w:r w:rsidR="008F1705">
        <w:rPr>
          <w:lang w:eastAsia="en-US"/>
        </w:rPr>
        <w:fldChar w:fldCharType="begin"/>
      </w:r>
      <w:r w:rsidR="008F1705">
        <w:rPr>
          <w:lang w:eastAsia="en-US"/>
        </w:rPr>
        <w:instrText xml:space="preserve"> ADDIN EN.CITE &lt;EndNote&gt;&lt;Cite&gt;&lt;Author&gt;Dick&lt;/Author&gt;&lt;Year&gt;2014&lt;/Year&gt;&lt;IDText&gt;The systematic design of instruction&lt;/IDText&gt;&lt;DisplayText&gt;(Dick et al., 2014)&lt;/DisplayText&gt;&lt;record&gt;&lt;keywords&gt;&lt;keyword&gt;Instructional systems Design.&lt;/keyword&gt;&lt;keyword&gt;Lesson planning.&lt;/keyword&gt;&lt;/keywords&gt;&lt;isbn&gt;9780132824859&amp;#xD;013282485X&lt;/isbn&gt;&lt;titles&gt;&lt;title&gt;The systematic design of instruction&lt;/title&gt;&lt;/titles&gt;&lt;pages&gt;pages cm&lt;/pages&gt;&lt;contributors&gt;&lt;authors&gt;&lt;author&gt;Dick, Walter&lt;/author&gt;&lt;author&gt;Carey, Lou&lt;/author&gt;&lt;author&gt;Carey, James O.&lt;/author&gt;&lt;/authors&gt;&lt;/contributors&gt;&lt;edition&gt;Sixth edition.&lt;/edition&gt;&lt;added-date format="utc"&gt;1412704367&lt;/added-date&gt;&lt;pub-location&gt;Boston&lt;/pub-location&gt;&lt;ref-type name="Book"&gt;6&lt;/ref-type&gt;&lt;dates&gt;&lt;year&gt;2014&lt;/year&gt;&lt;/dates&gt;&lt;rec-number&gt;1127&lt;/rec-number&gt;&lt;publisher&gt;Pearson&lt;/publisher&gt;&lt;last-updated-date format="utc"&gt;1412704367&lt;/last-updated-date&gt;&lt;accession-num&gt;17918006&lt;/accession-num&gt;&lt;/record&gt;&lt;/Cite&gt;&lt;/EndNote&gt;</w:instrText>
      </w:r>
      <w:r w:rsidR="008F1705">
        <w:rPr>
          <w:lang w:eastAsia="en-US"/>
        </w:rPr>
        <w:fldChar w:fldCharType="separate"/>
      </w:r>
      <w:r w:rsidR="008F1705">
        <w:rPr>
          <w:noProof/>
          <w:lang w:eastAsia="en-US"/>
        </w:rPr>
        <w:t>(Dick et al., 2014)</w:t>
      </w:r>
      <w:r w:rsidR="008F1705">
        <w:rPr>
          <w:lang w:eastAsia="en-US"/>
        </w:rPr>
        <w:fldChar w:fldCharType="end"/>
      </w:r>
      <w:r w:rsidR="008F1705">
        <w:rPr>
          <w:lang w:eastAsia="en-US"/>
        </w:rPr>
        <w:t>. Learner-instructor interaction must be</w:t>
      </w:r>
      <w:r w:rsidR="008F1705" w:rsidRPr="008F1705">
        <w:rPr>
          <w:lang w:eastAsia="en-US"/>
        </w:rPr>
        <w:t xml:space="preserve"> </w:t>
      </w:r>
      <w:r w:rsidR="008F1705">
        <w:rPr>
          <w:lang w:eastAsia="en-US"/>
        </w:rPr>
        <w:t xml:space="preserve">regular (at least once per week), academic in nature and substantive </w:t>
      </w:r>
      <w:r w:rsidR="008F1705">
        <w:rPr>
          <w:lang w:eastAsia="en-US"/>
        </w:rPr>
        <w:fldChar w:fldCharType="begin"/>
      </w:r>
      <w:r w:rsidR="004E1BDA">
        <w:rPr>
          <w:lang w:eastAsia="en-US"/>
        </w:rPr>
        <w:instrText xml:space="preserve"> ADDIN EN.CITE &lt;EndNote&gt;&lt;Cite&gt;&lt;Author&gt;Distance Education and Training Council (DETC)&lt;/Author&gt;&lt;Year&gt;2014&lt;/Year&gt;&lt;IDText&gt;DETC Accreditation Handbook&lt;/IDText&gt;&lt;Suffix&gt;`, B.1. – Guide to Self-Evaluation Report&lt;/Suffix&gt;&lt;DisplayText&gt;(Distance Education and Training Council (DETC), 2014, B.1. – Guide to Self-Evaluation Report)&lt;/DisplayText&gt;&lt;record&gt;&lt;urls&gt;&lt;related-urls&gt;&lt;url&gt;http://www.detc.org/UploadedDocuments/Accreditation%20Handbook/2014_Accreditation_Handbook.pdf&lt;/url&gt;&lt;/related-urls&gt;&lt;/urls&gt;&lt;titles&gt;&lt;title&gt;DETC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8F1705">
        <w:rPr>
          <w:lang w:eastAsia="en-US"/>
        </w:rPr>
        <w:fldChar w:fldCharType="separate"/>
      </w:r>
      <w:r w:rsidR="004E1BDA">
        <w:rPr>
          <w:noProof/>
          <w:lang w:eastAsia="en-US"/>
        </w:rPr>
        <w:t>(Distance Education and Training Council (DETC), 2014, B.1. – Guide to Self-Evaluation Report)</w:t>
      </w:r>
      <w:r w:rsidR="008F1705">
        <w:rPr>
          <w:lang w:eastAsia="en-US"/>
        </w:rPr>
        <w:fldChar w:fldCharType="end"/>
      </w:r>
      <w:r w:rsidR="008F1705">
        <w:rPr>
          <w:lang w:eastAsia="en-US"/>
        </w:rPr>
        <w:t>.</w:t>
      </w:r>
    </w:p>
    <w:p w14:paraId="640BC6A9" w14:textId="625D7405" w:rsidR="005138C3" w:rsidRDefault="002C7363" w:rsidP="0011123B">
      <w:pPr>
        <w:pStyle w:val="NormalUNAD"/>
        <w:rPr>
          <w:lang w:eastAsia="en-US"/>
        </w:rPr>
      </w:pPr>
      <w:r>
        <w:rPr>
          <w:lang w:eastAsia="en-US"/>
        </w:rPr>
        <w:t>The use of technology to support learning activities must enhance</w:t>
      </w:r>
      <w:r w:rsidR="005138C3" w:rsidRPr="000A6534">
        <w:rPr>
          <w:lang w:eastAsia="en-US"/>
        </w:rPr>
        <w:t xml:space="preserve"> student learning and </w:t>
      </w:r>
      <w:r>
        <w:rPr>
          <w:lang w:eastAsia="en-US"/>
        </w:rPr>
        <w:t>must be</w:t>
      </w:r>
      <w:r w:rsidR="005138C3" w:rsidRPr="000A6534">
        <w:rPr>
          <w:lang w:eastAsia="en-US"/>
        </w:rPr>
        <w:t xml:space="preserve"> appropriate for meeting the </w:t>
      </w:r>
      <w:r>
        <w:rPr>
          <w:lang w:eastAsia="en-US"/>
        </w:rPr>
        <w:t xml:space="preserve">course goals and </w:t>
      </w:r>
      <w:r w:rsidR="005138C3" w:rsidRPr="000A6534">
        <w:rPr>
          <w:lang w:eastAsia="en-US"/>
        </w:rPr>
        <w:t>objectives</w:t>
      </w:r>
      <w:r>
        <w:rPr>
          <w:lang w:eastAsia="en-US"/>
        </w:rPr>
        <w:t xml:space="preserve"> </w:t>
      </w:r>
      <w:r>
        <w:rPr>
          <w:lang w:eastAsia="en-US"/>
        </w:rPr>
        <w:fldChar w:fldCharType="begin"/>
      </w:r>
      <w:r w:rsidR="004B1C04">
        <w:rPr>
          <w:lang w:eastAsia="en-US"/>
        </w:rPr>
        <w:instrText xml:space="preserve"> ADDIN EN.CITE &lt;EndNote&gt;&lt;Cite&gt;&lt;Author&gt;Southern Association of Colleges and Schools Commission on Colleges (SACS-COC)&lt;/Author&gt;&lt;Year&gt;2012&lt;/Year&gt;&lt;IDText&gt;The Principles of Accreditation: Foundations for Quality Enhancement&lt;/IDText&gt;&lt;Suffix&gt;`, Standard 3.4.12&lt;/Suffix&gt;&lt;DisplayText&gt;(Distance Education and Training Council (DETC), 2014, Standard III F; Southern Association of Colleges and Schools Commission on Colleges (SACS-COC), 2012, Standard 3.4.12)&lt;/DisplayText&gt;&lt;record&gt;&lt;urls&gt;&lt;related-urls&gt;&lt;url&gt;http://www.sacscoc.org/pdf/2012PrinciplesOfAcreditation.pdf&lt;/url&gt;&lt;/related-urls&gt;&lt;/urls&gt;&lt;titles&gt;&lt;title&gt;The Principles of Accreditation: Foundations for Quality Enhancement&lt;/title&gt;&lt;/titles&gt;&lt;contributors&gt;&lt;authors&gt;&lt;author&gt;Southern Association of Colleges and Schools Commission on Colleges (SACS-COC),&lt;/author&gt;&lt;/authors&gt;&lt;/contributors&gt;&lt;edition&gt;5th&lt;/edition&gt;&lt;added-date format="utc"&gt;1418745453&lt;/added-date&gt;&lt;pub-location&gt;Decatur, Georgia&lt;/pub-location&gt;&lt;ref-type name="Generic"&gt;13&lt;/ref-type&gt;&lt;dates&gt;&lt;year&gt;2012&lt;/year&gt;&lt;/dates&gt;&lt;rec-number&gt;1129&lt;/rec-number&gt;&lt;publisher&gt;Southern Association of Colleges and Schools Commission on Colleges (SACS-COC)&lt;/publisher&gt;&lt;last-updated-date format="utc"&gt;1418750162&lt;/last-updated-date&gt;&lt;/record&gt;&lt;/Cite&gt;&lt;Cite&gt;&lt;Author&gt;Distance Education and Training Council (DETC)&lt;/Author&gt;&lt;Year&gt;2014&lt;/Year&gt;&lt;IDText&gt;DETC Accreditation Handbook&lt;/IDText&gt;&lt;Suffix&gt;`, Standard III F&lt;/Suffix&gt;&lt;record&gt;&lt;urls&gt;&lt;related-urls&gt;&lt;url&gt;http://www.detc.org/UploadedDocuments/Accreditation%20Handbook/2014_Accreditation_Handbook.pdf&lt;/url&gt;&lt;/related-urls&gt;&lt;/urls&gt;&lt;titles&gt;&lt;title&gt;DETC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Pr>
          <w:lang w:eastAsia="en-US"/>
        </w:rPr>
        <w:fldChar w:fldCharType="separate"/>
      </w:r>
      <w:r w:rsidR="004B1C04">
        <w:rPr>
          <w:noProof/>
          <w:lang w:eastAsia="en-US"/>
        </w:rPr>
        <w:t>(Distance Education and Training Council (DETC), 2014, Standard III F; Southern Association of Colleges and Schools Commission on Colleges (SACS-COC), 2012, Standard 3.4.12)</w:t>
      </w:r>
      <w:r>
        <w:rPr>
          <w:lang w:eastAsia="en-US"/>
        </w:rPr>
        <w:fldChar w:fldCharType="end"/>
      </w:r>
      <w:r w:rsidR="005138C3" w:rsidRPr="000A6534">
        <w:rPr>
          <w:lang w:eastAsia="en-US"/>
        </w:rPr>
        <w:t>.</w:t>
      </w:r>
      <w:r>
        <w:rPr>
          <w:lang w:eastAsia="en-US"/>
        </w:rPr>
        <w:t xml:space="preserve"> At a minimum, the type of technology that will support any given learning activity must be capable of supporting</w:t>
      </w:r>
      <w:r w:rsidR="005138C3" w:rsidRPr="000A6534">
        <w:rPr>
          <w:lang w:eastAsia="en-US"/>
        </w:rPr>
        <w:t xml:space="preserve"> </w:t>
      </w:r>
      <w:r>
        <w:rPr>
          <w:lang w:eastAsia="en-US"/>
        </w:rPr>
        <w:t xml:space="preserve">the required types of </w:t>
      </w:r>
      <w:r w:rsidR="0045515D">
        <w:rPr>
          <w:lang w:eastAsia="en-US"/>
        </w:rPr>
        <w:t>interaction</w:t>
      </w:r>
      <w:r>
        <w:rPr>
          <w:lang w:eastAsia="en-US"/>
        </w:rPr>
        <w:t xml:space="preserve"> (</w:t>
      </w:r>
      <w:proofErr w:type="gramStart"/>
      <w:r>
        <w:rPr>
          <w:lang w:eastAsia="en-US"/>
        </w:rPr>
        <w:t>e.g.</w:t>
      </w:r>
      <w:proofErr w:type="gramEnd"/>
      <w:r>
        <w:rPr>
          <w:lang w:eastAsia="en-US"/>
        </w:rPr>
        <w:t xml:space="preserve"> one-to-many, many-to-one, many-to-many), the required types of communication means (e.g. text, video, animation, graphics, audio, file exchange), and the required temporal connectivity (e.g. synchronous, asynchronous). </w:t>
      </w:r>
      <w:r w:rsidR="004B1C04">
        <w:rPr>
          <w:lang w:eastAsia="en-US"/>
        </w:rPr>
        <w:t>Bear in mind that s</w:t>
      </w:r>
      <w:r w:rsidR="005138C3" w:rsidRPr="000A6534">
        <w:rPr>
          <w:lang w:eastAsia="en-US"/>
        </w:rPr>
        <w:t xml:space="preserve">tudents </w:t>
      </w:r>
      <w:r w:rsidR="004B1C04">
        <w:rPr>
          <w:lang w:eastAsia="en-US"/>
        </w:rPr>
        <w:t xml:space="preserve">must </w:t>
      </w:r>
      <w:r w:rsidR="005138C3" w:rsidRPr="000A6534">
        <w:rPr>
          <w:lang w:eastAsia="en-US"/>
        </w:rPr>
        <w:t>have access to and training in the use of technology</w:t>
      </w:r>
      <w:r w:rsidR="004B1C04">
        <w:rPr>
          <w:lang w:eastAsia="en-US"/>
        </w:rPr>
        <w:t xml:space="preserve"> that will be used to support their learning </w:t>
      </w:r>
      <w:r w:rsidR="004B1C04">
        <w:rPr>
          <w:lang w:eastAsia="en-US"/>
        </w:rPr>
        <w:fldChar w:fldCharType="begin"/>
      </w:r>
      <w:r w:rsidR="004B1C04">
        <w:rPr>
          <w:lang w:eastAsia="en-US"/>
        </w:rPr>
        <w:instrText xml:space="preserve"> ADDIN EN.CITE &lt;EndNote&gt;&lt;Cite&gt;&lt;Author&gt;Southern Association of Colleges and Schools Commission on Colleges (SACS-COC)&lt;/Author&gt;&lt;Year&gt;2012&lt;/Year&gt;&lt;IDText&gt;The Principles of Accreditation: Foundations for Quality Enhancement&lt;/IDText&gt;&lt;Suffix&gt;`, Standard 3.4.12&lt;/Suffix&gt;&lt;DisplayText&gt;(Distance Education and Training Council (DETC), 2014, Standard III F; Southern Association of Colleges and Schools Commission on Colleges (SACS-COC), 2012, Standard 3.4.12)&lt;/DisplayText&gt;&lt;record&gt;&lt;urls&gt;&lt;related-urls&gt;&lt;url&gt;http://www.sacscoc.org/pdf/2012PrinciplesOfAcreditation.pdf&lt;/url&gt;&lt;/related-urls&gt;&lt;/urls&gt;&lt;titles&gt;&lt;title&gt;The Principles of Accreditation: Foundations for Quality Enhancement&lt;/title&gt;&lt;/titles&gt;&lt;contributors&gt;&lt;authors&gt;&lt;author&gt;Southern Association of Colleges and Schools Commission on Colleges (SACS-COC),&lt;/author&gt;&lt;/authors&gt;&lt;/contributors&gt;&lt;edition&gt;5th&lt;/edition&gt;&lt;added-date format="utc"&gt;1418745453&lt;/added-date&gt;&lt;pub-location&gt;Decatur, Georgia&lt;/pub-location&gt;&lt;ref-type name="Generic"&gt;13&lt;/ref-type&gt;&lt;dates&gt;&lt;year&gt;2012&lt;/year&gt;&lt;/dates&gt;&lt;rec-number&gt;1129&lt;/rec-number&gt;&lt;publisher&gt;Southern Association of Colleges and Schools Commission on Colleges (SACS-COC)&lt;/publisher&gt;&lt;last-updated-date format="utc"&gt;1418750162&lt;/last-updated-date&gt;&lt;/record&gt;&lt;/Cite&gt;&lt;Cite&gt;&lt;Author&gt;Distance Education and Training Council (DETC)&lt;/Author&gt;&lt;Year&gt;2014&lt;/Year&gt;&lt;IDText&gt;DETC Accreditation Handbook&lt;/IDText&gt;&lt;Suffix&gt;`, Standard III F&lt;/Suffix&gt;&lt;record&gt;&lt;urls&gt;&lt;related-urls&gt;&lt;url&gt;http://www.detc.org/UploadedDocuments/Accreditation%20Handbook/2014_Accreditation_Handbook.pdf&lt;/url&gt;&lt;/related-urls&gt;&lt;/urls&gt;&lt;titles&gt;&lt;title&gt;DETC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4B1C04">
        <w:rPr>
          <w:lang w:eastAsia="en-US"/>
        </w:rPr>
        <w:fldChar w:fldCharType="separate"/>
      </w:r>
      <w:r w:rsidR="004B1C04">
        <w:rPr>
          <w:noProof/>
          <w:lang w:eastAsia="en-US"/>
        </w:rPr>
        <w:t>(Distance Education and Training Council (DETC), 2014, Standard III F; Southern Association of Colleges and Schools Commission on Colleges (SACS-COC), 2012, Standard 3.4.12)</w:t>
      </w:r>
      <w:r w:rsidR="004B1C04">
        <w:rPr>
          <w:lang w:eastAsia="en-US"/>
        </w:rPr>
        <w:fldChar w:fldCharType="end"/>
      </w:r>
      <w:r w:rsidR="005138C3" w:rsidRPr="000A6534">
        <w:rPr>
          <w:lang w:eastAsia="en-US"/>
        </w:rPr>
        <w:t xml:space="preserve">. </w:t>
      </w:r>
      <w:r w:rsidR="00874C7D">
        <w:rPr>
          <w:lang w:eastAsia="en-US"/>
        </w:rPr>
        <w:t xml:space="preserve">Technology tools must be cross-platform/browser compatible. Materials must be accessible even for students with low bandwidth connections. </w:t>
      </w:r>
      <w:r w:rsidR="00F86318">
        <w:rPr>
          <w:lang w:eastAsia="en-US"/>
        </w:rPr>
        <w:t>Required plug-ins must be freely accessible. A</w:t>
      </w:r>
      <w:r w:rsidR="004B1C04">
        <w:rPr>
          <w:lang w:eastAsia="en-US"/>
        </w:rPr>
        <w:t xml:space="preserve">ny requirements to use technology external of the </w:t>
      </w:r>
      <w:proofErr w:type="gramStart"/>
      <w:r w:rsidR="004B1C04">
        <w:rPr>
          <w:lang w:eastAsia="en-US"/>
        </w:rPr>
        <w:t>institutionally</w:t>
      </w:r>
      <w:r w:rsidR="00F86318">
        <w:rPr>
          <w:lang w:eastAsia="en-US"/>
        </w:rPr>
        <w:t>-</w:t>
      </w:r>
      <w:r w:rsidR="004B1C04">
        <w:rPr>
          <w:lang w:eastAsia="en-US"/>
        </w:rPr>
        <w:t>provided</w:t>
      </w:r>
      <w:proofErr w:type="gramEnd"/>
      <w:r w:rsidR="004B1C04">
        <w:rPr>
          <w:lang w:eastAsia="en-US"/>
        </w:rPr>
        <w:t xml:space="preserve"> learning management system must be accompanied by an assurance that the technology will be accessible </w:t>
      </w:r>
      <w:r w:rsidR="00004063">
        <w:rPr>
          <w:lang w:eastAsia="en-US"/>
        </w:rPr>
        <w:t xml:space="preserve">to all students </w:t>
      </w:r>
      <w:r w:rsidR="004B1C04">
        <w:rPr>
          <w:lang w:eastAsia="en-US"/>
        </w:rPr>
        <w:t>and that appropriate training is available.</w:t>
      </w:r>
      <w:r w:rsidR="00F86318">
        <w:rPr>
          <w:lang w:eastAsia="en-US"/>
        </w:rPr>
        <w:t xml:space="preserve"> Technology specifications can deviate from these only when required to meet course goals and objectives.</w:t>
      </w:r>
    </w:p>
    <w:p w14:paraId="7CFE98D7" w14:textId="77777777" w:rsidR="00A63FB2" w:rsidRDefault="00A63FB2" w:rsidP="009E6E3C">
      <w:pPr>
        <w:pStyle w:val="NormalUNAD"/>
        <w:numPr>
          <w:ilvl w:val="0"/>
          <w:numId w:val="2"/>
        </w:numPr>
        <w:rPr>
          <w:lang w:eastAsia="en-US"/>
        </w:rPr>
      </w:pPr>
      <w:r w:rsidRPr="00A63FB2">
        <w:rPr>
          <w:lang w:eastAsia="en-US"/>
        </w:rPr>
        <w:t>Write the instructions for each weekly unit.</w:t>
      </w:r>
    </w:p>
    <w:p w14:paraId="382CBAD9" w14:textId="7604E7B2" w:rsidR="00263ABA" w:rsidRDefault="00263ABA" w:rsidP="0011123B">
      <w:pPr>
        <w:pStyle w:val="NormalUNAD"/>
        <w:rPr>
          <w:lang w:eastAsia="en-US"/>
        </w:rPr>
      </w:pPr>
      <w:r>
        <w:rPr>
          <w:lang w:eastAsia="en-US"/>
        </w:rPr>
        <w:t xml:space="preserve">The organization and presentation of the </w:t>
      </w:r>
      <w:r w:rsidR="001D278C">
        <w:rPr>
          <w:lang w:eastAsia="en-US"/>
        </w:rPr>
        <w:t>learning</w:t>
      </w:r>
      <w:r>
        <w:rPr>
          <w:lang w:eastAsia="en-US"/>
        </w:rPr>
        <w:t xml:space="preserve"> materials </w:t>
      </w:r>
      <w:r w:rsidR="00004063">
        <w:rPr>
          <w:lang w:eastAsia="en-US"/>
        </w:rPr>
        <w:t xml:space="preserve">must </w:t>
      </w:r>
      <w:r>
        <w:rPr>
          <w:lang w:eastAsia="en-US"/>
        </w:rPr>
        <w:t xml:space="preserve">follow sound principles of learning and are grounded in sound instructional design principles </w:t>
      </w:r>
      <w:r>
        <w:rPr>
          <w:lang w:eastAsia="en-US"/>
        </w:rPr>
        <w:fldChar w:fldCharType="begin"/>
      </w:r>
      <w:r w:rsidR="001D278C">
        <w:rPr>
          <w:lang w:eastAsia="en-US"/>
        </w:rPr>
        <w:instrText xml:space="preserve"> ADDIN EN.CITE &lt;EndNote&gt;&lt;Cite&gt;&lt;Author&gt;Distance Education and Training Council (DETC)&lt;/Author&gt;&lt;Year&gt;2014&lt;/Year&gt;&lt;IDText&gt;DETC Accreditation Handbook&lt;/IDText&gt;&lt;Suffix&gt;`, Standard II H &amp;amp; I&lt;/Suffix&gt;&lt;DisplayText&gt;(Distance Education and Training Council (DETC), 2014, Standard II H &amp;amp; I)&lt;/DisplayText&gt;&lt;record&gt;&lt;urls&gt;&lt;related-urls&gt;&lt;url&gt;http://www.detc.org/UploadedDocuments/Accreditation%20Handbook/2014_Accreditation_Handbook.pdf&lt;/url&gt;&lt;/related-urls&gt;&lt;/urls&gt;&lt;titles&gt;&lt;title&gt;DETC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Pr>
          <w:lang w:eastAsia="en-US"/>
        </w:rPr>
        <w:fldChar w:fldCharType="separate"/>
      </w:r>
      <w:r w:rsidR="001D278C">
        <w:rPr>
          <w:noProof/>
          <w:lang w:eastAsia="en-US"/>
        </w:rPr>
        <w:t>(Distance Education and Training Council (DETC), 2014, Standard II H &amp; I)</w:t>
      </w:r>
      <w:r>
        <w:rPr>
          <w:lang w:eastAsia="en-US"/>
        </w:rPr>
        <w:fldChar w:fldCharType="end"/>
      </w:r>
      <w:r>
        <w:rPr>
          <w:lang w:eastAsia="en-US"/>
        </w:rPr>
        <w:t xml:space="preserve">. </w:t>
      </w:r>
      <w:r w:rsidR="001D278C">
        <w:rPr>
          <w:lang w:eastAsia="en-US"/>
        </w:rPr>
        <w:t>Instructions for each weekly unit must help student</w:t>
      </w:r>
      <w:r w:rsidR="00997BA3">
        <w:rPr>
          <w:lang w:eastAsia="en-US"/>
        </w:rPr>
        <w:t>s</w:t>
      </w:r>
      <w:r w:rsidR="001D278C">
        <w:rPr>
          <w:lang w:eastAsia="en-US"/>
        </w:rPr>
        <w:t xml:space="preserve"> learn effectively and efficiently </w:t>
      </w:r>
      <w:r w:rsidR="001D278C">
        <w:rPr>
          <w:lang w:eastAsia="en-US"/>
        </w:rPr>
        <w:fldChar w:fldCharType="begin"/>
      </w:r>
      <w:r w:rsidR="001D278C">
        <w:rPr>
          <w:lang w:eastAsia="en-US"/>
        </w:rPr>
        <w:instrText xml:space="preserve"> ADDIN EN.CITE &lt;EndNote&gt;&lt;Cite&gt;&lt;Author&gt;Distance Education and Training Council (DETC)&lt;/Author&gt;&lt;Year&gt;2014&lt;/Year&gt;&lt;IDText&gt;DETC Accreditation Handbook&lt;/IDText&gt;&lt;Suffix&gt;`, Standard II J&lt;/Suffix&gt;&lt;DisplayText&gt;(Distance Education and Training Council (DETC), 2014, Standard II J)&lt;/DisplayText&gt;&lt;record&gt;&lt;urls&gt;&lt;related-urls&gt;&lt;url&gt;http://www.detc.org/UploadedDocuments/Accreditation%20Handbook/2014_Accreditation_Handbook.pdf&lt;/url&gt;&lt;/related-urls&gt;&lt;/urls&gt;&lt;titles&gt;&lt;title&gt;DETC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sidR="001D278C">
        <w:rPr>
          <w:lang w:eastAsia="en-US"/>
        </w:rPr>
        <w:fldChar w:fldCharType="separate"/>
      </w:r>
      <w:r w:rsidR="001D278C">
        <w:rPr>
          <w:noProof/>
          <w:lang w:eastAsia="en-US"/>
        </w:rPr>
        <w:t>(Distance Education and Training Council (DETC), 2014, Standard II J)</w:t>
      </w:r>
      <w:r w:rsidR="001D278C">
        <w:rPr>
          <w:lang w:eastAsia="en-US"/>
        </w:rPr>
        <w:fldChar w:fldCharType="end"/>
      </w:r>
      <w:r w:rsidR="001D278C">
        <w:rPr>
          <w:lang w:eastAsia="en-US"/>
        </w:rPr>
        <w:t>. These instructions disseminate the learning objective(s) for the week, direct students to the learning materials they must examine, to the learning activities in which they should engage, to the tools they must use to engage in the learning activities and indicate the assessments they need to submit</w:t>
      </w:r>
      <w:r w:rsidR="00004063">
        <w:rPr>
          <w:lang w:eastAsia="en-US"/>
        </w:rPr>
        <w:t xml:space="preserve"> (when applicable)</w:t>
      </w:r>
      <w:r w:rsidR="001D278C">
        <w:rPr>
          <w:lang w:eastAsia="en-US"/>
        </w:rPr>
        <w:t>.</w:t>
      </w:r>
      <w:r w:rsidR="00B06117">
        <w:rPr>
          <w:lang w:eastAsia="en-US"/>
        </w:rPr>
        <w:t xml:space="preserve"> You will use several worksheets to complete the different components in this section.</w:t>
      </w:r>
      <w:r w:rsidR="00300351">
        <w:rPr>
          <w:lang w:eastAsia="en-US"/>
        </w:rPr>
        <w:t xml:space="preserve"> </w:t>
      </w:r>
      <w:r w:rsidR="00300351" w:rsidRPr="00004063">
        <w:rPr>
          <w:b/>
          <w:lang w:eastAsia="en-US"/>
        </w:rPr>
        <w:t>Write all instructional materials in the second person</w:t>
      </w:r>
      <w:r w:rsidR="00004063" w:rsidRPr="00004063">
        <w:rPr>
          <w:b/>
          <w:lang w:eastAsia="en-US"/>
        </w:rPr>
        <w:t xml:space="preserve"> </w:t>
      </w:r>
      <w:r w:rsidR="00004063" w:rsidRPr="00004063">
        <w:rPr>
          <w:b/>
        </w:rPr>
        <w:t>to elicit a more personal connection with the student</w:t>
      </w:r>
      <w:r w:rsidR="00300351">
        <w:rPr>
          <w:lang w:eastAsia="en-US"/>
        </w:rPr>
        <w:t xml:space="preserve">. </w:t>
      </w:r>
    </w:p>
    <w:p w14:paraId="4AD80F96" w14:textId="77777777" w:rsidR="00997BA3" w:rsidRDefault="000901A4" w:rsidP="000901A4">
      <w:pPr>
        <w:pStyle w:val="NormalUNAD"/>
        <w:numPr>
          <w:ilvl w:val="1"/>
          <w:numId w:val="5"/>
        </w:numPr>
        <w:rPr>
          <w:lang w:eastAsia="en-US"/>
        </w:rPr>
      </w:pPr>
      <w:r>
        <w:rPr>
          <w:lang w:eastAsia="en-US"/>
        </w:rPr>
        <w:t xml:space="preserve">Introduction – write an introduction for the week. </w:t>
      </w:r>
      <w:r w:rsidRPr="000901A4">
        <w:rPr>
          <w:lang w:eastAsia="en-US"/>
        </w:rPr>
        <w:t xml:space="preserve">This introduction can be a </w:t>
      </w:r>
    </w:p>
    <w:p w14:paraId="39163F75" w14:textId="5AE59422" w:rsidR="00997BA3" w:rsidRDefault="000901A4" w:rsidP="00997BA3">
      <w:pPr>
        <w:pStyle w:val="NormalUNAD"/>
        <w:numPr>
          <w:ilvl w:val="2"/>
          <w:numId w:val="5"/>
        </w:numPr>
        <w:rPr>
          <w:lang w:eastAsia="en-US"/>
        </w:rPr>
      </w:pPr>
      <w:r w:rsidRPr="000901A4">
        <w:rPr>
          <w:lang w:eastAsia="en-US"/>
        </w:rPr>
        <w:t>real-world scenario in which students could apply the knowledge, skills and/or dispositions they learn during the week</w:t>
      </w:r>
      <w:r w:rsidR="006D0B2F">
        <w:rPr>
          <w:lang w:eastAsia="en-US"/>
        </w:rPr>
        <w:t xml:space="preserve"> with an invitation to examine the learning materials and participate in the learning activities to be able to perform successfully in the scenario</w:t>
      </w:r>
      <w:r w:rsidRPr="000901A4">
        <w:rPr>
          <w:lang w:eastAsia="en-US"/>
        </w:rPr>
        <w:t xml:space="preserve">. </w:t>
      </w:r>
    </w:p>
    <w:p w14:paraId="773576D4" w14:textId="258D2F3E" w:rsidR="00997BA3" w:rsidRDefault="000901A4" w:rsidP="00997BA3">
      <w:pPr>
        <w:pStyle w:val="NormalUNAD"/>
        <w:numPr>
          <w:ilvl w:val="3"/>
          <w:numId w:val="5"/>
        </w:numPr>
        <w:rPr>
          <w:lang w:eastAsia="en-US"/>
        </w:rPr>
      </w:pPr>
      <w:r w:rsidRPr="000901A4">
        <w:rPr>
          <w:lang w:eastAsia="en-US"/>
        </w:rPr>
        <w:t>If there is a long</w:t>
      </w:r>
      <w:r w:rsidR="00DF7586" w:rsidRPr="000901A4">
        <w:rPr>
          <w:lang w:eastAsia="en-US"/>
        </w:rPr>
        <w:t>-</w:t>
      </w:r>
      <w:r w:rsidR="00DF7586">
        <w:rPr>
          <w:lang w:eastAsia="en-US"/>
        </w:rPr>
        <w:t>term</w:t>
      </w:r>
      <w:r w:rsidR="00DF7586" w:rsidRPr="000901A4">
        <w:rPr>
          <w:lang w:eastAsia="en-US"/>
        </w:rPr>
        <w:t xml:space="preserve"> </w:t>
      </w:r>
      <w:r w:rsidRPr="000901A4">
        <w:rPr>
          <w:lang w:eastAsia="en-US"/>
        </w:rPr>
        <w:t xml:space="preserve">project, then the introduction can focus on the </w:t>
      </w:r>
      <w:proofErr w:type="gramStart"/>
      <w:r w:rsidRPr="000901A4">
        <w:rPr>
          <w:lang w:eastAsia="en-US"/>
        </w:rPr>
        <w:t>particular part</w:t>
      </w:r>
      <w:proofErr w:type="gramEnd"/>
      <w:r w:rsidRPr="000901A4">
        <w:rPr>
          <w:lang w:eastAsia="en-US"/>
        </w:rPr>
        <w:t xml:space="preserve"> of the project that the weekly knowledge, skills and/or dispositions help complete.</w:t>
      </w:r>
      <w:r w:rsidR="00DF7586">
        <w:rPr>
          <w:lang w:eastAsia="en-US"/>
        </w:rPr>
        <w:t xml:space="preserve"> </w:t>
      </w:r>
    </w:p>
    <w:p w14:paraId="345A18CB" w14:textId="4F291196" w:rsidR="00997BA3" w:rsidRDefault="00997BA3" w:rsidP="00997BA3">
      <w:pPr>
        <w:pStyle w:val="NormalUNAD"/>
        <w:numPr>
          <w:ilvl w:val="2"/>
          <w:numId w:val="5"/>
        </w:numPr>
        <w:rPr>
          <w:lang w:eastAsia="en-US"/>
        </w:rPr>
      </w:pPr>
      <w:proofErr w:type="gramStart"/>
      <w:r>
        <w:rPr>
          <w:lang w:eastAsia="en-US"/>
        </w:rPr>
        <w:lastRenderedPageBreak/>
        <w:t>brief summary</w:t>
      </w:r>
      <w:proofErr w:type="gramEnd"/>
      <w:r>
        <w:rPr>
          <w:lang w:eastAsia="en-US"/>
        </w:rPr>
        <w:t xml:space="preserve"> of what is in store for the week</w:t>
      </w:r>
    </w:p>
    <w:p w14:paraId="5A34DE7B" w14:textId="591C9894" w:rsidR="000901A4" w:rsidRDefault="00661107" w:rsidP="00997BA3">
      <w:pPr>
        <w:pStyle w:val="NormalUNAD"/>
        <w:numPr>
          <w:ilvl w:val="3"/>
          <w:numId w:val="5"/>
        </w:numPr>
        <w:rPr>
          <w:lang w:eastAsia="en-US"/>
        </w:rPr>
      </w:pPr>
      <w:r>
        <w:rPr>
          <w:lang w:eastAsia="en-US"/>
        </w:rPr>
        <w:t xml:space="preserve">You may incorporate in-text citations from the learning materials for the week (in the style format appropriate to the field) </w:t>
      </w:r>
      <w:proofErr w:type="gramStart"/>
      <w:r>
        <w:rPr>
          <w:lang w:eastAsia="en-US"/>
        </w:rPr>
        <w:t>as a way to</w:t>
      </w:r>
      <w:proofErr w:type="gramEnd"/>
      <w:r>
        <w:rPr>
          <w:lang w:eastAsia="en-US"/>
        </w:rPr>
        <w:t xml:space="preserve"> introduce them to the students. If it is easier, you may write the introduction after you have written all the other sections.</w:t>
      </w:r>
    </w:p>
    <w:p w14:paraId="5832C14C" w14:textId="77777777" w:rsidR="00661107" w:rsidRDefault="00300351" w:rsidP="009E6E3C">
      <w:pPr>
        <w:pStyle w:val="NormalUNAD"/>
        <w:numPr>
          <w:ilvl w:val="1"/>
          <w:numId w:val="5"/>
        </w:numPr>
        <w:rPr>
          <w:lang w:eastAsia="en-US"/>
        </w:rPr>
      </w:pPr>
      <w:r>
        <w:rPr>
          <w:lang w:eastAsia="en-US"/>
        </w:rPr>
        <w:t xml:space="preserve">Learning </w:t>
      </w:r>
      <w:r w:rsidR="005144E9">
        <w:rPr>
          <w:lang w:eastAsia="en-US"/>
        </w:rPr>
        <w:t xml:space="preserve">materials – </w:t>
      </w:r>
    </w:p>
    <w:p w14:paraId="46479D4F" w14:textId="2709A6D5" w:rsidR="00661107" w:rsidRDefault="00661107" w:rsidP="00661107">
      <w:pPr>
        <w:pStyle w:val="NormalUNAD"/>
        <w:numPr>
          <w:ilvl w:val="2"/>
          <w:numId w:val="5"/>
        </w:numPr>
        <w:rPr>
          <w:lang w:eastAsia="en-US"/>
        </w:rPr>
      </w:pPr>
      <w:r>
        <w:rPr>
          <w:lang w:eastAsia="en-US"/>
        </w:rPr>
        <w:t>List the required and recommended learning materials using the style appropriate to the subject domain.</w:t>
      </w:r>
    </w:p>
    <w:p w14:paraId="0FC2D2DC" w14:textId="3AC755EB" w:rsidR="005138C3" w:rsidRDefault="00661107" w:rsidP="00661107">
      <w:pPr>
        <w:pStyle w:val="NormalUNAD"/>
        <w:numPr>
          <w:ilvl w:val="2"/>
          <w:numId w:val="5"/>
        </w:numPr>
        <w:rPr>
          <w:lang w:eastAsia="en-US"/>
        </w:rPr>
      </w:pPr>
      <w:r>
        <w:rPr>
          <w:lang w:eastAsia="en-US"/>
        </w:rPr>
        <w:t>W</w:t>
      </w:r>
      <w:r w:rsidR="005144E9">
        <w:rPr>
          <w:lang w:eastAsia="en-US"/>
        </w:rPr>
        <w:t>rite any special instructions that are necessary to interact with learning materials.</w:t>
      </w:r>
    </w:p>
    <w:p w14:paraId="2C043569" w14:textId="6DF7BC4B" w:rsidR="00C64433" w:rsidRDefault="00C64433" w:rsidP="009E6E3C">
      <w:pPr>
        <w:pStyle w:val="NormalUNAD"/>
        <w:numPr>
          <w:ilvl w:val="1"/>
          <w:numId w:val="5"/>
        </w:numPr>
        <w:rPr>
          <w:lang w:eastAsia="en-US"/>
        </w:rPr>
      </w:pPr>
      <w:r>
        <w:rPr>
          <w:lang w:eastAsia="en-US"/>
        </w:rPr>
        <w:t>Learning activities – write the instructions for the learning activities and list them in the order that will most effectively and efficiently foster student learning</w:t>
      </w:r>
    </w:p>
    <w:p w14:paraId="0FF737C0" w14:textId="35DD51BC" w:rsidR="00C64433" w:rsidRDefault="00C64433" w:rsidP="009E6E3C">
      <w:pPr>
        <w:pStyle w:val="NormalUNAD"/>
        <w:numPr>
          <w:ilvl w:val="2"/>
          <w:numId w:val="5"/>
        </w:numPr>
        <w:rPr>
          <w:lang w:eastAsia="en-US"/>
        </w:rPr>
      </w:pPr>
      <w:r>
        <w:rPr>
          <w:lang w:eastAsia="en-US"/>
        </w:rPr>
        <w:t>Discussion</w:t>
      </w:r>
    </w:p>
    <w:p w14:paraId="1A226DDC" w14:textId="79F02BD0" w:rsidR="00C64433" w:rsidRDefault="00004063" w:rsidP="009E6E3C">
      <w:pPr>
        <w:pStyle w:val="NormalUNAD"/>
        <w:numPr>
          <w:ilvl w:val="3"/>
          <w:numId w:val="5"/>
        </w:numPr>
        <w:rPr>
          <w:lang w:eastAsia="en-US"/>
        </w:rPr>
      </w:pPr>
      <w:r>
        <w:rPr>
          <w:lang w:eastAsia="en-US"/>
        </w:rPr>
        <w:t>Write the discussion prompt in such a way that encourages students to consider the application of what they learned into the product/performance you determined in step 2 that results from</w:t>
      </w:r>
      <w:r w:rsidRPr="00A63FB2">
        <w:rPr>
          <w:lang w:eastAsia="en-US"/>
        </w:rPr>
        <w:t xml:space="preserve"> the knowledge, skills and dispositions that are developed in the course</w:t>
      </w:r>
      <w:r w:rsidR="0011123B">
        <w:rPr>
          <w:lang w:eastAsia="en-US"/>
        </w:rPr>
        <w:t>.</w:t>
      </w:r>
      <w:r>
        <w:rPr>
          <w:lang w:eastAsia="en-US"/>
        </w:rPr>
        <w:t xml:space="preserve"> </w:t>
      </w:r>
      <w:r w:rsidRPr="00004063">
        <w:rPr>
          <w:b/>
          <w:lang w:eastAsia="en-US"/>
        </w:rPr>
        <w:t xml:space="preserve">Do not ask questions that prompt students to regurgitate what they </w:t>
      </w:r>
      <w:r w:rsidR="00C36B64">
        <w:rPr>
          <w:b/>
          <w:lang w:eastAsia="en-US"/>
        </w:rPr>
        <w:t>read</w:t>
      </w:r>
      <w:r w:rsidRPr="00004063">
        <w:rPr>
          <w:b/>
          <w:lang w:eastAsia="en-US"/>
        </w:rPr>
        <w:t xml:space="preserve"> </w:t>
      </w:r>
      <w:r w:rsidR="00C36B64">
        <w:rPr>
          <w:b/>
          <w:lang w:eastAsia="en-US"/>
        </w:rPr>
        <w:t>in</w:t>
      </w:r>
      <w:r w:rsidRPr="00004063">
        <w:rPr>
          <w:b/>
          <w:lang w:eastAsia="en-US"/>
        </w:rPr>
        <w:t xml:space="preserve"> the learning materials!</w:t>
      </w:r>
      <w:r w:rsidR="009B1887">
        <w:rPr>
          <w:b/>
          <w:lang w:eastAsia="en-US"/>
        </w:rPr>
        <w:t xml:space="preserve"> </w:t>
      </w:r>
      <w:r w:rsidR="000B69E4" w:rsidRPr="000B69E4">
        <w:rPr>
          <w:lang w:eastAsia="en-US"/>
        </w:rPr>
        <w:t>Those types of questions will not aid in transfer of knowledge in daily or professional situations when students need to use the knowledge, skills and/or dispositions</w:t>
      </w:r>
      <w:r w:rsidR="000B69E4">
        <w:rPr>
          <w:lang w:eastAsia="en-US"/>
        </w:rPr>
        <w:t xml:space="preserve"> </w:t>
      </w:r>
      <w:r w:rsidR="000B69E4">
        <w:rPr>
          <w:lang w:eastAsia="en-US"/>
        </w:rPr>
        <w:fldChar w:fldCharType="begin"/>
      </w:r>
      <w:r w:rsidR="000B69E4">
        <w:rPr>
          <w:lang w:eastAsia="en-US"/>
        </w:rPr>
        <w:instrText xml:space="preserve"> ADDIN EN.CITE &lt;EndNote&gt;&lt;Cite&gt;&lt;Author&gt;Berge&lt;/Author&gt;&lt;Year&gt;2000&lt;/Year&gt;&lt;IDText&gt;Designing questions for online, adult learning&lt;/IDText&gt;&lt;DisplayText&gt;(Berge &amp;amp; Muilenburg, 2000)&lt;/DisplayText&gt;&lt;record&gt;&lt;keywords&gt;&lt;keyword&gt;Distance Education&lt;/keyword&gt;&lt;/keywords&gt;&lt;titles&gt;&lt;title&gt;Designing questions for online, adult learning&lt;/title&gt;&lt;secondary-title&gt;Educational Technology&lt;/secondary-title&gt;&lt;/titles&gt;&lt;pages&gt;53-56&lt;/pages&gt;&lt;number&gt;5&lt;/number&gt;&lt;access-date&gt;Sep-Oct 2000&lt;/access-date&gt;&lt;contributors&gt;&lt;authors&gt;&lt;author&gt;Berge, Z. L.&lt;/author&gt;&lt;author&gt;Muilenburg, L.&lt;/author&gt;&lt;/authors&gt;&lt;/contributors&gt;&lt;added-date format="utc"&gt;1366899659&lt;/added-date&gt;&lt;ref-type name="Journal Article"&gt;17&lt;/ref-type&gt;&lt;dates&gt;&lt;year&gt;2000&lt;/year&gt;&lt;/dates&gt;&lt;rec-number&gt;570&lt;/rec-number&gt;&lt;last-updated-date format="utc"&gt;1366899659&lt;/last-updated-date&gt;&lt;volume&gt;40&lt;/volume&gt;&lt;/record&gt;&lt;/Cite&gt;&lt;/EndNote&gt;</w:instrText>
      </w:r>
      <w:r w:rsidR="000B69E4">
        <w:rPr>
          <w:lang w:eastAsia="en-US"/>
        </w:rPr>
        <w:fldChar w:fldCharType="separate"/>
      </w:r>
      <w:r w:rsidR="000B69E4">
        <w:rPr>
          <w:noProof/>
          <w:lang w:eastAsia="en-US"/>
        </w:rPr>
        <w:t>(Berge &amp; Muilenburg, 2000)</w:t>
      </w:r>
      <w:r w:rsidR="000B69E4">
        <w:rPr>
          <w:lang w:eastAsia="en-US"/>
        </w:rPr>
        <w:fldChar w:fldCharType="end"/>
      </w:r>
      <w:r w:rsidR="000B69E4" w:rsidRPr="000B69E4">
        <w:rPr>
          <w:lang w:eastAsia="en-US"/>
        </w:rPr>
        <w:t>.</w:t>
      </w:r>
      <w:r w:rsidR="000B69E4">
        <w:rPr>
          <w:b/>
          <w:lang w:eastAsia="en-US"/>
        </w:rPr>
        <w:t xml:space="preserve"> </w:t>
      </w:r>
      <w:r w:rsidR="00077D51" w:rsidRPr="00077D51">
        <w:rPr>
          <w:lang w:eastAsia="en-US"/>
        </w:rPr>
        <w:t>Provide questions prompts that guide students through the stages of the instructional process they are undergoing (e.g. problem-based learning, case-based learning, etc.)</w:t>
      </w:r>
      <w:r w:rsidR="00077D51">
        <w:rPr>
          <w:lang w:eastAsia="en-US"/>
        </w:rPr>
        <w:t xml:space="preserve"> as this will positively impact their learning </w:t>
      </w:r>
      <w:r w:rsidR="00AB7E2C">
        <w:rPr>
          <w:lang w:eastAsia="en-US"/>
        </w:rPr>
        <w:fldChar w:fldCharType="begin"/>
      </w:r>
      <w:r w:rsidR="00AB7E2C">
        <w:rPr>
          <w:lang w:eastAsia="en-US"/>
        </w:rPr>
        <w:instrText xml:space="preserve"> ADDIN EN.CITE &lt;EndNote&gt;&lt;Cite&gt;&lt;Author&gt;Du&lt;/Author&gt;&lt;Year&gt;2011&lt;/Year&gt;&lt;IDText&gt;Enhancing Collaborative Learning: Impact of &amp;quot;Question Prompts&amp;quot; Design for Online Discussion&lt;/IDText&gt;&lt;DisplayText&gt;(Du, Yu, &amp;amp; Olinzock, 2011)&lt;/DisplayText&gt;&lt;record&gt;&lt;dates&gt;&lt;pub-dates&gt;&lt;date&gt;12/01/&lt;/date&gt;&lt;/pub-dates&gt;&lt;year&gt;2011&lt;/year&gt;&lt;/dates&gt;&lt;keywords&gt;&lt;keyword&gt;Cooperative Learning&lt;/keyword&gt;&lt;keyword&gt;Questioning Techniques&lt;/keyword&gt;&lt;keyword&gt;Cues&lt;/keyword&gt;&lt;keyword&gt;Discussion (Teaching Technique)&lt;/keyword&gt;&lt;keyword&gt;Discussion Groups&lt;/keyword&gt;&lt;keyword&gt;Web Based Instruction&lt;/keyword&gt;&lt;keyword&gt;Problem Solving&lt;/keyword&gt;&lt;keyword&gt;Graduate Students&lt;/keyword&gt;&lt;keyword&gt;Electronic Learning&lt;/keyword&gt;&lt;keyword&gt;Needs Assessment&lt;/keyword&gt;&lt;keyword&gt;United States (South)&lt;/keyword&gt;&lt;/keywords&gt;&lt;urls&gt;&lt;related-urls&gt;&lt;url&gt;http://search.ebscohost.com/login.aspx?direct=true&amp;amp;db=eric&amp;amp;AN=EJ950760&amp;amp;site=ehost-live&lt;/url&gt;&lt;url&gt;http://www.dpe.org/publications.htm&lt;/url&gt;&lt;/related-urls&gt;&lt;/urls&gt;&lt;isbn&gt;0011-8052&lt;/isbn&gt;&lt;titles&gt;&lt;title&gt;Enhancing Collaborative Learning: Impact of &amp;quot;Question Prompts&amp;quot; Design for Online Discussion&lt;/title&gt;&lt;secondary-title&gt;Delta Pi Epsilon Journal&lt;/secondary-title&gt;&lt;/titles&gt;&lt;pages&gt;28-41&lt;/pages&gt;&lt;number&gt;1&lt;/number&gt;&lt;contributors&gt;&lt;authors&gt;&lt;author&gt;Du, Jianxia&lt;/author&gt;&lt;author&gt;Yu, Chien&lt;/author&gt;&lt;author&gt;Olinzock, Anthony A.&lt;/author&gt;&lt;/authors&gt;&lt;/contributors&gt;&lt;added-date format="utc"&gt;1431019548&lt;/added-date&gt;&lt;ref-type name="Journal Article"&gt;17&lt;/ref-type&gt;&lt;remote-database-provider&gt;EBSCOhost&lt;/remote-database-provider&gt;&lt;rec-number&gt;1155&lt;/rec-number&gt;&lt;publisher&gt;Delta Pi Epsilon Journal&lt;/publisher&gt;&lt;last-updated-date format="utc"&gt;1431019548&lt;/last-updated-date&gt;&lt;accession-num&gt;EJ950760&lt;/accession-num&gt;&lt;volume&gt;53&lt;/volume&gt;&lt;remote-database-name&gt;eric&lt;/remote-database-name&gt;&lt;/record&gt;&lt;/Cite&gt;&lt;/EndNote&gt;</w:instrText>
      </w:r>
      <w:r w:rsidR="00AB7E2C">
        <w:rPr>
          <w:lang w:eastAsia="en-US"/>
        </w:rPr>
        <w:fldChar w:fldCharType="separate"/>
      </w:r>
      <w:r w:rsidR="00AB7E2C">
        <w:rPr>
          <w:noProof/>
          <w:lang w:eastAsia="en-US"/>
        </w:rPr>
        <w:t>(Du, Yu, &amp; Olinzock, 2011)</w:t>
      </w:r>
      <w:r w:rsidR="00AB7E2C">
        <w:rPr>
          <w:lang w:eastAsia="en-US"/>
        </w:rPr>
        <w:fldChar w:fldCharType="end"/>
      </w:r>
      <w:r w:rsidR="00077D51" w:rsidRPr="00077D51">
        <w:rPr>
          <w:lang w:eastAsia="en-US"/>
        </w:rPr>
        <w:t>.</w:t>
      </w:r>
      <w:r w:rsidR="00077D51">
        <w:rPr>
          <w:b/>
          <w:lang w:eastAsia="en-US"/>
        </w:rPr>
        <w:t xml:space="preserve"> </w:t>
      </w:r>
      <w:r w:rsidR="00561C3E" w:rsidRPr="00561C3E">
        <w:rPr>
          <w:lang w:eastAsia="en-US"/>
        </w:rPr>
        <w:t>The type of question you ask will influence the complexity of thinking students exhibit in their responses</w:t>
      </w:r>
      <w:r w:rsidR="00561C3E">
        <w:rPr>
          <w:lang w:eastAsia="en-US"/>
        </w:rPr>
        <w:t xml:space="preserve"> </w:t>
      </w:r>
      <w:r w:rsidR="00561C3E" w:rsidRPr="00F02CEF">
        <w:rPr>
          <w:lang w:eastAsia="en-US"/>
        </w:rPr>
        <w:fldChar w:fldCharType="begin"/>
      </w:r>
      <w:r w:rsidR="00561C3E" w:rsidRPr="00F02CEF">
        <w:rPr>
          <w:lang w:eastAsia="en-US"/>
        </w:rPr>
        <w:instrText xml:space="preserve"> ADDIN EN.CITE &lt;EndNote&gt;&lt;Cite&gt;&lt;Author&gt;Bradley&lt;/Author&gt;&lt;Year&gt;2008&lt;/Year&gt;&lt;IDText&gt;Ask and You Will Receive: How Question Type Influences Quantity and Quality of Online Discussions&lt;/IDText&gt;&lt;DisplayText&gt;(Bradley, Thom, Hayes, &amp;amp; Hay, 2008)&lt;/DisplayText&gt;&lt;record&gt;&lt;dates&gt;&lt;pub-dates&gt;&lt;date&gt;09/01/&lt;/date&gt;&lt;/pub-dates&gt;&lt;year&gt;2008&lt;/year&gt;&lt;/dates&gt;&lt;keywords&gt;&lt;keyword&gt;Undergraduate Students&lt;/keyword&gt;&lt;keyword&gt;Discussion Groups&lt;/keyword&gt;&lt;keyword&gt;Questioning Techniques&lt;/keyword&gt;&lt;keyword&gt;Thinking Skills&lt;/keyword&gt;&lt;keyword&gt;Computer Mediated Communication&lt;/keyword&gt;&lt;keyword&gt;Educational Technology&lt;/keyword&gt;&lt;keyword&gt;Discourse Analysis&lt;/keyword&gt;&lt;keyword&gt;Dependent Variables&lt;/keyword&gt;&lt;/keywords&gt;&lt;urls&gt;&lt;related-urls&gt;&lt;url&gt;http://search.ebscohost.com/login.aspx?direct=true&amp;amp;db=eric&amp;amp;AN=EJ807140&amp;amp;site=ehost-live&lt;/url&gt;&lt;url&gt;http://dx.doi.org/10.1111/j.1467-8535.2007.00804.x&lt;/url&gt;&lt;/related-urls&gt;&lt;/urls&gt;&lt;isbn&gt;0007-1013&lt;/isbn&gt;&lt;titles&gt;&lt;title&gt;Ask and You Will Receive: How Question Type Influences Quantity and Quality of Online Discussions&lt;/title&gt;&lt;secondary-title&gt;British Journal of Educational Technology&lt;/secondary-title&gt;&lt;/titles&gt;&lt;pages&gt;888-900&lt;/pages&gt;&lt;number&gt;5&lt;/number&gt;&lt;contributors&gt;&lt;authors&gt;&lt;author&gt;Bradley, Megan E.&lt;/author&gt;&lt;author&gt;Thom, Lindsay R.&lt;/author&gt;&lt;author&gt;Hayes, Jennifer&lt;/author&gt;&lt;author&gt;Hay, Cindy&lt;/author&gt;&lt;/authors&gt;&lt;/contributors&gt;&lt;added-date format="utc"&gt;1431020291&lt;/added-date&gt;&lt;ref-type name="Journal Article"&gt;17&lt;/ref-type&gt;&lt;remote-database-provider&gt;EBSCOhost&lt;/remote-database-provider&gt;&lt;rec-number&gt;1156&lt;/rec-number&gt;&lt;publisher&gt;British Journal of Educational Technology&lt;/publisher&gt;&lt;last-updated-date format="utc"&gt;1431020291&lt;/last-updated-date&gt;&lt;accession-num&gt;EJ807140&lt;/accession-num&gt;&lt;volume&gt;39&lt;/volume&gt;&lt;remote-database-name&gt;eric&lt;/remote-database-name&gt;&lt;/record&gt;&lt;/Cite&gt;&lt;/EndNote&gt;</w:instrText>
      </w:r>
      <w:r w:rsidR="00561C3E" w:rsidRPr="00F02CEF">
        <w:rPr>
          <w:lang w:eastAsia="en-US"/>
        </w:rPr>
        <w:fldChar w:fldCharType="separate"/>
      </w:r>
      <w:r w:rsidR="00561C3E" w:rsidRPr="00F02CEF">
        <w:rPr>
          <w:noProof/>
          <w:lang w:eastAsia="en-US"/>
        </w:rPr>
        <w:t>(Bradley, Thom, Hayes, &amp; Hay, 2008)</w:t>
      </w:r>
      <w:r w:rsidR="00561C3E" w:rsidRPr="00F02CEF">
        <w:rPr>
          <w:lang w:eastAsia="en-US"/>
        </w:rPr>
        <w:fldChar w:fldCharType="end"/>
      </w:r>
      <w:r w:rsidR="00561C3E" w:rsidRPr="00F02CEF">
        <w:rPr>
          <w:lang w:eastAsia="en-US"/>
        </w:rPr>
        <w:t xml:space="preserve">. </w:t>
      </w:r>
      <w:r w:rsidR="00F02CEF">
        <w:rPr>
          <w:lang w:eastAsia="en-US"/>
        </w:rPr>
        <w:t xml:space="preserve">Providing question prompts that elicit higher order thinking along with your modeling can serve as scaffolds to obtain the desired learning results </w:t>
      </w:r>
      <w:r w:rsidR="00F02CEF">
        <w:rPr>
          <w:lang w:eastAsia="en-US"/>
        </w:rPr>
        <w:fldChar w:fldCharType="begin">
          <w:fldData xml:space="preserve">PEVuZE5vdGU+PENpdGU+PEF1dGhvcj5DaG9pPC9BdXRob3I+PFllYXI+MjAwODwvWWVhcj48SURU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</w:fldData>
        </w:fldChar>
      </w:r>
      <w:r w:rsidR="000B69E4">
        <w:rPr>
          <w:lang w:eastAsia="en-US"/>
        </w:rPr>
        <w:instrText xml:space="preserve"> ADDIN EN.CITE </w:instrText>
      </w:r>
      <w:r w:rsidR="000B69E4">
        <w:rPr>
          <w:lang w:eastAsia="en-US"/>
        </w:rPr>
        <w:fldChar w:fldCharType="begin">
          <w:fldData xml:space="preserve">PEVuZE5vdGU+PENpdGU+PEF1dGhvcj5DaG9pPC9BdXRob3I+PFllYXI+MjAwODwvWWVhcj48SURU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</w:fldData>
        </w:fldChar>
      </w:r>
      <w:r w:rsidR="000B69E4">
        <w:rPr>
          <w:lang w:eastAsia="en-US"/>
        </w:rPr>
        <w:instrText xml:space="preserve"> ADDIN EN.CITE.DATA </w:instrText>
      </w:r>
      <w:r w:rsidR="000B69E4">
        <w:rPr>
          <w:lang w:eastAsia="en-US"/>
        </w:rPr>
      </w:r>
      <w:r w:rsidR="000B69E4">
        <w:rPr>
          <w:lang w:eastAsia="en-US"/>
        </w:rPr>
        <w:fldChar w:fldCharType="end"/>
      </w:r>
      <w:r w:rsidR="00F02CEF">
        <w:rPr>
          <w:lang w:eastAsia="en-US"/>
        </w:rPr>
      </w:r>
      <w:r w:rsidR="00F02CEF">
        <w:rPr>
          <w:lang w:eastAsia="en-US"/>
        </w:rPr>
        <w:fldChar w:fldCharType="separate"/>
      </w:r>
      <w:r w:rsidR="000B69E4">
        <w:rPr>
          <w:noProof/>
          <w:lang w:eastAsia="en-US"/>
        </w:rPr>
        <w:t>(Choi, Land, &amp; Turgeon, 2008; Comer &amp; Lenaghan, 2013; Jarosewich et al., 2010)</w:t>
      </w:r>
      <w:r w:rsidR="00F02CEF">
        <w:rPr>
          <w:lang w:eastAsia="en-US"/>
        </w:rPr>
        <w:fldChar w:fldCharType="end"/>
      </w:r>
      <w:r w:rsidR="00F02CEF">
        <w:rPr>
          <w:lang w:eastAsia="en-US"/>
        </w:rPr>
        <w:t xml:space="preserve">. </w:t>
      </w:r>
      <w:r w:rsidR="00E00D08">
        <w:rPr>
          <w:lang w:eastAsia="en-US"/>
        </w:rPr>
        <w:t>When there is group work, the instructions can focus on application towards the completion of the appropriate part of the group project.</w:t>
      </w:r>
      <w:r w:rsidR="00D43ED3">
        <w:rPr>
          <w:lang w:eastAsia="en-US"/>
        </w:rPr>
        <w:t xml:space="preserve"> There must be one discussion per week.</w:t>
      </w:r>
    </w:p>
    <w:p w14:paraId="68AEB772" w14:textId="77777777" w:rsidR="006D3DC4" w:rsidRDefault="00C64433" w:rsidP="009E6E3C">
      <w:pPr>
        <w:pStyle w:val="NormalUNAD"/>
        <w:numPr>
          <w:ilvl w:val="3"/>
          <w:numId w:val="5"/>
        </w:numPr>
        <w:rPr>
          <w:lang w:eastAsia="en-US"/>
        </w:rPr>
      </w:pPr>
      <w:r>
        <w:rPr>
          <w:lang w:eastAsia="en-US"/>
        </w:rPr>
        <w:t xml:space="preserve">Write </w:t>
      </w:r>
      <w:r w:rsidR="00B06117">
        <w:rPr>
          <w:lang w:eastAsia="en-US"/>
        </w:rPr>
        <w:t>specific</w:t>
      </w:r>
      <w:r>
        <w:rPr>
          <w:lang w:eastAsia="en-US"/>
        </w:rPr>
        <w:t xml:space="preserve"> participation requirements</w:t>
      </w:r>
      <w:r w:rsidR="005A56AB">
        <w:rPr>
          <w:lang w:eastAsia="en-US"/>
        </w:rPr>
        <w:t xml:space="preserve"> (</w:t>
      </w:r>
      <w:proofErr w:type="gramStart"/>
      <w:r w:rsidR="005A56AB">
        <w:rPr>
          <w:lang w:eastAsia="en-US"/>
        </w:rPr>
        <w:t>e.g.</w:t>
      </w:r>
      <w:proofErr w:type="gramEnd"/>
      <w:r w:rsidR="005A56AB">
        <w:rPr>
          <w:lang w:eastAsia="en-US"/>
        </w:rPr>
        <w:t xml:space="preserve"> </w:t>
      </w:r>
      <w:r w:rsidR="00004063">
        <w:rPr>
          <w:lang w:eastAsia="en-US"/>
        </w:rPr>
        <w:t xml:space="preserve">number of messages – </w:t>
      </w:r>
      <w:r w:rsidR="005A56AB">
        <w:rPr>
          <w:lang w:eastAsia="en-US"/>
        </w:rPr>
        <w:t>initial messages</w:t>
      </w:r>
      <w:r w:rsidR="00004063">
        <w:rPr>
          <w:lang w:eastAsia="en-US"/>
        </w:rPr>
        <w:t xml:space="preserve"> vs. responses</w:t>
      </w:r>
      <w:r w:rsidR="005A56AB">
        <w:rPr>
          <w:lang w:eastAsia="en-US"/>
        </w:rPr>
        <w:t>, quality of responses, deadlines)</w:t>
      </w:r>
      <w:r w:rsidR="00B06117">
        <w:rPr>
          <w:lang w:eastAsia="en-US"/>
        </w:rPr>
        <w:t xml:space="preserve"> that apply to this particular conversation. </w:t>
      </w:r>
    </w:p>
    <w:p w14:paraId="21903086" w14:textId="77777777" w:rsidR="006D3DC4" w:rsidRDefault="00B06117" w:rsidP="006D3DC4">
      <w:pPr>
        <w:pStyle w:val="NormalUNAD"/>
        <w:numPr>
          <w:ilvl w:val="4"/>
          <w:numId w:val="5"/>
        </w:numPr>
        <w:rPr>
          <w:lang w:eastAsia="en-US"/>
        </w:rPr>
      </w:pPr>
      <w:r>
        <w:rPr>
          <w:lang w:eastAsia="en-US"/>
        </w:rPr>
        <w:t>If there are no specific participation requirements, then list the general participation requirements in the discussion assignment requirements document.</w:t>
      </w:r>
      <w:r w:rsidR="006D3DC4">
        <w:rPr>
          <w:lang w:eastAsia="en-US"/>
        </w:rPr>
        <w:t xml:space="preserve"> </w:t>
      </w:r>
    </w:p>
    <w:p w14:paraId="718D857C" w14:textId="77777777" w:rsidR="006D3DC4" w:rsidRDefault="006D3DC4" w:rsidP="006D3DC4">
      <w:pPr>
        <w:pStyle w:val="NormalUNAD"/>
        <w:numPr>
          <w:ilvl w:val="4"/>
          <w:numId w:val="5"/>
        </w:numPr>
        <w:rPr>
          <w:lang w:eastAsia="en-US"/>
        </w:rPr>
      </w:pPr>
      <w:r>
        <w:rPr>
          <w:lang w:eastAsia="en-US"/>
        </w:rPr>
        <w:lastRenderedPageBreak/>
        <w:t xml:space="preserve">For group assignments, require that students post </w:t>
      </w:r>
    </w:p>
    <w:p w14:paraId="73DDB4C7" w14:textId="6F6E1893" w:rsidR="00C64433" w:rsidRDefault="006D3DC4" w:rsidP="006D3DC4">
      <w:pPr>
        <w:pStyle w:val="NormalUNAD"/>
        <w:numPr>
          <w:ilvl w:val="5"/>
          <w:numId w:val="5"/>
        </w:numPr>
        <w:rPr>
          <w:lang w:eastAsia="en-US"/>
        </w:rPr>
      </w:pPr>
      <w:r>
        <w:rPr>
          <w:lang w:eastAsia="en-US"/>
        </w:rPr>
        <w:t>an initial message in which they apply what they learned in the learning materials to the part of the project related to the week topic.</w:t>
      </w:r>
    </w:p>
    <w:p w14:paraId="6F5F5EA3" w14:textId="29355494" w:rsidR="006D3DC4" w:rsidRDefault="006D3DC4" w:rsidP="006D3DC4">
      <w:pPr>
        <w:pStyle w:val="NormalUNAD"/>
        <w:numPr>
          <w:ilvl w:val="5"/>
          <w:numId w:val="5"/>
        </w:numPr>
        <w:rPr>
          <w:lang w:eastAsia="en-US"/>
        </w:rPr>
      </w:pPr>
      <w:r>
        <w:rPr>
          <w:lang w:eastAsia="en-US"/>
        </w:rPr>
        <w:t xml:space="preserve">A follow up message in which they </w:t>
      </w:r>
      <w:r w:rsidR="003B5EB6">
        <w:rPr>
          <w:lang w:eastAsia="en-US"/>
        </w:rPr>
        <w:t>discuss classmate’s contributions</w:t>
      </w:r>
    </w:p>
    <w:p w14:paraId="201D904B" w14:textId="561BAD42" w:rsidR="003B5EB6" w:rsidRDefault="003B5EB6" w:rsidP="006D3DC4">
      <w:pPr>
        <w:pStyle w:val="NormalUNAD"/>
        <w:numPr>
          <w:ilvl w:val="5"/>
          <w:numId w:val="5"/>
        </w:numPr>
        <w:rPr>
          <w:lang w:eastAsia="en-US"/>
        </w:rPr>
      </w:pPr>
      <w:r>
        <w:rPr>
          <w:lang w:eastAsia="en-US"/>
        </w:rPr>
        <w:t>At least a third message in which they help achieve consensus as to how to apply learning materials to the part of the project related to the week topic given all the potential ideas that were shared by individual classmates.</w:t>
      </w:r>
    </w:p>
    <w:p w14:paraId="74073E24" w14:textId="33E5C7FF" w:rsidR="00D46495" w:rsidRDefault="00D46495" w:rsidP="009E6E3C">
      <w:pPr>
        <w:pStyle w:val="NormalUNAD"/>
        <w:numPr>
          <w:ilvl w:val="3"/>
          <w:numId w:val="5"/>
        </w:numPr>
        <w:rPr>
          <w:lang w:eastAsia="en-US"/>
        </w:rPr>
      </w:pPr>
      <w:r>
        <w:rPr>
          <w:lang w:eastAsia="en-US"/>
        </w:rPr>
        <w:t xml:space="preserve">For week 1, include an “Introductions” discussion forum. You may request that students share something about their academic, </w:t>
      </w:r>
      <w:proofErr w:type="gramStart"/>
      <w:r>
        <w:rPr>
          <w:lang w:eastAsia="en-US"/>
        </w:rPr>
        <w:t>professional</w:t>
      </w:r>
      <w:proofErr w:type="gramEnd"/>
      <w:r>
        <w:rPr>
          <w:lang w:eastAsia="en-US"/>
        </w:rPr>
        <w:t xml:space="preserve"> and personal lives. You may also ask them to describe previous knowledge, skills and/or dispositions they have about the course topics.</w:t>
      </w:r>
    </w:p>
    <w:p w14:paraId="27535813" w14:textId="1A34F7D0" w:rsidR="005A56AB" w:rsidRDefault="005A56AB" w:rsidP="009E6E3C">
      <w:pPr>
        <w:pStyle w:val="NormalUNAD"/>
        <w:numPr>
          <w:ilvl w:val="2"/>
          <w:numId w:val="5"/>
        </w:numPr>
        <w:rPr>
          <w:lang w:eastAsia="en-US"/>
        </w:rPr>
      </w:pPr>
      <w:r>
        <w:rPr>
          <w:lang w:eastAsia="en-US"/>
        </w:rPr>
        <w:t>Group work</w:t>
      </w:r>
      <w:r w:rsidR="009B1887">
        <w:rPr>
          <w:lang w:eastAsia="en-US"/>
        </w:rPr>
        <w:t xml:space="preserve"> (when applicable)</w:t>
      </w:r>
      <w:r w:rsidR="0060008A">
        <w:rPr>
          <w:lang w:eastAsia="en-US"/>
        </w:rPr>
        <w:t xml:space="preserve"> – Collaboration (when well-planned) can be a very beneficial for student learning </w:t>
      </w:r>
      <w:r w:rsidR="0060008A">
        <w:rPr>
          <w:lang w:eastAsia="en-US"/>
        </w:rPr>
        <w:fldChar w:fldCharType="begin">
          <w:fldData xml:space="preserve">PEVuZE5vdGU+PENpdGU+PEF1dGhvcj5Kb2huc29uPC9BdXRob3I+PFllYXI+MjAwNzwvWWVhcj48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</w:fldData>
        </w:fldChar>
      </w:r>
      <w:r w:rsidR="0060008A">
        <w:rPr>
          <w:lang w:eastAsia="en-US"/>
        </w:rPr>
        <w:instrText xml:space="preserve"> ADDIN EN.CITE </w:instrText>
      </w:r>
      <w:r w:rsidR="0060008A">
        <w:rPr>
          <w:lang w:eastAsia="en-US"/>
        </w:rPr>
        <w:fldChar w:fldCharType="begin">
          <w:fldData xml:space="preserve">PEVuZE5vdGU+PENpdGU+PEF1dGhvcj5Kb2huc29uPC9BdXRob3I+PFllYXI+MjAwNzwvWWVhcj48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</w:fldData>
        </w:fldChar>
      </w:r>
      <w:r w:rsidR="0060008A">
        <w:rPr>
          <w:lang w:eastAsia="en-US"/>
        </w:rPr>
        <w:instrText xml:space="preserve"> ADDIN EN.CITE.DATA </w:instrText>
      </w:r>
      <w:r w:rsidR="0060008A">
        <w:rPr>
          <w:lang w:eastAsia="en-US"/>
        </w:rPr>
      </w:r>
      <w:r w:rsidR="0060008A">
        <w:rPr>
          <w:lang w:eastAsia="en-US"/>
        </w:rPr>
        <w:fldChar w:fldCharType="end"/>
      </w:r>
      <w:r w:rsidR="0060008A">
        <w:rPr>
          <w:lang w:eastAsia="en-US"/>
        </w:rPr>
      </w:r>
      <w:r w:rsidR="0060008A">
        <w:rPr>
          <w:lang w:eastAsia="en-US"/>
        </w:rPr>
        <w:fldChar w:fldCharType="separate"/>
      </w:r>
      <w:r w:rsidR="0060008A">
        <w:rPr>
          <w:noProof/>
          <w:lang w:eastAsia="en-US"/>
        </w:rPr>
        <w:t>(Duffy &amp; Cunningham, 1996; Johnson &amp; Johnson, 2007; L. M. Nelson, 1999)</w:t>
      </w:r>
      <w:r w:rsidR="0060008A">
        <w:rPr>
          <w:lang w:eastAsia="en-US"/>
        </w:rPr>
        <w:fldChar w:fldCharType="end"/>
      </w:r>
      <w:r w:rsidR="0060008A">
        <w:rPr>
          <w:lang w:eastAsia="en-US"/>
        </w:rPr>
        <w:t>.</w:t>
      </w:r>
    </w:p>
    <w:p w14:paraId="436695B0" w14:textId="57692942" w:rsidR="005A56AB" w:rsidRDefault="005A56AB" w:rsidP="009E6E3C">
      <w:pPr>
        <w:pStyle w:val="NormalUNAD"/>
        <w:numPr>
          <w:ilvl w:val="3"/>
          <w:numId w:val="5"/>
        </w:numPr>
        <w:rPr>
          <w:lang w:eastAsia="en-US"/>
        </w:rPr>
      </w:pPr>
      <w:r>
        <w:rPr>
          <w:lang w:eastAsia="en-US"/>
        </w:rPr>
        <w:t>Write the instructions for group work for the week that include</w:t>
      </w:r>
    </w:p>
    <w:p w14:paraId="44C6E1CD" w14:textId="625C4122" w:rsidR="00D8114A" w:rsidRDefault="00D8114A" w:rsidP="009E6E3C">
      <w:pPr>
        <w:pStyle w:val="NormalUNAD"/>
        <w:numPr>
          <w:ilvl w:val="4"/>
          <w:numId w:val="5"/>
        </w:numPr>
        <w:rPr>
          <w:lang w:eastAsia="en-US"/>
        </w:rPr>
      </w:pPr>
      <w:r>
        <w:rPr>
          <w:lang w:eastAsia="en-US"/>
        </w:rPr>
        <w:t>How the group will form</w:t>
      </w:r>
      <w:r w:rsidR="0047140B">
        <w:rPr>
          <w:lang w:eastAsia="en-US"/>
        </w:rPr>
        <w:t xml:space="preserve"> (only for the week when groups should get formed). </w:t>
      </w:r>
      <w:r w:rsidR="009267C9">
        <w:rPr>
          <w:lang w:eastAsia="en-US"/>
        </w:rPr>
        <w:t>Bear in mind that</w:t>
      </w:r>
    </w:p>
    <w:p w14:paraId="083B8EAB" w14:textId="4D0BCA22" w:rsidR="009267C9" w:rsidRDefault="000B1956" w:rsidP="009267C9">
      <w:pPr>
        <w:pStyle w:val="NormalUNAD"/>
        <w:numPr>
          <w:ilvl w:val="5"/>
          <w:numId w:val="5"/>
        </w:numPr>
        <w:rPr>
          <w:lang w:eastAsia="en-US"/>
        </w:rPr>
      </w:pPr>
      <w:r>
        <w:rPr>
          <w:lang w:eastAsia="en-US"/>
        </w:rPr>
        <w:t>Group formation in online contexts is challenging</w:t>
      </w:r>
      <w:r w:rsidR="00A80620">
        <w:rPr>
          <w:lang w:eastAsia="en-US"/>
        </w:rPr>
        <w:t xml:space="preserve"> </w:t>
      </w:r>
      <w:r w:rsidR="00A80620">
        <w:rPr>
          <w:lang w:eastAsia="en-US"/>
        </w:rPr>
        <w:fldChar w:fldCharType="begin"/>
      </w:r>
      <w:r w:rsidR="00A80620">
        <w:rPr>
          <w:lang w:eastAsia="en-US"/>
        </w:rPr>
        <w:instrText xml:space="preserve"> ADDIN EN.CITE &lt;EndNote&gt;&lt;Cite&gt;&lt;Author&gt;Taplin&lt;/Author&gt;&lt;Year&gt;2000&lt;/Year&gt;&lt;IDText&gt;Problem-based learning in distance education: Practitioner&amp;apos;s beliefs about an action learning project&lt;/IDText&gt;&lt;DisplayText&gt;(Taplin, 2000)&lt;/DisplayText&gt;&lt;record&gt;&lt;keywords&gt;&lt;keyword&gt;pbl&lt;/keyword&gt;&lt;/keywords&gt;&lt;titles&gt;&lt;title&gt;Problem-based learning in distance education: Practitioner&amp;apos;s beliefs about an action learning project&lt;/title&gt;&lt;secondary-title&gt;Distance Education&lt;/secondary-title&gt;&lt;/titles&gt;&lt;pages&gt;278-299&lt;/pages&gt;&lt;number&gt;2&lt;/number&gt;&lt;contributors&gt;&lt;authors&gt;&lt;author&gt;Taplin, M.&lt;/author&gt;&lt;/authors&gt;&lt;/contributors&gt;&lt;added-date format="utc"&gt;1366899669&lt;/added-date&gt;&lt;ref-type name="Journal Article"&gt;17&lt;/ref-type&gt;&lt;dates&gt;&lt;year&gt;2000&lt;/year&gt;&lt;/dates&gt;&lt;rec-number&gt;1005&lt;/rec-number&gt;&lt;last-updated-date format="utc"&gt;1366899669&lt;/last-updated-date&gt;&lt;volume&gt;21&lt;/volume&gt;&lt;/record&gt;&lt;/Cite&gt;&lt;/EndNote&gt;</w:instrText>
      </w:r>
      <w:r w:rsidR="00A80620">
        <w:rPr>
          <w:lang w:eastAsia="en-US"/>
        </w:rPr>
        <w:fldChar w:fldCharType="separate"/>
      </w:r>
      <w:r w:rsidR="00A80620">
        <w:rPr>
          <w:noProof/>
          <w:lang w:eastAsia="en-US"/>
        </w:rPr>
        <w:t>(Taplin, 2000)</w:t>
      </w:r>
      <w:r w:rsidR="00A80620">
        <w:rPr>
          <w:lang w:eastAsia="en-US"/>
        </w:rPr>
        <w:fldChar w:fldCharType="end"/>
      </w:r>
      <w:r>
        <w:rPr>
          <w:lang w:eastAsia="en-US"/>
        </w:rPr>
        <w:t xml:space="preserve">. The short time frames of intensive courses pose challenges for the informed formation of groups for both instructors and students </w:t>
      </w:r>
      <w:r>
        <w:rPr>
          <w:lang w:eastAsia="en-US"/>
        </w:rPr>
        <w:fldChar w:fldCharType="begin"/>
      </w:r>
      <w:r>
        <w:rPr>
          <w:lang w:eastAsia="en-US"/>
        </w:rPr>
        <w:instrText xml:space="preserve"> ADDIN EN.CITE &lt;EndNote&gt;&lt;Cite&gt;&lt;Author&gt;Sage&lt;/Author&gt;&lt;Year&gt;2000&lt;/Year&gt;&lt;IDText&gt;The learning and teaching experiences in an online problem-based learning course&lt;/IDText&gt;&lt;DisplayText&gt;(Sage, 2000)&lt;/DisplayText&gt;&lt;record&gt;&lt;dates&gt;&lt;pub-dates&gt;&lt;date&gt;2000&lt;/date&gt;&lt;/pub-dates&gt;&lt;year&gt;2000&lt;/year&gt;&lt;/dates&gt;&lt;keywords&gt;&lt;keyword&gt;pbl&lt;/keyword&gt;&lt;/keywords&gt;&lt;custom2&gt;2000&lt;/custom2&gt;&lt;titles&gt;&lt;title&gt;The learning and teaching experiences in an online problem-based learning course&lt;/title&gt;&lt;secondary-title&gt;Annual Meeting of the American Education Research Association (AERA)&lt;/secondary-title&gt;&lt;/titles&gt;&lt;access-date&gt;April 24-28&lt;/access-date&gt;&lt;contributors&gt;&lt;authors&gt;&lt;author&gt;Sage, S. M.&lt;/author&gt;&lt;/authors&gt;&lt;/contributors&gt;&lt;added-date format="utc"&gt;1366899668&lt;/added-date&gt;&lt;ref-type name="Conference Proceedings"&gt;10&lt;/ref-type&gt;&lt;rec-number&gt;954&lt;/rec-number&gt;&lt;publisher&gt;American Education Research Association&lt;/publisher&gt;&lt;last-updated-date format="utc"&gt;1426620974&lt;/last-updated-date&gt;&lt;volume&gt;New Orleans, LA&lt;/volume&gt;&lt;num-vols&gt;Conference Proceedings&lt;/num-vols&gt;&lt;/record&gt;&lt;/Cite&gt;&lt;/EndNote&gt;</w:instrText>
      </w:r>
      <w:r>
        <w:rPr>
          <w:lang w:eastAsia="en-US"/>
        </w:rPr>
        <w:fldChar w:fldCharType="separate"/>
      </w:r>
      <w:r>
        <w:rPr>
          <w:noProof/>
          <w:lang w:eastAsia="en-US"/>
        </w:rPr>
        <w:t>(Sage, 2000)</w:t>
      </w:r>
      <w:r>
        <w:rPr>
          <w:lang w:eastAsia="en-US"/>
        </w:rPr>
        <w:fldChar w:fldCharType="end"/>
      </w:r>
      <w:r>
        <w:rPr>
          <w:lang w:eastAsia="en-US"/>
        </w:rPr>
        <w:t xml:space="preserve">. Make </w:t>
      </w:r>
      <w:r w:rsidR="00A80620">
        <w:rPr>
          <w:lang w:eastAsia="en-US"/>
        </w:rPr>
        <w:t>sure you provide enough time for students to actively participate on activities that will encourage group formation (e.g. discussion)</w:t>
      </w:r>
      <w:r w:rsidR="0060008A">
        <w:rPr>
          <w:lang w:eastAsia="en-US"/>
        </w:rPr>
        <w:t xml:space="preserve"> and the appropriate tools </w:t>
      </w:r>
      <w:r w:rsidR="0060008A">
        <w:rPr>
          <w:lang w:eastAsia="en-US"/>
        </w:rPr>
        <w:fldChar w:fldCharType="begin"/>
      </w:r>
      <w:r w:rsidR="0060008A">
        <w:rPr>
          <w:lang w:eastAsia="en-US"/>
        </w:rPr>
        <w:instrText xml:space="preserve"> ADDIN EN.CITE &lt;EndNote&gt;&lt;Cite&gt;&lt;Author&gt;Lin&lt;/Author&gt;&lt;Year&gt;2009&lt;/Year&gt;&lt;IDText&gt;Technology to Facilitate Online Group Formation&lt;/IDText&gt;&lt;DisplayText&gt;(Lin &amp;amp; López Ortiz, 2009)&lt;/DisplayText&gt;&lt;record&gt;&lt;titles&gt;&lt;title&gt;Technology to Facilitate Online Group Formation&lt;/title&gt;&lt;secondary-title&gt;Academic Exchange Quarterly&lt;/secondary-title&gt;&lt;/titles&gt;&lt;pages&gt;145-152&lt;/pages&gt;&lt;number&gt;1&lt;/number&gt;&lt;contributors&gt;&lt;authors&gt;&lt;author&gt;Lin, L.&lt;/author&gt;&lt;author&gt;López Ortiz, B. I.&lt;/author&gt;&lt;/authors&gt;&lt;/contributors&gt;&lt;added-date format="utc"&gt;1366899665&lt;/added-date&gt;&lt;ref-type name="Journal Article"&gt;17&lt;/ref-type&gt;&lt;dates&gt;&lt;year&gt;2009&lt;/year&gt;&lt;/dates&gt;&lt;rec-number&gt;811&lt;/rec-number&gt;&lt;last-updated-date format="utc"&gt;1366899665&lt;/last-updated-date&gt;&lt;volume&gt;13&lt;/volume&gt;&lt;/record&gt;&lt;/Cite&gt;&lt;/EndNote&gt;</w:instrText>
      </w:r>
      <w:r w:rsidR="0060008A">
        <w:rPr>
          <w:lang w:eastAsia="en-US"/>
        </w:rPr>
        <w:fldChar w:fldCharType="separate"/>
      </w:r>
      <w:r w:rsidR="0060008A">
        <w:rPr>
          <w:noProof/>
          <w:lang w:eastAsia="en-US"/>
        </w:rPr>
        <w:t>(Lin &amp; López Ortiz, 2009)</w:t>
      </w:r>
      <w:r w:rsidR="0060008A">
        <w:rPr>
          <w:lang w:eastAsia="en-US"/>
        </w:rPr>
        <w:fldChar w:fldCharType="end"/>
      </w:r>
      <w:r w:rsidR="00A80620">
        <w:rPr>
          <w:lang w:eastAsia="en-US"/>
        </w:rPr>
        <w:t>.</w:t>
      </w:r>
    </w:p>
    <w:p w14:paraId="402324A2" w14:textId="232F0BE4" w:rsidR="00A80620" w:rsidRDefault="00A80620" w:rsidP="009267C9">
      <w:pPr>
        <w:pStyle w:val="NormalUNAD"/>
        <w:numPr>
          <w:ilvl w:val="5"/>
          <w:numId w:val="5"/>
        </w:numPr>
        <w:rPr>
          <w:lang w:eastAsia="en-US"/>
        </w:rPr>
      </w:pPr>
      <w:r>
        <w:rPr>
          <w:lang w:eastAsia="en-US"/>
        </w:rPr>
        <w:t xml:space="preserve">Groups can be formed by faculty or students. Student agency in group formation is aligned with student-centered pedagogy </w:t>
      </w:r>
      <w:r>
        <w:rPr>
          <w:lang w:eastAsia="en-US"/>
        </w:rPr>
        <w:fldChar w:fldCharType="begin"/>
      </w:r>
      <w:r>
        <w:rPr>
          <w:lang w:eastAsia="en-US"/>
        </w:rPr>
        <w:instrText xml:space="preserve"> ADDIN EN.CITE &lt;EndNote&gt;&lt;Cite&gt;&lt;Author&gt;An&lt;/Author&gt;&lt;Year&gt;2008&lt;/Year&gt;&lt;IDText&gt;Problem-Based Learning in Online Environments&lt;/IDText&gt;&lt;DisplayText&gt;(An &amp;amp; Reigeluth, 2008)&lt;/DisplayText&gt;&lt;record&gt;&lt;keywords&gt;&lt;keyword&gt;Problem Based Learning&lt;/keyword&gt;&lt;keyword&gt;Online Courses&lt;/keyword&gt;&lt;keyword&gt;Graduate Study&lt;/keyword&gt;&lt;keyword&gt;Cooperative Learning&lt;/keyword&gt;&lt;keyword&gt;Scaffolding (Teaching Technique)&lt;/keyword&gt;&lt;keyword&gt;Problem Solving&lt;/keyword&gt;&lt;keyword&gt;Case Studies&lt;/keyword&gt;&lt;keyword&gt;Technology Education&lt;/keyword&gt;&lt;keyword&gt;Library Education&lt;/keyword&gt;&lt;keyword&gt;Instructional Effectiveness&lt;/keyword&gt;&lt;keyword&gt;Guidelines&lt;/keyword&gt;&lt;keyword&gt;United States (Midwest)&lt;/keyword&gt;&lt;/keywords&gt;&lt;isbn&gt;1528-3518&lt;/isbn&gt;&lt;titles&gt;&lt;title&gt;Problem-Based Learning in Online Environments&lt;/title&gt;&lt;secondary-title&gt;Quarterly Review of Distance Education&lt;/secondary-title&gt;&lt;/titles&gt;&lt;pages&gt;1-16&lt;/pages&gt;&lt;number&gt;1&lt;/number&gt;&lt;access-date&gt;01/01&lt;/access-date&gt;&lt;contributors&gt;&lt;authors&gt;&lt;author&gt;An, Yun-Jo&lt;/author&gt;&lt;author&gt;Reigeluth, Charles M.&lt;/author&gt;&lt;/authors&gt;&lt;/contributors&gt;&lt;added-date format="utc"&gt;1366899658&lt;/added-date&gt;&lt;ref-type name="Journal Article"&gt;17&lt;/ref-type&gt;&lt;dates&gt;&lt;year&gt;2008&lt;/year&gt;&lt;/dates&gt;&lt;rec-number&gt;539&lt;/rec-number&gt;&lt;publisher&gt;Quarterly Review of Distance Education&lt;/publisher&gt;&lt;last-updated-date format="utc"&gt;1366899658&lt;/last-updated-date&gt;&lt;accession-num&gt;EJ875084&lt;/accession-num&gt;&lt;volume&gt;9&lt;/volume&gt;&lt;/record&gt;&lt;/Cite&gt;&lt;/EndNote&gt;</w:instrText>
      </w:r>
      <w:r>
        <w:rPr>
          <w:lang w:eastAsia="en-US"/>
        </w:rPr>
        <w:fldChar w:fldCharType="separate"/>
      </w:r>
      <w:r>
        <w:rPr>
          <w:noProof/>
          <w:lang w:eastAsia="en-US"/>
        </w:rPr>
        <w:t>(An &amp; Reigeluth, 2008)</w:t>
      </w:r>
      <w:r>
        <w:rPr>
          <w:lang w:eastAsia="en-US"/>
        </w:rPr>
        <w:fldChar w:fldCharType="end"/>
      </w:r>
      <w:r>
        <w:rPr>
          <w:lang w:eastAsia="en-US"/>
        </w:rPr>
        <w:t>. Instructor</w:t>
      </w:r>
      <w:r w:rsidR="0060008A">
        <w:rPr>
          <w:lang w:eastAsia="en-US"/>
        </w:rPr>
        <w:t xml:space="preserve"> can</w:t>
      </w:r>
      <w:r>
        <w:rPr>
          <w:lang w:eastAsia="en-US"/>
        </w:rPr>
        <w:t xml:space="preserve"> as</w:t>
      </w:r>
      <w:r w:rsidR="0060008A">
        <w:rPr>
          <w:lang w:eastAsia="en-US"/>
        </w:rPr>
        <w:t>sign</w:t>
      </w:r>
      <w:r>
        <w:rPr>
          <w:lang w:eastAsia="en-US"/>
        </w:rPr>
        <w:t xml:space="preserve"> groups in the interest of time, but only if important characteristics of students </w:t>
      </w:r>
      <w:r w:rsidR="0060008A">
        <w:rPr>
          <w:lang w:eastAsia="en-US"/>
        </w:rPr>
        <w:t xml:space="preserve">are taken into consideration </w:t>
      </w:r>
      <w:r w:rsidR="0060008A">
        <w:rPr>
          <w:lang w:eastAsia="en-US"/>
        </w:rPr>
        <w:fldChar w:fldCharType="begin"/>
      </w:r>
      <w:r w:rsidR="0060008A">
        <w:rPr>
          <w:lang w:eastAsia="en-US"/>
        </w:rPr>
        <w:instrText xml:space="preserve"> ADDIN EN.CITE &lt;EndNote&gt;&lt;Cite&gt;&lt;Author&gt;Nelson&lt;/Author&gt;&lt;Year&gt;2007&lt;/Year&gt;&lt;IDText&gt;Effects of Online Problem-Based Learning on Teachers&amp;apos; Technology Perceptions and Planning&lt;/IDText&gt;&lt;DisplayText&gt;(E. T. Nelson, 2007)&lt;/DisplayText&gt;&lt;record&gt;&lt;keywords&gt;&lt;keyword&gt;Technology Integration&lt;/keyword&gt;&lt;keyword&gt;Problem Based Learning&lt;/keyword&gt;&lt;keyword&gt;Group Dynamics&lt;/keyword&gt;&lt;keyword&gt;Educational Technology&lt;/keyword&gt;&lt;keyword&gt;Content Analysis&lt;/keyword&gt;&lt;keyword&gt;Teacher Attitudes&lt;/keyword&gt;&lt;keyword&gt;Case Studies&lt;/keyword&gt;&lt;keyword&gt;Electronic Learning&lt;/keyword&gt;&lt;keyword&gt;Web Based Instruction&lt;/keyword&gt;&lt;keyword&gt;Online Courses&lt;/keyword&gt;&lt;keyword&gt;Preservice Teacher Education&lt;/keyword&gt;&lt;keyword&gt;Inservice Teacher Education&lt;/keyword&gt;&lt;keyword&gt;Education Courses&lt;/keyword&gt;&lt;/keywords&gt;&lt;titles&gt;&lt;title&gt;Effects of Online Problem-Based Learning on Teachers&amp;apos; Technology Perceptions and Planning&lt;/title&gt;&lt;/titles&gt;&lt;access-date&gt;12/01&lt;/access-date&gt;&lt;contributors&gt;&lt;authors&gt;&lt;author&gt;Nelson, Erik T.&lt;/author&gt;&lt;/authors&gt;&lt;/contributors&gt;&lt;added-date format="utc"&gt;1366899666&lt;/added-date&gt;&lt;pub-location&gt;Minneapolis, MN&lt;/pub-location&gt;&lt;ref-type name="Thesis"&gt;32&lt;/ref-type&gt;&lt;dates&gt;&lt;year&gt;2007&lt;/year&gt;&lt;/dates&gt;&lt;rec-number&gt;872&lt;/rec-number&gt;&lt;publisher&gt;Capella University&lt;/publisher&gt;&lt;last-updated-date format="utc"&gt;1366899666&lt;/last-updated-date&gt;&lt;volume&gt;Doctoral Dissertation&lt;/volume&gt;&lt;/record&gt;&lt;/Cite&gt;&lt;/EndNote&gt;</w:instrText>
      </w:r>
      <w:r w:rsidR="0060008A">
        <w:rPr>
          <w:lang w:eastAsia="en-US"/>
        </w:rPr>
        <w:fldChar w:fldCharType="separate"/>
      </w:r>
      <w:r w:rsidR="0060008A">
        <w:rPr>
          <w:noProof/>
          <w:lang w:eastAsia="en-US"/>
        </w:rPr>
        <w:t>(E. T. Nelson, 2007)</w:t>
      </w:r>
      <w:r w:rsidR="0060008A">
        <w:rPr>
          <w:lang w:eastAsia="en-US"/>
        </w:rPr>
        <w:fldChar w:fldCharType="end"/>
      </w:r>
      <w:r w:rsidR="0060008A">
        <w:rPr>
          <w:lang w:eastAsia="en-US"/>
        </w:rPr>
        <w:t xml:space="preserve">. For example, students from similar </w:t>
      </w:r>
      <w:r w:rsidR="00895DA4">
        <w:rPr>
          <w:lang w:eastAsia="en-US"/>
        </w:rPr>
        <w:t xml:space="preserve">types of </w:t>
      </w:r>
      <w:r w:rsidR="0060008A">
        <w:rPr>
          <w:lang w:eastAsia="en-US"/>
        </w:rPr>
        <w:t>workplaces can be grouped since the focus of the group activity can be adjusted based on it, thus aiding transfer.</w:t>
      </w:r>
    </w:p>
    <w:p w14:paraId="326E3DB6" w14:textId="589256D9" w:rsidR="0060008A" w:rsidRDefault="0060008A" w:rsidP="00895DA4">
      <w:pPr>
        <w:pStyle w:val="NormalUNAD"/>
        <w:numPr>
          <w:ilvl w:val="5"/>
          <w:numId w:val="5"/>
        </w:numPr>
        <w:rPr>
          <w:lang w:eastAsia="en-US"/>
        </w:rPr>
      </w:pPr>
      <w:r>
        <w:rPr>
          <w:lang w:eastAsia="en-US"/>
        </w:rPr>
        <w:t xml:space="preserve">Groups can range from 3 – 7 members </w:t>
      </w:r>
      <w:r>
        <w:rPr>
          <w:lang w:eastAsia="en-US"/>
        </w:rPr>
        <w:fldChar w:fldCharType="begin">
          <w:fldData xml:space="preserve">PEVuZE5vdGU+PENpdGU+PEF1dGhvcj5OZWxzb248L0F1dGhvcj48WWVhcj4xOTk5PC9ZZWFyPjxJ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</w:fldData>
        </w:fldChar>
      </w:r>
      <w:r>
        <w:rPr>
          <w:lang w:eastAsia="en-US"/>
        </w:rPr>
        <w:instrText xml:space="preserve"> ADDIN EN.CITE </w:instrText>
      </w:r>
      <w:r>
        <w:rPr>
          <w:lang w:eastAsia="en-US"/>
        </w:rPr>
        <w:fldChar w:fldCharType="begin">
          <w:fldData xml:space="preserve">PEVuZE5vdGU+PENpdGU+PEF1dGhvcj5OZWxzb248L0F1dGhvcj48WWVhcj4xOTk5PC9ZZWFyPjxJ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</w:fldData>
        </w:fldChar>
      </w:r>
      <w:r>
        <w:rPr>
          <w:lang w:eastAsia="en-US"/>
        </w:rPr>
        <w:instrText xml:space="preserve"> ADDIN EN.CITE.DATA </w:instrText>
      </w:r>
      <w:r>
        <w:rPr>
          <w:lang w:eastAsia="en-US"/>
        </w:rPr>
      </w:r>
      <w:r>
        <w:rPr>
          <w:lang w:eastAsia="en-US"/>
        </w:rPr>
        <w:fldChar w:fldCharType="end"/>
      </w:r>
      <w:r>
        <w:rPr>
          <w:lang w:eastAsia="en-US"/>
        </w:rPr>
      </w:r>
      <w:r>
        <w:rPr>
          <w:lang w:eastAsia="en-US"/>
        </w:rPr>
        <w:fldChar w:fldCharType="separate"/>
      </w:r>
      <w:r>
        <w:rPr>
          <w:noProof/>
          <w:lang w:eastAsia="en-US"/>
        </w:rPr>
        <w:t xml:space="preserve">(L. M. Nelson, 1999; Savery &amp; Duffy, 1996; Torp &amp; </w:t>
      </w:r>
      <w:r>
        <w:rPr>
          <w:noProof/>
          <w:lang w:eastAsia="en-US"/>
        </w:rPr>
        <w:lastRenderedPageBreak/>
        <w:t>Sage, 2002)</w:t>
      </w:r>
      <w:r>
        <w:rPr>
          <w:lang w:eastAsia="en-US"/>
        </w:rPr>
        <w:fldChar w:fldCharType="end"/>
      </w:r>
      <w:r>
        <w:rPr>
          <w:lang w:eastAsia="en-US"/>
        </w:rPr>
        <w:t xml:space="preserve">. </w:t>
      </w:r>
      <w:r w:rsidR="00895DA4">
        <w:rPr>
          <w:lang w:eastAsia="en-US"/>
        </w:rPr>
        <w:t xml:space="preserve">It is easier to maintain momentum on the conversation on the larger groups. However, consensus is also harder to achieve and there is increased opportunity for social loafing. Therefore, </w:t>
      </w:r>
      <w:r w:rsidR="00895DA4" w:rsidRPr="00895DA4">
        <w:rPr>
          <w:lang w:eastAsia="en-US"/>
        </w:rPr>
        <w:t xml:space="preserve">An &amp; </w:t>
      </w:r>
      <w:proofErr w:type="spellStart"/>
      <w:r w:rsidR="00895DA4" w:rsidRPr="00895DA4">
        <w:rPr>
          <w:lang w:eastAsia="en-US"/>
        </w:rPr>
        <w:t>Reigeluth</w:t>
      </w:r>
      <w:proofErr w:type="spellEnd"/>
      <w:r w:rsidR="00895DA4" w:rsidRPr="00895DA4">
        <w:rPr>
          <w:lang w:eastAsia="en-US"/>
        </w:rPr>
        <w:t xml:space="preserve"> </w:t>
      </w:r>
      <w:r w:rsidR="00895DA4">
        <w:rPr>
          <w:lang w:eastAsia="en-US"/>
        </w:rPr>
        <w:fldChar w:fldCharType="begin"/>
      </w:r>
      <w:r w:rsidR="00895DA4">
        <w:rPr>
          <w:lang w:eastAsia="en-US"/>
        </w:rPr>
        <w:instrText xml:space="preserve"> ADDIN EN.CITE &lt;EndNote&gt;&lt;Cite ExcludeAuth="1"&gt;&lt;Author&gt;An&lt;/Author&gt;&lt;Year&gt;2008&lt;/Year&gt;&lt;IDText&gt;Problem-Based Learning in Online Environments&lt;/IDText&gt;&lt;DisplayText&gt;(2008)&lt;/DisplayText&gt;&lt;record&gt;&lt;keywords&gt;&lt;keyword&gt;Problem Based Learning&lt;/keyword&gt;&lt;keyword&gt;Online Courses&lt;/keyword&gt;&lt;keyword&gt;Graduate Study&lt;/keyword&gt;&lt;keyword&gt;Cooperative Learning&lt;/keyword&gt;&lt;keyword&gt;Scaffolding (Teaching Technique)&lt;/keyword&gt;&lt;keyword&gt;Problem Solving&lt;/keyword&gt;&lt;keyword&gt;Case Studies&lt;/keyword&gt;&lt;keyword&gt;Technology Education&lt;/keyword&gt;&lt;keyword&gt;Library Education&lt;/keyword&gt;&lt;keyword&gt;Instructional Effectiveness&lt;/keyword&gt;&lt;keyword&gt;Guidelines&lt;/keyword&gt;&lt;keyword&gt;United States (Midwest)&lt;/keyword&gt;&lt;/keywords&gt;&lt;isbn&gt;1528-3518&lt;/isbn&gt;&lt;titles&gt;&lt;title&gt;Problem-Based Learning in Online Environments&lt;/title&gt;&lt;secondary-title&gt;Quarterly Review of Distance Education&lt;/secondary-title&gt;&lt;/titles&gt;&lt;pages&gt;1-16&lt;/pages&gt;&lt;number&gt;1&lt;/number&gt;&lt;access-date&gt;01/01&lt;/access-date&gt;&lt;contributors&gt;&lt;authors&gt;&lt;author&gt;An, Yun-Jo&lt;/author&gt;&lt;author&gt;Reigeluth, Charles M.&lt;/author&gt;&lt;/authors&gt;&lt;/contributors&gt;&lt;added-date format="utc"&gt;1366899658&lt;/added-date&gt;&lt;ref-type name="Journal Article"&gt;17&lt;/ref-type&gt;&lt;dates&gt;&lt;year&gt;2008&lt;/year&gt;&lt;/dates&gt;&lt;rec-number&gt;539&lt;/rec-number&gt;&lt;publisher&gt;Quarterly Review of Distance Education&lt;/publisher&gt;&lt;last-updated-date format="utc"&gt;1366899658&lt;/last-updated-date&gt;&lt;accession-num&gt;EJ875084&lt;/accession-num&gt;&lt;volume&gt;9&lt;/volume&gt;&lt;/record&gt;&lt;/Cite&gt;&lt;/EndNote&gt;</w:instrText>
      </w:r>
      <w:r w:rsidR="00895DA4">
        <w:rPr>
          <w:lang w:eastAsia="en-US"/>
        </w:rPr>
        <w:fldChar w:fldCharType="separate"/>
      </w:r>
      <w:r w:rsidR="00895DA4">
        <w:rPr>
          <w:noProof/>
          <w:lang w:eastAsia="en-US"/>
        </w:rPr>
        <w:t>(2008)</w:t>
      </w:r>
      <w:r w:rsidR="00895DA4">
        <w:rPr>
          <w:lang w:eastAsia="en-US"/>
        </w:rPr>
        <w:fldChar w:fldCharType="end"/>
      </w:r>
      <w:r w:rsidR="00CD31E6">
        <w:rPr>
          <w:lang w:eastAsia="en-US"/>
        </w:rPr>
        <w:t xml:space="preserve"> recommend groups of</w:t>
      </w:r>
      <w:r w:rsidR="00895DA4">
        <w:rPr>
          <w:lang w:eastAsia="en-US"/>
        </w:rPr>
        <w:t xml:space="preserve"> 4 or 5 students. </w:t>
      </w:r>
    </w:p>
    <w:p w14:paraId="1BC52496" w14:textId="5F49898F" w:rsidR="00895DA4" w:rsidRDefault="00895DA4" w:rsidP="00895DA4">
      <w:pPr>
        <w:pStyle w:val="NormalUNAD"/>
        <w:numPr>
          <w:ilvl w:val="5"/>
          <w:numId w:val="5"/>
        </w:numPr>
        <w:rPr>
          <w:lang w:eastAsia="en-US"/>
        </w:rPr>
      </w:pPr>
      <w:r>
        <w:rPr>
          <w:lang w:eastAsia="en-US"/>
        </w:rPr>
        <w:t xml:space="preserve">Heterogeneous group composition may enrich the interactions in online group work. However, homogeneous groups achieve consensus much faster </w:t>
      </w:r>
      <w:r>
        <w:rPr>
          <w:lang w:eastAsia="en-US"/>
        </w:rPr>
        <w:fldChar w:fldCharType="begin"/>
      </w:r>
      <w:r>
        <w:rPr>
          <w:lang w:eastAsia="en-US"/>
        </w:rPr>
        <w:instrText xml:space="preserve"> ADDIN EN.CITE &lt;EndNote&gt;&lt;Cite&gt;&lt;Author&gt;Yeh&lt;/Author&gt;&lt;Year&gt;2010&lt;/Year&gt;&lt;IDText&gt;Integrating collaborative PBL with blended learning to explore preservice teachers’ development of online learning communities&lt;/IDText&gt;&lt;DisplayText&gt;(Yeh, 2010)&lt;/DisplayText&gt;&lt;record&gt;&lt;keywords&gt;&lt;keyword&gt;Blended learning&lt;/keyword&gt;&lt;keyword&gt;Collaborative PBL&lt;/keyword&gt;&lt;keyword&gt;Online communities&lt;/keyword&gt;&lt;keyword&gt;Online discussion&lt;/keyword&gt;&lt;keyword&gt;Preservice teacher&lt;/keyword&gt;&lt;keyword&gt;Teacher training&lt;/keyword&gt;&lt;/keywords&gt;&lt;urls&gt;&lt;related-urls&gt;&lt;url&gt;http://www.sciencedirect.com.jerome.stjohns.edu:81/science/article/pii/S0742051X10000958&lt;/url&gt;&lt;/related-urls&gt;&lt;/urls&gt;&lt;isbn&gt;0742-051X&lt;/isbn&gt;&lt;titles&gt;&lt;title&gt;Integrating collaborative PBL with blended learning to explore preservice teachers’ development of online learning communities&lt;/title&gt;&lt;secondary-title&gt;Teaching and Teacher Education&lt;/secondary-title&gt;&lt;/titles&gt;&lt;pages&gt;1630-1640&lt;/pages&gt;&lt;number&gt;8&lt;/number&gt;&lt;access-date&gt;11&lt;/access-date&gt;&lt;contributors&gt;&lt;authors&gt;&lt;author&gt;Yeh, Yu-chu&lt;/author&gt;&lt;/authors&gt;&lt;/contributors&gt;&lt;added-date format="utc"&gt;1366899669&lt;/added-date&gt;&lt;ref-type name="Journal Article"&gt;17&lt;/ref-type&gt;&lt;dates&gt;&lt;year&gt;2010&lt;/year&gt;&lt;/dates&gt;&lt;rec-number&gt;1060&lt;/rec-number&gt;&lt;last-updated-date format="utc"&gt;1366899669&lt;/last-updated-date&gt;&lt;electronic-resource-num&gt;10.1016/j.tate.2010.06.014&lt;/electronic-resource-num&gt;&lt;volume&gt;26&lt;/volume&gt;&lt;/record&gt;&lt;/Cite&gt;&lt;/EndNote&gt;</w:instrText>
      </w:r>
      <w:r>
        <w:rPr>
          <w:lang w:eastAsia="en-US"/>
        </w:rPr>
        <w:fldChar w:fldCharType="separate"/>
      </w:r>
      <w:r>
        <w:rPr>
          <w:noProof/>
          <w:lang w:eastAsia="en-US"/>
        </w:rPr>
        <w:t>(Yeh, 2010)</w:t>
      </w:r>
      <w:r>
        <w:rPr>
          <w:lang w:eastAsia="en-US"/>
        </w:rPr>
        <w:fldChar w:fldCharType="end"/>
      </w:r>
      <w:r>
        <w:rPr>
          <w:lang w:eastAsia="en-US"/>
        </w:rPr>
        <w:t xml:space="preserve">. Shared history can help facilitate communication and collaboration </w:t>
      </w:r>
      <w:r>
        <w:rPr>
          <w:lang w:eastAsia="en-US"/>
        </w:rPr>
        <w:fldChar w:fldCharType="begin"/>
      </w:r>
      <w:r>
        <w:rPr>
          <w:lang w:eastAsia="en-US"/>
        </w:rPr>
        <w:instrText xml:space="preserve"> ADDIN EN.CITE &lt;EndNote&gt;&lt;Cite&gt;&lt;Author&gt;Yeh&lt;/Author&gt;&lt;Year&gt;2010&lt;/Year&gt;&lt;IDText&gt;Integrating collaborative PBL with blended learning to explore preservice teachers’ development of online learning communities&lt;/IDText&gt;&lt;Prefix&gt;Duffy`, 2000 as cited in &lt;/Prefix&gt;&lt;DisplayText&gt;(Duffy, 2000 as cited in Yeh, 2010)&lt;/DisplayText&gt;&lt;record&gt;&lt;keywords&gt;&lt;keyword&gt;Blended learning&lt;/keyword&gt;&lt;keyword&gt;Collaborative PBL&lt;/keyword&gt;&lt;keyword&gt;Online communities&lt;/keyword&gt;&lt;keyword&gt;Online discussion&lt;/keyword&gt;&lt;keyword&gt;Preservice teacher&lt;/keyword&gt;&lt;keyword&gt;Teacher training&lt;/keyword&gt;&lt;/keywords&gt;&lt;urls&gt;&lt;related-urls&gt;&lt;url&gt;http://www.sciencedirect.com.jerome.stjohns.edu:81/science/article/pii/S0742051X10000958&lt;/url&gt;&lt;/related-urls&gt;&lt;/urls&gt;&lt;isbn&gt;0742-051X&lt;/isbn&gt;&lt;titles&gt;&lt;title&gt;Integrating collaborative PBL with blended learning to explore preservice teachers’ development of online learning communities&lt;/title&gt;&lt;secondary-title&gt;Teaching and Teacher Education&lt;/secondary-title&gt;&lt;/titles&gt;&lt;pages&gt;1630-1640&lt;/pages&gt;&lt;number&gt;8&lt;/number&gt;&lt;access-date&gt;11&lt;/access-date&gt;&lt;contributors&gt;&lt;authors&gt;&lt;author&gt;Yeh, Yu-chu&lt;/author&gt;&lt;/authors&gt;&lt;/contributors&gt;&lt;added-date format="utc"&gt;1366899669&lt;/added-date&gt;&lt;ref-type name="Journal Article"&gt;17&lt;/ref-type&gt;&lt;dates&gt;&lt;year&gt;2010&lt;/year&gt;&lt;/dates&gt;&lt;rec-number&gt;1060&lt;/rec-number&gt;&lt;last-updated-date format="utc"&gt;1366899669&lt;/last-updated-date&gt;&lt;electronic-resource-num&gt;10.1016/j.tate.2010.06.014&lt;/electronic-resource-num&gt;&lt;volume&gt;26&lt;/volume&gt;&lt;/record&gt;&lt;/Cite&gt;&lt;/EndNote&gt;</w:instrText>
      </w:r>
      <w:r>
        <w:rPr>
          <w:lang w:eastAsia="en-US"/>
        </w:rPr>
        <w:fldChar w:fldCharType="separate"/>
      </w:r>
      <w:r>
        <w:rPr>
          <w:noProof/>
          <w:lang w:eastAsia="en-US"/>
        </w:rPr>
        <w:t>(Duffy, 2000 as cited in Yeh, 2010)</w:t>
      </w:r>
      <w:r>
        <w:rPr>
          <w:lang w:eastAsia="en-US"/>
        </w:rPr>
        <w:fldChar w:fldCharType="end"/>
      </w:r>
      <w:r>
        <w:rPr>
          <w:lang w:eastAsia="en-US"/>
        </w:rPr>
        <w:t>.</w:t>
      </w:r>
    </w:p>
    <w:p w14:paraId="4AC60C71" w14:textId="44B761A1" w:rsidR="005A56AB" w:rsidRDefault="005A56AB" w:rsidP="009E6E3C">
      <w:pPr>
        <w:pStyle w:val="NormalUNAD"/>
        <w:numPr>
          <w:ilvl w:val="4"/>
          <w:numId w:val="5"/>
        </w:numPr>
        <w:rPr>
          <w:lang w:eastAsia="en-US"/>
        </w:rPr>
      </w:pPr>
      <w:r>
        <w:rPr>
          <w:lang w:eastAsia="en-US"/>
        </w:rPr>
        <w:t>What task is required</w:t>
      </w:r>
    </w:p>
    <w:p w14:paraId="7BB01E31" w14:textId="2A15ED97" w:rsidR="005A56AB" w:rsidRDefault="005A56AB" w:rsidP="009E6E3C">
      <w:pPr>
        <w:pStyle w:val="NormalUNAD"/>
        <w:numPr>
          <w:ilvl w:val="4"/>
          <w:numId w:val="5"/>
        </w:numPr>
        <w:rPr>
          <w:lang w:eastAsia="en-US"/>
        </w:rPr>
      </w:pPr>
      <w:r>
        <w:rPr>
          <w:lang w:eastAsia="en-US"/>
        </w:rPr>
        <w:t>Who will be required to perform it</w:t>
      </w:r>
    </w:p>
    <w:p w14:paraId="77D5571A" w14:textId="039B120F" w:rsidR="005A56AB" w:rsidRDefault="005A56AB" w:rsidP="009E6E3C">
      <w:pPr>
        <w:pStyle w:val="NormalUNAD"/>
        <w:numPr>
          <w:ilvl w:val="4"/>
          <w:numId w:val="5"/>
        </w:numPr>
        <w:rPr>
          <w:lang w:eastAsia="en-US"/>
        </w:rPr>
      </w:pPr>
      <w:r>
        <w:rPr>
          <w:lang w:eastAsia="en-US"/>
        </w:rPr>
        <w:t>Where must the performance of the task take place/where must the output of the task be reflected</w:t>
      </w:r>
    </w:p>
    <w:p w14:paraId="7B662F98" w14:textId="6602C85D" w:rsidR="005A56AB" w:rsidRDefault="005A56AB" w:rsidP="009E6E3C">
      <w:pPr>
        <w:pStyle w:val="NormalUNAD"/>
        <w:numPr>
          <w:ilvl w:val="4"/>
          <w:numId w:val="5"/>
        </w:numPr>
        <w:rPr>
          <w:lang w:eastAsia="en-US"/>
        </w:rPr>
      </w:pPr>
      <w:r>
        <w:rPr>
          <w:lang w:eastAsia="en-US"/>
        </w:rPr>
        <w:t>When must the task be completed</w:t>
      </w:r>
    </w:p>
    <w:p w14:paraId="42303635" w14:textId="45524EA0" w:rsidR="00722150" w:rsidRDefault="00722150" w:rsidP="00722150">
      <w:pPr>
        <w:pStyle w:val="NormalUNAD"/>
        <w:numPr>
          <w:ilvl w:val="2"/>
          <w:numId w:val="5"/>
        </w:numPr>
        <w:rPr>
          <w:lang w:eastAsia="en-US"/>
        </w:rPr>
      </w:pPr>
      <w:r>
        <w:rPr>
          <w:lang w:eastAsia="en-US"/>
        </w:rPr>
        <w:t>Reflection</w:t>
      </w:r>
      <w:r w:rsidR="00985B2C">
        <w:rPr>
          <w:lang w:eastAsia="en-US"/>
        </w:rPr>
        <w:t xml:space="preserve"> – consider requiring reflection assignments at least twice in the course. These activities serve as eye-openers for students. When appropriate, include a</w:t>
      </w:r>
    </w:p>
    <w:p w14:paraId="4480D96D" w14:textId="6C64724C" w:rsidR="00985B2C" w:rsidRDefault="00985B2C" w:rsidP="00985B2C">
      <w:pPr>
        <w:pStyle w:val="NormalUNAD"/>
        <w:numPr>
          <w:ilvl w:val="3"/>
          <w:numId w:val="5"/>
        </w:numPr>
        <w:rPr>
          <w:lang w:eastAsia="en-US"/>
        </w:rPr>
      </w:pPr>
      <w:r>
        <w:rPr>
          <w:lang w:eastAsia="en-US"/>
        </w:rPr>
        <w:t xml:space="preserve">Midterm reflection – reflect on what/how much </w:t>
      </w:r>
      <w:r w:rsidR="00104C79">
        <w:rPr>
          <w:lang w:eastAsia="en-US"/>
        </w:rPr>
        <w:t xml:space="preserve">students have </w:t>
      </w:r>
      <w:r>
        <w:rPr>
          <w:lang w:eastAsia="en-US"/>
        </w:rPr>
        <w:t xml:space="preserve">learned and the strategies </w:t>
      </w:r>
      <w:r w:rsidR="00104C79">
        <w:rPr>
          <w:lang w:eastAsia="en-US"/>
        </w:rPr>
        <w:t xml:space="preserve">they </w:t>
      </w:r>
      <w:r>
        <w:rPr>
          <w:lang w:eastAsia="en-US"/>
        </w:rPr>
        <w:t>are using to learn (whether they are effective or not and what changes they would need to do in their study habits to ensure learning on the remaining part of the term</w:t>
      </w:r>
      <w:r w:rsidR="00104C79">
        <w:rPr>
          <w:lang w:eastAsia="en-US"/>
        </w:rPr>
        <w:t>)</w:t>
      </w:r>
      <w:r>
        <w:rPr>
          <w:lang w:eastAsia="en-US"/>
        </w:rPr>
        <w:t>.</w:t>
      </w:r>
    </w:p>
    <w:p w14:paraId="4AEDA43A" w14:textId="469B0D19" w:rsidR="00985B2C" w:rsidRDefault="00985B2C" w:rsidP="00985B2C">
      <w:pPr>
        <w:pStyle w:val="NormalUNAD"/>
        <w:numPr>
          <w:ilvl w:val="3"/>
          <w:numId w:val="5"/>
        </w:numPr>
        <w:rPr>
          <w:lang w:eastAsia="en-US"/>
        </w:rPr>
      </w:pPr>
      <w:r>
        <w:rPr>
          <w:lang w:eastAsia="en-US"/>
        </w:rPr>
        <w:t>Final reflection – reflect on what/how much they learned.</w:t>
      </w:r>
    </w:p>
    <w:p w14:paraId="4E9C681E" w14:textId="03D9CD7E" w:rsidR="00722150" w:rsidRDefault="00722150" w:rsidP="00722150">
      <w:pPr>
        <w:pStyle w:val="NormalUNAD"/>
        <w:numPr>
          <w:ilvl w:val="2"/>
          <w:numId w:val="5"/>
        </w:numPr>
        <w:rPr>
          <w:lang w:eastAsia="en-US"/>
        </w:rPr>
      </w:pPr>
      <w:r>
        <w:rPr>
          <w:lang w:eastAsia="en-US"/>
        </w:rPr>
        <w:t>Peer feedback activities</w:t>
      </w:r>
      <w:r w:rsidR="00985B2C">
        <w:rPr>
          <w:lang w:eastAsia="en-US"/>
        </w:rPr>
        <w:t xml:space="preserve"> – consider requiring peer feedback of overarching projects at least twice in the course. These activities help provide multiple perspectives on how to approach </w:t>
      </w:r>
      <w:r w:rsidR="00B61D29">
        <w:rPr>
          <w:lang w:eastAsia="en-US"/>
        </w:rPr>
        <w:t>the preparation of course products/performances. They also provide specific guidance on how to provide feedback based on learning materials, which in turn helps them look at their own work with critical eyes. When appropriate, include a</w:t>
      </w:r>
    </w:p>
    <w:p w14:paraId="409DD150" w14:textId="629C1810" w:rsidR="00B61D29" w:rsidRDefault="00B61D29" w:rsidP="00542CF8">
      <w:pPr>
        <w:pStyle w:val="NormalUNAD"/>
        <w:numPr>
          <w:ilvl w:val="3"/>
          <w:numId w:val="5"/>
        </w:numPr>
        <w:rPr>
          <w:lang w:eastAsia="en-US"/>
        </w:rPr>
      </w:pPr>
      <w:r>
        <w:rPr>
          <w:lang w:eastAsia="en-US"/>
        </w:rPr>
        <w:t>Mi</w:t>
      </w:r>
      <w:r w:rsidR="00104C79">
        <w:rPr>
          <w:lang w:eastAsia="en-US"/>
        </w:rPr>
        <w:t>d</w:t>
      </w:r>
      <w:r>
        <w:rPr>
          <w:lang w:eastAsia="en-US"/>
        </w:rPr>
        <w:t>term</w:t>
      </w:r>
      <w:bookmarkStart w:id="21" w:name="OLE_LINK30"/>
      <w:bookmarkStart w:id="22" w:name="OLE_LINK31"/>
      <w:r>
        <w:rPr>
          <w:lang w:eastAsia="en-US"/>
        </w:rPr>
        <w:t xml:space="preserve">– </w:t>
      </w:r>
      <w:bookmarkStart w:id="23" w:name="OLE_LINK28"/>
      <w:bookmarkStart w:id="24" w:name="OLE_LINK29"/>
      <w:r>
        <w:rPr>
          <w:lang w:eastAsia="en-US"/>
        </w:rPr>
        <w:t>appraise classmates’ work in terms of how well they are implementing what they are learning from learning materials.</w:t>
      </w:r>
      <w:bookmarkEnd w:id="23"/>
      <w:bookmarkEnd w:id="24"/>
      <w:r>
        <w:rPr>
          <w:lang w:eastAsia="en-US"/>
        </w:rPr>
        <w:t xml:space="preserve"> </w:t>
      </w:r>
      <w:bookmarkEnd w:id="21"/>
      <w:bookmarkEnd w:id="22"/>
      <w:r>
        <w:rPr>
          <w:lang w:eastAsia="en-US"/>
        </w:rPr>
        <w:t>You may consider requiring this a week before your formative evaluation</w:t>
      </w:r>
      <w:r w:rsidR="00104C79">
        <w:rPr>
          <w:lang w:eastAsia="en-US"/>
        </w:rPr>
        <w:t xml:space="preserve"> (see below)</w:t>
      </w:r>
      <w:r>
        <w:rPr>
          <w:lang w:eastAsia="en-US"/>
        </w:rPr>
        <w:t xml:space="preserve">, so students refine their work based on the recommendations of their classmates. </w:t>
      </w:r>
    </w:p>
    <w:p w14:paraId="4DBAF075" w14:textId="0496D1D3" w:rsidR="00B61D29" w:rsidRDefault="00B61D29" w:rsidP="00542CF8">
      <w:pPr>
        <w:pStyle w:val="NormalUNAD"/>
        <w:numPr>
          <w:ilvl w:val="3"/>
          <w:numId w:val="5"/>
        </w:numPr>
        <w:rPr>
          <w:lang w:eastAsia="en-US"/>
        </w:rPr>
      </w:pPr>
      <w:r>
        <w:rPr>
          <w:lang w:eastAsia="en-US"/>
        </w:rPr>
        <w:t>Final peer feedback activities – appraise classmates’ work in terms of how well they implemented what they learned from learning materials.</w:t>
      </w:r>
    </w:p>
    <w:p w14:paraId="09EC2010" w14:textId="09C7FAE1" w:rsidR="00C64433" w:rsidRDefault="00C64433" w:rsidP="009E6E3C">
      <w:pPr>
        <w:pStyle w:val="NormalUNAD"/>
        <w:numPr>
          <w:ilvl w:val="1"/>
          <w:numId w:val="5"/>
        </w:numPr>
        <w:rPr>
          <w:lang w:eastAsia="en-US"/>
        </w:rPr>
      </w:pPr>
      <w:r>
        <w:rPr>
          <w:lang w:eastAsia="en-US"/>
        </w:rPr>
        <w:t>Assessment</w:t>
      </w:r>
    </w:p>
    <w:p w14:paraId="53FF7212" w14:textId="2B818A22" w:rsidR="00C64433" w:rsidRDefault="00C64433" w:rsidP="009E6E3C">
      <w:pPr>
        <w:pStyle w:val="NormalUNAD"/>
        <w:numPr>
          <w:ilvl w:val="2"/>
          <w:numId w:val="5"/>
        </w:numPr>
        <w:rPr>
          <w:lang w:eastAsia="en-US"/>
        </w:rPr>
      </w:pPr>
      <w:r>
        <w:rPr>
          <w:lang w:eastAsia="en-US"/>
        </w:rPr>
        <w:lastRenderedPageBreak/>
        <w:t xml:space="preserve">Open-ended assessments </w:t>
      </w:r>
    </w:p>
    <w:p w14:paraId="52E2992D" w14:textId="09DC5735" w:rsidR="00B06117" w:rsidRDefault="00C64433" w:rsidP="00B06117">
      <w:pPr>
        <w:pStyle w:val="NormalUNAD"/>
        <w:numPr>
          <w:ilvl w:val="3"/>
          <w:numId w:val="5"/>
        </w:numPr>
        <w:rPr>
          <w:lang w:eastAsia="en-US"/>
        </w:rPr>
      </w:pPr>
      <w:r>
        <w:rPr>
          <w:lang w:eastAsia="en-US"/>
        </w:rPr>
        <w:t xml:space="preserve">Write the </w:t>
      </w:r>
      <w:r w:rsidR="0011123B">
        <w:rPr>
          <w:lang w:eastAsia="en-US"/>
        </w:rPr>
        <w:t xml:space="preserve">instructions for each assessment that explain the </w:t>
      </w:r>
      <w:r w:rsidR="003B2490">
        <w:rPr>
          <w:lang w:eastAsia="en-US"/>
        </w:rPr>
        <w:t xml:space="preserve">institutional competencies, program outcomes, course goals and </w:t>
      </w:r>
      <w:r w:rsidR="0011123B">
        <w:rPr>
          <w:lang w:eastAsia="en-US"/>
        </w:rPr>
        <w:t>objectives it targets, the purpose of the assessment, what is to be done, how it should be done, when it is due, how it must be submitted, and how it will be evaluated.</w:t>
      </w:r>
      <w:r w:rsidR="00FF6F12">
        <w:rPr>
          <w:lang w:eastAsia="en-US"/>
        </w:rPr>
        <w:t xml:space="preserve"> </w:t>
      </w:r>
      <w:r w:rsidR="00FF6F12" w:rsidRPr="003B2490">
        <w:rPr>
          <w:lang w:eastAsia="en-US"/>
        </w:rPr>
        <w:t xml:space="preserve">Complete the </w:t>
      </w:r>
      <w:bookmarkStart w:id="25" w:name="OLE_LINK24"/>
      <w:bookmarkStart w:id="26" w:name="OLE_LINK25"/>
      <w:r w:rsidR="00722150">
        <w:fldChar w:fldCharType="begin"/>
      </w:r>
      <w:r w:rsidR="00722150">
        <w:instrText xml:space="preserve"> HYPERLINK "file:///C:\\Users\\Brenda\\AppData\\Roaming\\Microsoft\\Word\\Worksheet04.docx" </w:instrText>
      </w:r>
      <w:r w:rsidR="00722150">
        <w:fldChar w:fldCharType="separate"/>
      </w:r>
      <w:r w:rsidR="00FF6F12" w:rsidRPr="003B2490">
        <w:rPr>
          <w:rStyle w:val="Hyperlink"/>
          <w:lang w:eastAsia="en-US"/>
        </w:rPr>
        <w:t>Course Design/Redesign Worksheet # 4</w:t>
      </w:r>
      <w:r w:rsidR="00722150">
        <w:rPr>
          <w:rStyle w:val="Hyperlink"/>
          <w:lang w:eastAsia="en-US"/>
        </w:rPr>
        <w:fldChar w:fldCharType="end"/>
      </w:r>
      <w:bookmarkEnd w:id="25"/>
      <w:bookmarkEnd w:id="26"/>
      <w:r w:rsidR="00FF6F12" w:rsidRPr="00FF6F12">
        <w:t xml:space="preserve"> for each assessment.</w:t>
      </w:r>
    </w:p>
    <w:p w14:paraId="2C1FA615" w14:textId="0C0A81C9" w:rsidR="00985B2C" w:rsidRDefault="00985B2C" w:rsidP="00985B2C">
      <w:pPr>
        <w:pStyle w:val="NormalUNAD"/>
        <w:numPr>
          <w:ilvl w:val="4"/>
          <w:numId w:val="5"/>
        </w:numPr>
        <w:rPr>
          <w:lang w:eastAsia="en-US"/>
        </w:rPr>
      </w:pPr>
      <w:r>
        <w:t xml:space="preserve">Use </w:t>
      </w:r>
      <w:hyperlink r:id="rId98" w:history="1">
        <w:r>
          <w:rPr>
            <w:rStyle w:val="Hyperlink"/>
            <w:lang w:eastAsia="en-US"/>
          </w:rPr>
          <w:t>Course Design/Redesign Worksheet # 4a</w:t>
        </w:r>
      </w:hyperlink>
      <w:r>
        <w:t xml:space="preserve"> to indicate the general requirements for weekly discussion.</w:t>
      </w:r>
    </w:p>
    <w:p w14:paraId="3A9AA89D" w14:textId="5F03FB3E" w:rsidR="0011123B" w:rsidRDefault="0011123B" w:rsidP="009E6E3C">
      <w:pPr>
        <w:pStyle w:val="NormalUNAD"/>
        <w:numPr>
          <w:ilvl w:val="3"/>
          <w:numId w:val="5"/>
        </w:numPr>
        <w:rPr>
          <w:lang w:eastAsia="en-US"/>
        </w:rPr>
      </w:pPr>
      <w:r>
        <w:rPr>
          <w:lang w:eastAsia="en-US"/>
        </w:rPr>
        <w:t>Write the rubric to evaluate the work.</w:t>
      </w:r>
      <w:r w:rsidR="003B2490">
        <w:rPr>
          <w:lang w:eastAsia="en-US"/>
        </w:rPr>
        <w:t xml:space="preserve"> Use the template on </w:t>
      </w:r>
      <w:bookmarkStart w:id="27" w:name="OLE_LINK26"/>
      <w:bookmarkStart w:id="28" w:name="OLE_LINK27"/>
      <w:r w:rsidR="00722150">
        <w:fldChar w:fldCharType="begin"/>
      </w:r>
      <w:r w:rsidR="00722150">
        <w:instrText xml:space="preserve"> HYPERLINK "file:///C:\\Users\\Brenda\\AppData\\Roaming\\Microsoft\\Word\\Worksheet02.docx" </w:instrText>
      </w:r>
      <w:r w:rsidR="00722150">
        <w:fldChar w:fldCharType="separate"/>
      </w:r>
      <w:r w:rsidR="003B2490">
        <w:rPr>
          <w:rStyle w:val="Hyperlink"/>
          <w:lang w:eastAsia="en-US"/>
        </w:rPr>
        <w:t>Course Design/Redesign Worksheet # 2</w:t>
      </w:r>
      <w:r w:rsidR="00722150">
        <w:rPr>
          <w:rStyle w:val="Hyperlink"/>
          <w:lang w:eastAsia="en-US"/>
        </w:rPr>
        <w:fldChar w:fldCharType="end"/>
      </w:r>
      <w:bookmarkEnd w:id="27"/>
      <w:bookmarkEnd w:id="28"/>
      <w:r w:rsidR="003B2490">
        <w:rPr>
          <w:lang w:eastAsia="en-US"/>
        </w:rPr>
        <w:t xml:space="preserve"> to create the rubric.</w:t>
      </w:r>
    </w:p>
    <w:p w14:paraId="0A21B69E" w14:textId="20F56107" w:rsidR="00985B2C" w:rsidRDefault="00985B2C" w:rsidP="00985B2C">
      <w:pPr>
        <w:pStyle w:val="NormalUNAD"/>
        <w:numPr>
          <w:ilvl w:val="4"/>
          <w:numId w:val="5"/>
        </w:numPr>
        <w:rPr>
          <w:lang w:eastAsia="en-US"/>
        </w:rPr>
      </w:pPr>
      <w:r>
        <w:rPr>
          <w:lang w:eastAsia="en-US"/>
        </w:rPr>
        <w:t xml:space="preserve">Customize the rubric in </w:t>
      </w:r>
      <w:hyperlink r:id="rId99" w:history="1">
        <w:r>
          <w:rPr>
            <w:rStyle w:val="Hyperlink"/>
            <w:lang w:eastAsia="en-US"/>
          </w:rPr>
          <w:t>Course Design/Redesign Worksheet # 2a</w:t>
        </w:r>
      </w:hyperlink>
      <w:r>
        <w:rPr>
          <w:lang w:eastAsia="en-US"/>
        </w:rPr>
        <w:t xml:space="preserve"> to evaluate students’ weekly contributions to the discussion in each forum.</w:t>
      </w:r>
    </w:p>
    <w:p w14:paraId="4F8E6823" w14:textId="400F759C" w:rsidR="00722150" w:rsidRDefault="00722150" w:rsidP="009E6E3C">
      <w:pPr>
        <w:pStyle w:val="NormalUNAD"/>
        <w:numPr>
          <w:ilvl w:val="3"/>
          <w:numId w:val="5"/>
        </w:numPr>
        <w:rPr>
          <w:lang w:eastAsia="en-US"/>
        </w:rPr>
      </w:pPr>
      <w:r>
        <w:rPr>
          <w:lang w:eastAsia="en-US"/>
        </w:rPr>
        <w:t>Consider providing formative feedback for overarching projects at least half-way into the term.</w:t>
      </w:r>
      <w:r w:rsidR="00985B2C">
        <w:rPr>
          <w:lang w:eastAsia="en-US"/>
        </w:rPr>
        <w:t xml:space="preserve"> When this is appropriate, require the submission of the project with all parts that have been completed up to this point. Use the rubric to indicate the number of points they would earn if they were to submit those parts as they are and provide feedback as necessary. This will not only help students learn how they are doing in the project. It will also help them understand how you grade.</w:t>
      </w:r>
    </w:p>
    <w:p w14:paraId="411C8D90" w14:textId="0AAECC39" w:rsidR="0011123B" w:rsidRDefault="0011123B" w:rsidP="009E6E3C">
      <w:pPr>
        <w:pStyle w:val="NormalUNAD"/>
        <w:numPr>
          <w:ilvl w:val="2"/>
          <w:numId w:val="5"/>
        </w:numPr>
        <w:rPr>
          <w:lang w:eastAsia="en-US"/>
        </w:rPr>
      </w:pPr>
      <w:r>
        <w:rPr>
          <w:lang w:eastAsia="en-US"/>
        </w:rPr>
        <w:t>Close-ended assessments</w:t>
      </w:r>
    </w:p>
    <w:p w14:paraId="7B691DF2" w14:textId="0EF2078F" w:rsidR="0011123B" w:rsidRDefault="0011123B" w:rsidP="009E6E3C">
      <w:pPr>
        <w:pStyle w:val="NormalUNAD"/>
        <w:numPr>
          <w:ilvl w:val="3"/>
          <w:numId w:val="5"/>
        </w:numPr>
        <w:rPr>
          <w:lang w:eastAsia="en-US"/>
        </w:rPr>
      </w:pPr>
      <w:r>
        <w:rPr>
          <w:lang w:eastAsia="en-US"/>
        </w:rPr>
        <w:t>Write the instructions, test items, answer key and corrective feedback for incorrect responses.</w:t>
      </w:r>
      <w:r w:rsidR="000F7BE0">
        <w:rPr>
          <w:lang w:eastAsia="en-US"/>
        </w:rPr>
        <w:t xml:space="preserve"> </w:t>
      </w:r>
      <w:r w:rsidR="000F7BE0" w:rsidRPr="003B2490">
        <w:rPr>
          <w:lang w:eastAsia="en-US"/>
        </w:rPr>
        <w:t xml:space="preserve">Complete the </w:t>
      </w:r>
      <w:hyperlink r:id="rId100" w:history="1">
        <w:r w:rsidR="000F7BE0">
          <w:rPr>
            <w:rStyle w:val="Hyperlink"/>
            <w:lang w:eastAsia="en-US"/>
          </w:rPr>
          <w:t>Course Design/Redesign Worksheet # 5</w:t>
        </w:r>
      </w:hyperlink>
      <w:r w:rsidR="000F7BE0" w:rsidRPr="00FF6F12">
        <w:t xml:space="preserve"> for each assessment.</w:t>
      </w:r>
    </w:p>
    <w:p w14:paraId="0EAC6711" w14:textId="17C742CF" w:rsidR="00C36B64" w:rsidRDefault="00C36B64" w:rsidP="00C36B64">
      <w:pPr>
        <w:pStyle w:val="NormalUNAD"/>
        <w:numPr>
          <w:ilvl w:val="1"/>
          <w:numId w:val="5"/>
        </w:numPr>
        <w:rPr>
          <w:lang w:eastAsia="en-US"/>
        </w:rPr>
      </w:pPr>
      <w:r>
        <w:t>Make a note of any special hardware, software, materials, services</w:t>
      </w:r>
      <w:r w:rsidR="00974B6A">
        <w:t xml:space="preserve"> (</w:t>
      </w:r>
      <w:proofErr w:type="gramStart"/>
      <w:r w:rsidR="00974B6A">
        <w:t>e.g.</w:t>
      </w:r>
      <w:proofErr w:type="gramEnd"/>
      <w:r w:rsidR="00974B6A">
        <w:t xml:space="preserve"> account on some website)</w:t>
      </w:r>
      <w:r>
        <w:t xml:space="preserve">, </w:t>
      </w:r>
      <w:r w:rsidR="00974B6A">
        <w:t xml:space="preserve">prior </w:t>
      </w:r>
      <w:r>
        <w:t>knowledge, skills and/or dispositions students will need to successfully participate in the activities each week. These will be summarized in the course syllabus.</w:t>
      </w:r>
    </w:p>
    <w:p w14:paraId="727F21F0" w14:textId="583BDDA0" w:rsidR="00622EF3" w:rsidRDefault="00622EF3" w:rsidP="00622EF3">
      <w:pPr>
        <w:pStyle w:val="NormalUNAD"/>
      </w:pPr>
      <w:r>
        <w:rPr>
          <w:lang w:eastAsia="en-US"/>
        </w:rPr>
        <w:t xml:space="preserve">Use the </w:t>
      </w:r>
      <w:hyperlink r:id="rId101" w:history="1">
        <w:r w:rsidR="00AE7CCE">
          <w:rPr>
            <w:rStyle w:val="Hyperlink"/>
            <w:lang w:eastAsia="en-US"/>
          </w:rPr>
          <w:t>Course Design/Redesign Worksheet # 6</w:t>
        </w:r>
      </w:hyperlink>
      <w:r w:rsidRPr="00622EF3">
        <w:t xml:space="preserve"> to complete steps 10-12.</w:t>
      </w:r>
      <w:r>
        <w:t xml:space="preserve"> </w:t>
      </w:r>
      <w:r w:rsidR="006667F8">
        <w:rPr>
          <w:lang w:eastAsia="en-US"/>
        </w:rPr>
        <w:t xml:space="preserve">Include a reasonable approximation of time required for the student to complete the </w:t>
      </w:r>
      <w:r w:rsidR="00EC0AF8">
        <w:rPr>
          <w:lang w:eastAsia="en-US"/>
        </w:rPr>
        <w:t>course activities for the week</w:t>
      </w:r>
      <w:r w:rsidR="006667F8">
        <w:rPr>
          <w:lang w:eastAsia="en-US"/>
        </w:rPr>
        <w:t xml:space="preserve">. </w:t>
      </w:r>
      <w:r>
        <w:t xml:space="preserve">The following example shows you how to complete a portion of the </w:t>
      </w:r>
      <w:r w:rsidR="0026785D">
        <w:t>worksheet.</w:t>
      </w:r>
    </w:p>
    <w:tbl>
      <w:tblPr>
        <w:tblStyle w:val="ListTable7Colorful-Accent1"/>
        <w:tblW w:w="5000" w:type="pct"/>
        <w:tblLook w:val="0420" w:firstRow="1" w:lastRow="0" w:firstColumn="0" w:lastColumn="0" w:noHBand="0" w:noVBand="1"/>
      </w:tblPr>
      <w:tblGrid>
        <w:gridCol w:w="1444"/>
        <w:gridCol w:w="6194"/>
        <w:gridCol w:w="1722"/>
      </w:tblGrid>
      <w:tr w:rsidR="00916A9A" w:rsidRPr="00BD303C" w14:paraId="6D75083D" w14:textId="6887F02D" w:rsidTr="00D92B2B">
        <w:trPr>
          <w:cnfStyle w:val="100000000000" w:firstRow="1" w:lastRow="0" w:firstColumn="0" w:lastColumn="0" w:oddVBand="0" w:evenVBand="0" w:oddHBand="0" w:evenHBand="0" w:firstRowFirstColumn="0" w:firstRowLastColumn="0" w:lastRowFirstColumn="0" w:lastRowLastColumn="0"/>
          <w:tblHeader/>
        </w:trPr>
        <w:tc>
          <w:tcPr>
            <w:tcW w:w="4080" w:type="pct"/>
            <w:gridSpan w:val="2"/>
          </w:tcPr>
          <w:p w14:paraId="165246DB" w14:textId="77777777" w:rsidR="00916A9A" w:rsidRPr="00BD303C" w:rsidRDefault="00916A9A" w:rsidP="001A067F">
            <w:pPr>
              <w:pStyle w:val="NormalUNAD"/>
              <w:rPr>
                <w:lang w:eastAsia="en-US"/>
              </w:rPr>
            </w:pPr>
            <w:r>
              <w:rPr>
                <w:lang w:eastAsia="en-US"/>
              </w:rPr>
              <w:t>Week 2</w:t>
            </w:r>
          </w:p>
        </w:tc>
        <w:tc>
          <w:tcPr>
            <w:tcW w:w="920" w:type="pct"/>
          </w:tcPr>
          <w:p w14:paraId="7F356C02" w14:textId="77777777" w:rsidR="00916A9A" w:rsidRDefault="00916A9A" w:rsidP="001A067F">
            <w:pPr>
              <w:pStyle w:val="NormalUNAD"/>
              <w:rPr>
                <w:lang w:eastAsia="en-US"/>
              </w:rPr>
            </w:pPr>
            <w:r>
              <w:rPr>
                <w:lang w:eastAsia="en-US"/>
              </w:rPr>
              <w:t>Estimated Time Commitment:</w:t>
            </w:r>
          </w:p>
          <w:p w14:paraId="4215CFE8" w14:textId="4C517759" w:rsidR="00916A9A" w:rsidRDefault="00916A9A" w:rsidP="001A067F">
            <w:pPr>
              <w:pStyle w:val="NormalUNAD"/>
              <w:rPr>
                <w:lang w:eastAsia="en-US"/>
              </w:rPr>
            </w:pPr>
            <w:r>
              <w:rPr>
                <w:lang w:eastAsia="en-US"/>
              </w:rPr>
              <w:t>4 hours</w:t>
            </w:r>
          </w:p>
        </w:tc>
      </w:tr>
      <w:tr w:rsidR="00916A9A" w:rsidRPr="00BD303C" w14:paraId="391F8C08" w14:textId="59D5BDCA" w:rsidTr="00D92B2B">
        <w:trPr>
          <w:cnfStyle w:val="000000100000" w:firstRow="0" w:lastRow="0" w:firstColumn="0" w:lastColumn="0" w:oddVBand="0" w:evenVBand="0" w:oddHBand="1" w:evenHBand="0" w:firstRowFirstColumn="0" w:firstRowLastColumn="0" w:lastRowFirstColumn="0" w:lastRowLastColumn="0"/>
        </w:trPr>
        <w:tc>
          <w:tcPr>
            <w:tcW w:w="771" w:type="pct"/>
          </w:tcPr>
          <w:p w14:paraId="3DC9ED58" w14:textId="3F7D7DD7" w:rsidR="00916A9A" w:rsidRDefault="00916A9A" w:rsidP="001A067F">
            <w:pPr>
              <w:pStyle w:val="NormalUNAD"/>
              <w:jc w:val="center"/>
              <w:rPr>
                <w:lang w:eastAsia="en-US"/>
              </w:rPr>
            </w:pPr>
            <w:r>
              <w:rPr>
                <w:lang w:eastAsia="en-US"/>
              </w:rPr>
              <w:t>Course Topic</w:t>
            </w:r>
          </w:p>
        </w:tc>
        <w:tc>
          <w:tcPr>
            <w:tcW w:w="4229" w:type="pct"/>
            <w:gridSpan w:val="2"/>
          </w:tcPr>
          <w:p w14:paraId="77DEC54C" w14:textId="399E4946" w:rsidR="00916A9A" w:rsidRPr="00C20AE1" w:rsidRDefault="00916A9A" w:rsidP="001A067F">
            <w:pPr>
              <w:pStyle w:val="NormalUNAD"/>
              <w:rPr>
                <w:rFonts w:ascii="Comic Sans MS" w:hAnsi="Comic Sans MS"/>
                <w:sz w:val="20"/>
                <w:lang w:eastAsia="en-US"/>
              </w:rPr>
            </w:pPr>
            <w:r w:rsidRPr="00C20AE1">
              <w:rPr>
                <w:rFonts w:ascii="Comic Sans MS" w:hAnsi="Comic Sans MS"/>
                <w:sz w:val="20"/>
                <w:lang w:eastAsia="en-US"/>
              </w:rPr>
              <w:t>Introduction to Research</w:t>
            </w:r>
          </w:p>
        </w:tc>
      </w:tr>
      <w:tr w:rsidR="00916A9A" w:rsidRPr="00BD303C" w14:paraId="67F45734" w14:textId="3843E96C" w:rsidTr="00D92B2B">
        <w:tc>
          <w:tcPr>
            <w:tcW w:w="771" w:type="pct"/>
          </w:tcPr>
          <w:p w14:paraId="0A4BD75E" w14:textId="77777777" w:rsidR="00916A9A" w:rsidRPr="00BD303C" w:rsidRDefault="00916A9A" w:rsidP="001A067F">
            <w:pPr>
              <w:pStyle w:val="NormalUNAD"/>
              <w:jc w:val="center"/>
              <w:rPr>
                <w:lang w:eastAsia="en-US"/>
              </w:rPr>
            </w:pPr>
            <w:r>
              <w:rPr>
                <w:lang w:eastAsia="en-US"/>
              </w:rPr>
              <w:lastRenderedPageBreak/>
              <w:t>Objective</w:t>
            </w:r>
          </w:p>
        </w:tc>
        <w:tc>
          <w:tcPr>
            <w:tcW w:w="4229" w:type="pct"/>
            <w:gridSpan w:val="2"/>
          </w:tcPr>
          <w:p w14:paraId="1340EB0A" w14:textId="77777777" w:rsidR="00916A9A" w:rsidRPr="00C20AE1" w:rsidRDefault="00916A9A" w:rsidP="0026785D">
            <w:pPr>
              <w:pStyle w:val="NormalUNAD"/>
              <w:rPr>
                <w:rFonts w:ascii="Comic Sans MS" w:hAnsi="Comic Sans MS"/>
                <w:sz w:val="20"/>
                <w:lang w:eastAsia="en-US"/>
              </w:rPr>
            </w:pPr>
            <w:r w:rsidRPr="00C20AE1">
              <w:rPr>
                <w:rFonts w:ascii="Comic Sans MS" w:hAnsi="Comic Sans MS"/>
                <w:sz w:val="20"/>
                <w:lang w:eastAsia="en-US"/>
              </w:rPr>
              <w:t>Before beginning a research project, you will</w:t>
            </w:r>
          </w:p>
          <w:p w14:paraId="3C85994D" w14:textId="77777777" w:rsidR="00916A9A" w:rsidRPr="00C20AE1" w:rsidRDefault="00916A9A" w:rsidP="0026785D">
            <w:pPr>
              <w:pStyle w:val="NormalUNAD"/>
              <w:numPr>
                <w:ilvl w:val="0"/>
                <w:numId w:val="7"/>
              </w:numPr>
              <w:rPr>
                <w:rFonts w:ascii="Comic Sans MS" w:hAnsi="Comic Sans MS"/>
                <w:sz w:val="20"/>
                <w:lang w:eastAsia="en-US"/>
              </w:rPr>
            </w:pPr>
            <w:r w:rsidRPr="00C20AE1">
              <w:rPr>
                <w:rFonts w:ascii="Comic Sans MS" w:hAnsi="Comic Sans MS"/>
                <w:sz w:val="20"/>
                <w:lang w:eastAsia="en-US"/>
              </w:rPr>
              <w:t>define research</w:t>
            </w:r>
          </w:p>
          <w:p w14:paraId="205EB4F8" w14:textId="6C57016D" w:rsidR="00916A9A" w:rsidRPr="00C20AE1" w:rsidRDefault="00916A9A" w:rsidP="00EC0AF8">
            <w:pPr>
              <w:pStyle w:val="NormalUNAD"/>
              <w:numPr>
                <w:ilvl w:val="0"/>
                <w:numId w:val="7"/>
              </w:numPr>
              <w:rPr>
                <w:rFonts w:ascii="Comic Sans MS" w:hAnsi="Comic Sans MS"/>
                <w:sz w:val="20"/>
                <w:lang w:eastAsia="en-US"/>
              </w:rPr>
            </w:pPr>
            <w:r w:rsidRPr="00C20AE1">
              <w:rPr>
                <w:rFonts w:ascii="Comic Sans MS" w:hAnsi="Comic Sans MS"/>
                <w:sz w:val="20"/>
                <w:lang w:eastAsia="en-US"/>
              </w:rPr>
              <w:t>identify the steps in the research process</w:t>
            </w:r>
          </w:p>
        </w:tc>
      </w:tr>
      <w:tr w:rsidR="009E087C" w:rsidRPr="00BD303C" w14:paraId="5FE0C190" w14:textId="77777777" w:rsidTr="00D92B2B">
        <w:trPr>
          <w:cnfStyle w:val="000000100000" w:firstRow="0" w:lastRow="0" w:firstColumn="0" w:lastColumn="0" w:oddVBand="0" w:evenVBand="0" w:oddHBand="1" w:evenHBand="0" w:firstRowFirstColumn="0" w:firstRowLastColumn="0" w:lastRowFirstColumn="0" w:lastRowLastColumn="0"/>
        </w:trPr>
        <w:tc>
          <w:tcPr>
            <w:tcW w:w="771" w:type="pct"/>
          </w:tcPr>
          <w:p w14:paraId="6995F131" w14:textId="4C6E91AB" w:rsidR="009E087C" w:rsidRDefault="009E087C" w:rsidP="001A067F">
            <w:pPr>
              <w:pStyle w:val="NormalUNAD"/>
              <w:jc w:val="center"/>
              <w:rPr>
                <w:lang w:eastAsia="en-US"/>
              </w:rPr>
            </w:pPr>
            <w:r>
              <w:rPr>
                <w:lang w:eastAsia="en-US"/>
              </w:rPr>
              <w:t>Introduction</w:t>
            </w:r>
          </w:p>
        </w:tc>
        <w:tc>
          <w:tcPr>
            <w:tcW w:w="3309" w:type="pct"/>
          </w:tcPr>
          <w:p w14:paraId="76ABA25D" w14:textId="77777777" w:rsidR="009E087C" w:rsidRPr="00C20AE1" w:rsidRDefault="009E087C" w:rsidP="001A067F">
            <w:pPr>
              <w:pStyle w:val="NormalUNAD"/>
              <w:rPr>
                <w:rFonts w:ascii="Comic Sans MS" w:hAnsi="Comic Sans MS"/>
                <w:sz w:val="20"/>
                <w:lang w:eastAsia="en-US"/>
              </w:rPr>
            </w:pPr>
            <w:r w:rsidRPr="00C20AE1">
              <w:rPr>
                <w:rFonts w:ascii="Comic Sans MS" w:hAnsi="Comic Sans MS"/>
                <w:sz w:val="20"/>
                <w:lang w:eastAsia="en-US"/>
              </w:rPr>
              <w:t xml:space="preserve">Research! Research! Research! You hear about on TV, the </w:t>
            </w:r>
            <w:proofErr w:type="gramStart"/>
            <w:r w:rsidRPr="00C20AE1">
              <w:rPr>
                <w:rFonts w:ascii="Comic Sans MS" w:hAnsi="Comic Sans MS"/>
                <w:sz w:val="20"/>
                <w:lang w:eastAsia="en-US"/>
              </w:rPr>
              <w:t>newspaper</w:t>
            </w:r>
            <w:proofErr w:type="gramEnd"/>
            <w:r w:rsidRPr="00C20AE1">
              <w:rPr>
                <w:rFonts w:ascii="Comic Sans MS" w:hAnsi="Comic Sans MS"/>
                <w:sz w:val="20"/>
                <w:lang w:eastAsia="en-US"/>
              </w:rPr>
              <w:t xml:space="preserve"> and social media. </w:t>
            </w:r>
            <w:proofErr w:type="gramStart"/>
            <w:r w:rsidRPr="00C20AE1">
              <w:rPr>
                <w:rFonts w:ascii="Comic Sans MS" w:hAnsi="Comic Sans MS"/>
                <w:sz w:val="20"/>
                <w:lang w:eastAsia="en-US"/>
              </w:rPr>
              <w:t>But,</w:t>
            </w:r>
            <w:proofErr w:type="gramEnd"/>
            <w:r w:rsidRPr="00C20AE1">
              <w:rPr>
                <w:rFonts w:ascii="Comic Sans MS" w:hAnsi="Comic Sans MS"/>
                <w:sz w:val="20"/>
                <w:lang w:eastAsia="en-US"/>
              </w:rPr>
              <w:t xml:space="preserve"> what is that? And why do people keep citing it to convince us to do things? </w:t>
            </w:r>
          </w:p>
          <w:p w14:paraId="3852E0F5" w14:textId="4475003D" w:rsidR="009E087C" w:rsidRPr="00C20AE1" w:rsidRDefault="009E087C" w:rsidP="001A067F">
            <w:pPr>
              <w:pStyle w:val="NormalUNAD"/>
              <w:rPr>
                <w:rFonts w:ascii="Comic Sans MS" w:hAnsi="Comic Sans MS"/>
                <w:sz w:val="20"/>
                <w:lang w:eastAsia="en-US"/>
              </w:rPr>
            </w:pPr>
            <w:r w:rsidRPr="00C20AE1">
              <w:rPr>
                <w:rFonts w:ascii="Comic Sans MS" w:hAnsi="Comic Sans MS"/>
                <w:sz w:val="20"/>
                <w:lang w:eastAsia="en-US"/>
              </w:rPr>
              <w:t>As part of the activities this week, you will learn about research and the steps to conduct, and you will engage in discussion with your classmates about your experiences with research. Read on and have a great week!</w:t>
            </w:r>
          </w:p>
        </w:tc>
        <w:tc>
          <w:tcPr>
            <w:tcW w:w="920" w:type="pct"/>
          </w:tcPr>
          <w:p w14:paraId="5E8CF004" w14:textId="77777777" w:rsidR="009E087C" w:rsidRPr="00C20AE1" w:rsidRDefault="009E087C" w:rsidP="001A067F">
            <w:pPr>
              <w:pStyle w:val="NormalUNAD"/>
              <w:rPr>
                <w:rFonts w:ascii="Comic Sans MS" w:hAnsi="Comic Sans MS"/>
                <w:sz w:val="20"/>
                <w:lang w:eastAsia="en-US"/>
              </w:rPr>
            </w:pPr>
          </w:p>
        </w:tc>
      </w:tr>
      <w:tr w:rsidR="00916A9A" w:rsidRPr="00BD303C" w14:paraId="38B40F89" w14:textId="6C5154AC" w:rsidTr="00D92B2B">
        <w:tc>
          <w:tcPr>
            <w:tcW w:w="771" w:type="pct"/>
          </w:tcPr>
          <w:p w14:paraId="23C2504A" w14:textId="77777777" w:rsidR="00916A9A" w:rsidRPr="00BD303C" w:rsidRDefault="00916A9A" w:rsidP="001A067F">
            <w:pPr>
              <w:pStyle w:val="NormalUNAD"/>
              <w:jc w:val="center"/>
              <w:rPr>
                <w:lang w:eastAsia="en-US"/>
              </w:rPr>
            </w:pPr>
            <w:r>
              <w:rPr>
                <w:lang w:eastAsia="en-US"/>
              </w:rPr>
              <w:t>Learning Materials</w:t>
            </w:r>
          </w:p>
        </w:tc>
        <w:tc>
          <w:tcPr>
            <w:tcW w:w="3309" w:type="pct"/>
          </w:tcPr>
          <w:p w14:paraId="708EFE06" w14:textId="0EEA2BE3" w:rsidR="00916A9A" w:rsidRPr="00C20AE1" w:rsidRDefault="00916A9A" w:rsidP="001A067F">
            <w:pPr>
              <w:pStyle w:val="NormalUNAD"/>
              <w:rPr>
                <w:rFonts w:ascii="Comic Sans MS" w:hAnsi="Comic Sans MS"/>
                <w:sz w:val="20"/>
                <w:lang w:eastAsia="en-US"/>
              </w:rPr>
            </w:pPr>
            <w:r w:rsidRPr="00C20AE1">
              <w:rPr>
                <w:rFonts w:ascii="Comic Sans MS" w:hAnsi="Comic Sans MS"/>
                <w:sz w:val="20"/>
                <w:lang w:eastAsia="en-US"/>
              </w:rPr>
              <w:t>Creswell (2014), chapter 1</w:t>
            </w:r>
          </w:p>
        </w:tc>
        <w:tc>
          <w:tcPr>
            <w:tcW w:w="920" w:type="pct"/>
          </w:tcPr>
          <w:p w14:paraId="072A4EBD" w14:textId="7BF849D5" w:rsidR="00916A9A" w:rsidRPr="00C20AE1" w:rsidRDefault="00916A9A" w:rsidP="001A067F">
            <w:pPr>
              <w:pStyle w:val="NormalUNAD"/>
              <w:rPr>
                <w:rFonts w:ascii="Comic Sans MS" w:hAnsi="Comic Sans MS"/>
                <w:sz w:val="20"/>
                <w:lang w:eastAsia="en-US"/>
              </w:rPr>
            </w:pPr>
            <w:r w:rsidRPr="00C20AE1">
              <w:rPr>
                <w:rFonts w:ascii="Comic Sans MS" w:hAnsi="Comic Sans MS"/>
                <w:sz w:val="20"/>
                <w:lang w:eastAsia="en-US"/>
              </w:rPr>
              <w:t>1 hour</w:t>
            </w:r>
          </w:p>
        </w:tc>
      </w:tr>
      <w:tr w:rsidR="00916A9A" w:rsidRPr="00BD303C" w14:paraId="47ECDF61" w14:textId="7D1B4CB3" w:rsidTr="00D92B2B">
        <w:trPr>
          <w:cnfStyle w:val="000000100000" w:firstRow="0" w:lastRow="0" w:firstColumn="0" w:lastColumn="0" w:oddVBand="0" w:evenVBand="0" w:oddHBand="1" w:evenHBand="0" w:firstRowFirstColumn="0" w:firstRowLastColumn="0" w:lastRowFirstColumn="0" w:lastRowLastColumn="0"/>
        </w:trPr>
        <w:tc>
          <w:tcPr>
            <w:tcW w:w="771" w:type="pct"/>
          </w:tcPr>
          <w:p w14:paraId="6EC4CF36" w14:textId="77777777" w:rsidR="00916A9A" w:rsidRPr="00BD303C" w:rsidRDefault="00916A9A" w:rsidP="001A067F">
            <w:pPr>
              <w:pStyle w:val="NormalUNAD"/>
              <w:jc w:val="center"/>
              <w:rPr>
                <w:lang w:eastAsia="en-US"/>
              </w:rPr>
            </w:pPr>
            <w:r>
              <w:rPr>
                <w:lang w:eastAsia="en-US"/>
              </w:rPr>
              <w:t>Activities</w:t>
            </w:r>
          </w:p>
        </w:tc>
        <w:tc>
          <w:tcPr>
            <w:tcW w:w="3309" w:type="pct"/>
          </w:tcPr>
          <w:p w14:paraId="61E56AC6" w14:textId="77777777" w:rsidR="00916A9A" w:rsidRPr="00C20AE1" w:rsidRDefault="00916A9A" w:rsidP="001A067F">
            <w:pPr>
              <w:pStyle w:val="NormalUNAD"/>
              <w:rPr>
                <w:rFonts w:ascii="Comic Sans MS" w:hAnsi="Comic Sans MS"/>
                <w:sz w:val="20"/>
                <w:lang w:eastAsia="en-US"/>
              </w:rPr>
            </w:pPr>
            <w:r w:rsidRPr="00C20AE1">
              <w:rPr>
                <w:rFonts w:ascii="Comic Sans MS" w:hAnsi="Comic Sans MS"/>
                <w:sz w:val="20"/>
                <w:lang w:eastAsia="en-US"/>
              </w:rPr>
              <w:t>Discussion</w:t>
            </w:r>
          </w:p>
          <w:p w14:paraId="006B8A6E" w14:textId="38AA5D6D" w:rsidR="00EC0AF8" w:rsidRPr="00C20AE1" w:rsidRDefault="00EC0AF8" w:rsidP="008E2141">
            <w:pPr>
              <w:pStyle w:val="NormalUNAD"/>
              <w:rPr>
                <w:rFonts w:ascii="Comic Sans MS" w:hAnsi="Comic Sans MS"/>
                <w:sz w:val="20"/>
                <w:lang w:eastAsia="en-US"/>
              </w:rPr>
            </w:pPr>
            <w:r w:rsidRPr="00C20AE1">
              <w:rPr>
                <w:rFonts w:ascii="Comic Sans MS" w:hAnsi="Comic Sans MS"/>
                <w:sz w:val="20"/>
                <w:lang w:eastAsia="en-US"/>
              </w:rPr>
              <w:t>Initial Message (Due by Thursday, 11:59 PM ET)</w:t>
            </w:r>
          </w:p>
          <w:p w14:paraId="5610DB16" w14:textId="1853CC0E" w:rsidR="00916A9A" w:rsidRPr="00C20AE1" w:rsidRDefault="00EC0AF8" w:rsidP="008E2141">
            <w:pPr>
              <w:pStyle w:val="NormalUNAD"/>
              <w:rPr>
                <w:rFonts w:ascii="Comic Sans MS" w:hAnsi="Comic Sans MS"/>
                <w:sz w:val="20"/>
                <w:lang w:eastAsia="en-US"/>
              </w:rPr>
            </w:pPr>
            <w:r w:rsidRPr="00C20AE1">
              <w:rPr>
                <w:rFonts w:ascii="Comic Sans MS" w:hAnsi="Comic Sans MS"/>
                <w:sz w:val="20"/>
                <w:lang w:eastAsia="en-US"/>
              </w:rPr>
              <w:t xml:space="preserve">Compose an initial message in which you answer the following questions. </w:t>
            </w:r>
            <w:r w:rsidR="00916A9A" w:rsidRPr="00C20AE1">
              <w:rPr>
                <w:rFonts w:ascii="Comic Sans MS" w:hAnsi="Comic Sans MS"/>
                <w:sz w:val="20"/>
                <w:lang w:eastAsia="en-US"/>
              </w:rPr>
              <w:t>According to the definition of research in the textbook,</w:t>
            </w:r>
          </w:p>
          <w:p w14:paraId="6A88BEB0" w14:textId="77777777" w:rsidR="00916A9A" w:rsidRPr="00C20AE1" w:rsidRDefault="00916A9A" w:rsidP="008E2141">
            <w:pPr>
              <w:pStyle w:val="NormalUNAD"/>
              <w:numPr>
                <w:ilvl w:val="0"/>
                <w:numId w:val="8"/>
              </w:numPr>
              <w:rPr>
                <w:rFonts w:ascii="Comic Sans MS" w:hAnsi="Comic Sans MS"/>
                <w:sz w:val="20"/>
                <w:lang w:eastAsia="en-US"/>
              </w:rPr>
            </w:pPr>
            <w:r w:rsidRPr="00C20AE1">
              <w:rPr>
                <w:rFonts w:ascii="Comic Sans MS" w:hAnsi="Comic Sans MS"/>
                <w:sz w:val="20"/>
                <w:lang w:eastAsia="en-US"/>
              </w:rPr>
              <w:t>If you have previously conducted research</w:t>
            </w:r>
          </w:p>
          <w:p w14:paraId="737C8989" w14:textId="77777777" w:rsidR="00916A9A" w:rsidRPr="00C20AE1" w:rsidRDefault="00916A9A" w:rsidP="008E2141">
            <w:pPr>
              <w:pStyle w:val="NormalUNAD"/>
              <w:numPr>
                <w:ilvl w:val="1"/>
                <w:numId w:val="8"/>
              </w:numPr>
              <w:rPr>
                <w:rFonts w:ascii="Comic Sans MS" w:hAnsi="Comic Sans MS"/>
                <w:sz w:val="20"/>
                <w:lang w:eastAsia="en-US"/>
              </w:rPr>
            </w:pPr>
            <w:r w:rsidRPr="00C20AE1">
              <w:rPr>
                <w:rFonts w:ascii="Comic Sans MS" w:hAnsi="Comic Sans MS"/>
                <w:sz w:val="20"/>
                <w:lang w:eastAsia="en-US"/>
              </w:rPr>
              <w:t>What was the purpose? Add to a body of knowledge? Improve practice? Inform policy-making decisions?</w:t>
            </w:r>
          </w:p>
          <w:p w14:paraId="2B61AC6E" w14:textId="77777777" w:rsidR="00916A9A" w:rsidRPr="00C20AE1" w:rsidRDefault="00916A9A" w:rsidP="008E2141">
            <w:pPr>
              <w:pStyle w:val="NormalUNAD"/>
              <w:numPr>
                <w:ilvl w:val="1"/>
                <w:numId w:val="8"/>
              </w:numPr>
              <w:rPr>
                <w:rFonts w:ascii="Comic Sans MS" w:hAnsi="Comic Sans MS"/>
                <w:sz w:val="20"/>
                <w:lang w:eastAsia="en-US"/>
              </w:rPr>
            </w:pPr>
            <w:r w:rsidRPr="00C20AE1">
              <w:rPr>
                <w:rFonts w:ascii="Comic Sans MS" w:hAnsi="Comic Sans MS"/>
                <w:sz w:val="20"/>
                <w:lang w:eastAsia="en-US"/>
              </w:rPr>
              <w:t>Did you follow the same steps as listed in the textbook?</w:t>
            </w:r>
          </w:p>
          <w:p w14:paraId="0BB53B98" w14:textId="77777777" w:rsidR="00916A9A" w:rsidRPr="00C20AE1" w:rsidRDefault="00916A9A" w:rsidP="008E2141">
            <w:pPr>
              <w:pStyle w:val="NormalUNAD"/>
              <w:numPr>
                <w:ilvl w:val="1"/>
                <w:numId w:val="8"/>
              </w:numPr>
              <w:rPr>
                <w:rFonts w:ascii="Comic Sans MS" w:hAnsi="Comic Sans MS"/>
                <w:sz w:val="20"/>
                <w:lang w:eastAsia="en-US"/>
              </w:rPr>
            </w:pPr>
            <w:r w:rsidRPr="00C20AE1">
              <w:rPr>
                <w:rFonts w:ascii="Comic Sans MS" w:hAnsi="Comic Sans MS"/>
                <w:sz w:val="20"/>
                <w:lang w:eastAsia="en-US"/>
              </w:rPr>
              <w:t>Was it qualitative or quantitative research?</w:t>
            </w:r>
          </w:p>
          <w:p w14:paraId="3BFBBA9D" w14:textId="77777777" w:rsidR="00916A9A" w:rsidRPr="00C20AE1" w:rsidRDefault="00916A9A" w:rsidP="008E2141">
            <w:pPr>
              <w:pStyle w:val="NormalUNAD"/>
              <w:numPr>
                <w:ilvl w:val="1"/>
                <w:numId w:val="8"/>
              </w:numPr>
              <w:rPr>
                <w:rFonts w:ascii="Comic Sans MS" w:hAnsi="Comic Sans MS"/>
                <w:sz w:val="20"/>
                <w:lang w:eastAsia="en-US"/>
              </w:rPr>
            </w:pPr>
            <w:r w:rsidRPr="00C20AE1">
              <w:rPr>
                <w:rFonts w:ascii="Comic Sans MS" w:hAnsi="Comic Sans MS"/>
                <w:sz w:val="20"/>
                <w:lang w:eastAsia="en-US"/>
              </w:rPr>
              <w:t>What type of design did you use?</w:t>
            </w:r>
          </w:p>
          <w:p w14:paraId="14F05ED4" w14:textId="77777777" w:rsidR="00916A9A" w:rsidRPr="00C20AE1" w:rsidRDefault="00916A9A" w:rsidP="008E2141">
            <w:pPr>
              <w:pStyle w:val="NormalUNAD"/>
              <w:numPr>
                <w:ilvl w:val="0"/>
                <w:numId w:val="8"/>
              </w:numPr>
              <w:rPr>
                <w:rFonts w:ascii="Comic Sans MS" w:hAnsi="Comic Sans MS"/>
                <w:sz w:val="20"/>
                <w:lang w:eastAsia="en-US"/>
              </w:rPr>
            </w:pPr>
            <w:r w:rsidRPr="00C20AE1">
              <w:rPr>
                <w:rFonts w:ascii="Comic Sans MS" w:hAnsi="Comic Sans MS"/>
                <w:sz w:val="20"/>
                <w:lang w:eastAsia="en-US"/>
              </w:rPr>
              <w:t>If you have never conducted research according to the definition</w:t>
            </w:r>
          </w:p>
          <w:p w14:paraId="0A1F85BE" w14:textId="77777777" w:rsidR="00916A9A" w:rsidRPr="00C20AE1" w:rsidRDefault="00916A9A" w:rsidP="008E2141">
            <w:pPr>
              <w:pStyle w:val="NormalUNAD"/>
              <w:numPr>
                <w:ilvl w:val="1"/>
                <w:numId w:val="8"/>
              </w:numPr>
              <w:rPr>
                <w:rFonts w:ascii="Comic Sans MS" w:hAnsi="Comic Sans MS"/>
                <w:sz w:val="20"/>
                <w:lang w:eastAsia="en-US"/>
              </w:rPr>
            </w:pPr>
            <w:r w:rsidRPr="00C20AE1">
              <w:rPr>
                <w:rFonts w:ascii="Comic Sans MS" w:hAnsi="Comic Sans MS"/>
                <w:sz w:val="20"/>
                <w:lang w:eastAsia="en-US"/>
              </w:rPr>
              <w:t>Identify a short research article in the library database</w:t>
            </w:r>
          </w:p>
          <w:p w14:paraId="58C188E0" w14:textId="77777777" w:rsidR="00916A9A" w:rsidRPr="00C20AE1" w:rsidRDefault="00916A9A" w:rsidP="008E2141">
            <w:pPr>
              <w:pStyle w:val="NormalUNAD"/>
              <w:numPr>
                <w:ilvl w:val="1"/>
                <w:numId w:val="8"/>
              </w:numPr>
              <w:rPr>
                <w:rFonts w:ascii="Comic Sans MS" w:hAnsi="Comic Sans MS"/>
                <w:sz w:val="20"/>
                <w:lang w:eastAsia="en-US"/>
              </w:rPr>
            </w:pPr>
            <w:r w:rsidRPr="00C20AE1">
              <w:rPr>
                <w:rFonts w:ascii="Comic Sans MS" w:hAnsi="Comic Sans MS"/>
                <w:sz w:val="20"/>
                <w:lang w:eastAsia="en-US"/>
              </w:rPr>
              <w:t xml:space="preserve">What seems to be the purpose of the research in the article? Add to a body of knowledge? </w:t>
            </w:r>
            <w:r w:rsidRPr="00C20AE1">
              <w:rPr>
                <w:rFonts w:ascii="Comic Sans MS" w:hAnsi="Comic Sans MS"/>
                <w:sz w:val="20"/>
                <w:lang w:eastAsia="en-US"/>
              </w:rPr>
              <w:lastRenderedPageBreak/>
              <w:t>Improve practice? Inform policy-making decisions?</w:t>
            </w:r>
          </w:p>
          <w:p w14:paraId="7A581D60" w14:textId="796AA0BB" w:rsidR="00916A9A" w:rsidRPr="00C20AE1" w:rsidRDefault="00916A9A" w:rsidP="008E2141">
            <w:pPr>
              <w:pStyle w:val="NormalUNAD"/>
              <w:numPr>
                <w:ilvl w:val="1"/>
                <w:numId w:val="8"/>
              </w:numPr>
              <w:rPr>
                <w:rFonts w:ascii="Comic Sans MS" w:hAnsi="Comic Sans MS"/>
                <w:sz w:val="20"/>
                <w:lang w:eastAsia="en-US"/>
              </w:rPr>
            </w:pPr>
            <w:r w:rsidRPr="00C20AE1">
              <w:rPr>
                <w:rFonts w:ascii="Comic Sans MS" w:hAnsi="Comic Sans MS"/>
                <w:sz w:val="20"/>
                <w:lang w:eastAsia="en-US"/>
              </w:rPr>
              <w:t>Did they follow the same steps as listed in the textbook?</w:t>
            </w:r>
          </w:p>
          <w:p w14:paraId="216BDCB8" w14:textId="77777777" w:rsidR="00916A9A" w:rsidRPr="00C20AE1" w:rsidRDefault="00916A9A" w:rsidP="008E2141">
            <w:pPr>
              <w:pStyle w:val="NormalUNAD"/>
              <w:numPr>
                <w:ilvl w:val="1"/>
                <w:numId w:val="8"/>
              </w:numPr>
              <w:rPr>
                <w:rFonts w:ascii="Comic Sans MS" w:hAnsi="Comic Sans MS"/>
                <w:sz w:val="20"/>
                <w:lang w:eastAsia="en-US"/>
              </w:rPr>
            </w:pPr>
            <w:r w:rsidRPr="00C20AE1">
              <w:rPr>
                <w:rFonts w:ascii="Comic Sans MS" w:hAnsi="Comic Sans MS"/>
                <w:sz w:val="20"/>
                <w:lang w:eastAsia="en-US"/>
              </w:rPr>
              <w:t>Was it qualitative or quantitative research?</w:t>
            </w:r>
          </w:p>
          <w:p w14:paraId="7ACEF2AA" w14:textId="77777777" w:rsidR="00916A9A" w:rsidRPr="00C20AE1" w:rsidRDefault="00916A9A" w:rsidP="00D173B2">
            <w:pPr>
              <w:pStyle w:val="NormalUNAD"/>
              <w:numPr>
                <w:ilvl w:val="1"/>
                <w:numId w:val="8"/>
              </w:numPr>
              <w:rPr>
                <w:rFonts w:ascii="Comic Sans MS" w:hAnsi="Comic Sans MS"/>
                <w:sz w:val="20"/>
                <w:lang w:eastAsia="en-US"/>
              </w:rPr>
            </w:pPr>
            <w:r w:rsidRPr="00C20AE1">
              <w:rPr>
                <w:rFonts w:ascii="Comic Sans MS" w:hAnsi="Comic Sans MS"/>
                <w:sz w:val="20"/>
                <w:lang w:eastAsia="en-US"/>
              </w:rPr>
              <w:t>What type of design did they use?</w:t>
            </w:r>
          </w:p>
          <w:p w14:paraId="460D0D79" w14:textId="77777777" w:rsidR="00EC0AF8" w:rsidRPr="00C20AE1" w:rsidRDefault="00EC0AF8" w:rsidP="00EC0AF8">
            <w:pPr>
              <w:pStyle w:val="NormalUNAD"/>
              <w:rPr>
                <w:rFonts w:ascii="Comic Sans MS" w:hAnsi="Comic Sans MS"/>
                <w:sz w:val="20"/>
                <w:lang w:eastAsia="en-US"/>
              </w:rPr>
            </w:pPr>
            <w:r w:rsidRPr="00C20AE1">
              <w:rPr>
                <w:rFonts w:ascii="Comic Sans MS" w:hAnsi="Comic Sans MS"/>
                <w:sz w:val="20"/>
                <w:lang w:eastAsia="en-US"/>
              </w:rPr>
              <w:t>Response (Due by Sunday, 11:59 PM ET)</w:t>
            </w:r>
          </w:p>
          <w:p w14:paraId="64C8E4CE" w14:textId="77777777" w:rsidR="00EC0AF8" w:rsidRPr="00C20AE1" w:rsidRDefault="00EC0AF8" w:rsidP="00EC0AF8">
            <w:pPr>
              <w:pStyle w:val="NormalUNAD"/>
              <w:rPr>
                <w:rFonts w:ascii="Comic Sans MS" w:hAnsi="Comic Sans MS"/>
                <w:sz w:val="20"/>
                <w:lang w:eastAsia="en-US"/>
              </w:rPr>
            </w:pPr>
            <w:r w:rsidRPr="00C20AE1">
              <w:rPr>
                <w:rFonts w:ascii="Comic Sans MS" w:hAnsi="Comic Sans MS"/>
                <w:sz w:val="20"/>
                <w:lang w:eastAsia="en-US"/>
              </w:rPr>
              <w:t>Respond to at least one classmate. Consider</w:t>
            </w:r>
          </w:p>
          <w:p w14:paraId="4D6BFE3A" w14:textId="77777777" w:rsidR="00EC0AF8" w:rsidRPr="00C20AE1" w:rsidRDefault="00EC0AF8" w:rsidP="00EC0AF8">
            <w:pPr>
              <w:pStyle w:val="NormalUNAD"/>
              <w:numPr>
                <w:ilvl w:val="0"/>
                <w:numId w:val="13"/>
              </w:numPr>
              <w:rPr>
                <w:rFonts w:ascii="Comic Sans MS" w:hAnsi="Comic Sans MS"/>
                <w:sz w:val="20"/>
                <w:lang w:eastAsia="en-US"/>
              </w:rPr>
            </w:pPr>
            <w:r w:rsidRPr="00C20AE1">
              <w:rPr>
                <w:rFonts w:ascii="Comic Sans MS" w:hAnsi="Comic Sans MS"/>
                <w:sz w:val="20"/>
                <w:lang w:eastAsia="en-US"/>
              </w:rPr>
              <w:t>What are the similarities/differences between your experience/the description of the research you found and that of your classmate?</w:t>
            </w:r>
          </w:p>
          <w:p w14:paraId="0F4E3FA9" w14:textId="02A5B06E" w:rsidR="00EC0AF8" w:rsidRPr="00C20AE1" w:rsidRDefault="00EC0AF8" w:rsidP="00EC0AF8">
            <w:pPr>
              <w:pStyle w:val="NormalUNAD"/>
              <w:numPr>
                <w:ilvl w:val="0"/>
                <w:numId w:val="13"/>
              </w:numPr>
              <w:rPr>
                <w:rFonts w:ascii="Comic Sans MS" w:hAnsi="Comic Sans MS"/>
                <w:sz w:val="20"/>
                <w:lang w:eastAsia="en-US"/>
              </w:rPr>
            </w:pPr>
            <w:r w:rsidRPr="00C20AE1">
              <w:rPr>
                <w:rFonts w:ascii="Comic Sans MS" w:hAnsi="Comic Sans MS"/>
                <w:sz w:val="20"/>
                <w:lang w:eastAsia="en-US"/>
              </w:rPr>
              <w:t>What does that tell you about the research process?</w:t>
            </w:r>
          </w:p>
        </w:tc>
        <w:tc>
          <w:tcPr>
            <w:tcW w:w="920" w:type="pct"/>
          </w:tcPr>
          <w:p w14:paraId="1B5A5708" w14:textId="34FD7EDA" w:rsidR="00916A9A" w:rsidRPr="00C20AE1" w:rsidRDefault="00916A9A" w:rsidP="001A067F">
            <w:pPr>
              <w:pStyle w:val="NormalUNAD"/>
              <w:rPr>
                <w:rFonts w:ascii="Comic Sans MS" w:hAnsi="Comic Sans MS"/>
                <w:sz w:val="20"/>
                <w:lang w:eastAsia="en-US"/>
              </w:rPr>
            </w:pPr>
            <w:r w:rsidRPr="00C20AE1">
              <w:rPr>
                <w:rFonts w:ascii="Comic Sans MS" w:hAnsi="Comic Sans MS"/>
                <w:sz w:val="20"/>
                <w:lang w:eastAsia="en-US"/>
              </w:rPr>
              <w:lastRenderedPageBreak/>
              <w:t>3 hours</w:t>
            </w:r>
          </w:p>
        </w:tc>
      </w:tr>
      <w:tr w:rsidR="00916A9A" w:rsidRPr="00BD303C" w14:paraId="3D952892" w14:textId="73C985E0" w:rsidTr="00D92B2B">
        <w:tc>
          <w:tcPr>
            <w:tcW w:w="771" w:type="pct"/>
          </w:tcPr>
          <w:p w14:paraId="654273CA" w14:textId="4304C825" w:rsidR="00916A9A" w:rsidRPr="00BD303C" w:rsidRDefault="00916A9A" w:rsidP="001A067F">
            <w:pPr>
              <w:pStyle w:val="NormalUNAD"/>
              <w:jc w:val="center"/>
              <w:rPr>
                <w:lang w:eastAsia="en-US"/>
              </w:rPr>
            </w:pPr>
            <w:r>
              <w:rPr>
                <w:lang w:eastAsia="en-US"/>
              </w:rPr>
              <w:t>Assessment Due</w:t>
            </w:r>
          </w:p>
        </w:tc>
        <w:tc>
          <w:tcPr>
            <w:tcW w:w="3309" w:type="pct"/>
          </w:tcPr>
          <w:p w14:paraId="4160E745" w14:textId="77777777" w:rsidR="00916A9A" w:rsidRPr="00BD303C" w:rsidRDefault="00916A9A" w:rsidP="001A067F">
            <w:pPr>
              <w:pStyle w:val="NormalUNAD"/>
              <w:rPr>
                <w:lang w:eastAsia="en-US"/>
              </w:rPr>
            </w:pPr>
          </w:p>
        </w:tc>
        <w:tc>
          <w:tcPr>
            <w:tcW w:w="920" w:type="pct"/>
          </w:tcPr>
          <w:p w14:paraId="1521D684" w14:textId="6C5C6DCB" w:rsidR="00916A9A" w:rsidRPr="00230B08" w:rsidRDefault="00916A9A" w:rsidP="001A067F">
            <w:pPr>
              <w:pStyle w:val="NormalUNAD"/>
              <w:rPr>
                <w:rFonts w:ascii="Comic Sans MS" w:hAnsi="Comic Sans MS"/>
                <w:sz w:val="20"/>
                <w:lang w:eastAsia="en-US"/>
              </w:rPr>
            </w:pPr>
            <w:r w:rsidRPr="00230B08">
              <w:rPr>
                <w:rFonts w:ascii="Comic Sans MS" w:hAnsi="Comic Sans MS"/>
                <w:sz w:val="20"/>
                <w:lang w:eastAsia="en-US"/>
              </w:rPr>
              <w:t>0 hours</w:t>
            </w:r>
          </w:p>
        </w:tc>
      </w:tr>
    </w:tbl>
    <w:p w14:paraId="532D26EA" w14:textId="77777777" w:rsidR="00230B08" w:rsidRPr="00230B08" w:rsidRDefault="00230B08" w:rsidP="00230B08">
      <w:pPr>
        <w:rPr>
          <w:rFonts w:ascii="Franklin Gothic Book" w:hAnsi="Franklin Gothic Book" w:cstheme="majorBidi"/>
          <w:sz w:val="24"/>
          <w:lang w:eastAsia="en-US"/>
        </w:rPr>
      </w:pPr>
      <w:bookmarkStart w:id="29" w:name="_Toc413403979"/>
      <w:r w:rsidRPr="00230B08">
        <w:rPr>
          <w:rFonts w:ascii="Franklin Gothic Book" w:hAnsi="Franklin Gothic Book" w:cstheme="majorBidi"/>
          <w:sz w:val="24"/>
          <w:lang w:eastAsia="en-US"/>
        </w:rPr>
        <w:t>Make a note of</w:t>
      </w:r>
    </w:p>
    <w:tbl>
      <w:tblPr>
        <w:tblStyle w:val="ListTable7Colorful-Accent1"/>
        <w:tblW w:w="5000" w:type="pct"/>
        <w:tblLook w:val="0400" w:firstRow="0" w:lastRow="0" w:firstColumn="0" w:lastColumn="0" w:noHBand="0" w:noVBand="1"/>
      </w:tblPr>
      <w:tblGrid>
        <w:gridCol w:w="4680"/>
        <w:gridCol w:w="4680"/>
      </w:tblGrid>
      <w:tr w:rsidR="00230B08" w:rsidRPr="00230B08" w14:paraId="25E6A320" w14:textId="77777777" w:rsidTr="00D92B2B">
        <w:trPr>
          <w:cnfStyle w:val="000000100000" w:firstRow="0" w:lastRow="0" w:firstColumn="0" w:lastColumn="0" w:oddVBand="0" w:evenVBand="0" w:oddHBand="1" w:evenHBand="0" w:firstRowFirstColumn="0" w:firstRowLastColumn="0" w:lastRowFirstColumn="0" w:lastRowLastColumn="0"/>
        </w:trPr>
        <w:tc>
          <w:tcPr>
            <w:tcW w:w="2500" w:type="pct"/>
          </w:tcPr>
          <w:p w14:paraId="063AAEA9" w14:textId="77777777" w:rsidR="00230B08" w:rsidRPr="00230B08" w:rsidRDefault="00230B08" w:rsidP="00230B08">
            <w:pPr>
              <w:rPr>
                <w:rFonts w:ascii="Franklin Gothic Book" w:hAnsi="Franklin Gothic Book" w:cstheme="majorBidi"/>
                <w:sz w:val="24"/>
                <w:lang w:eastAsia="en-US"/>
              </w:rPr>
            </w:pPr>
            <w:r w:rsidRPr="00230B08">
              <w:rPr>
                <w:rFonts w:ascii="Franklin Gothic Book" w:hAnsi="Franklin Gothic Book" w:cstheme="majorBidi"/>
                <w:sz w:val="24"/>
                <w:lang w:eastAsia="en-US"/>
              </w:rPr>
              <w:t>Any special hardware required for this week?</w:t>
            </w:r>
          </w:p>
        </w:tc>
        <w:tc>
          <w:tcPr>
            <w:tcW w:w="2500" w:type="pct"/>
          </w:tcPr>
          <w:p w14:paraId="144B4018" w14:textId="224308BE" w:rsidR="00230B08" w:rsidRPr="00230B08" w:rsidRDefault="00230B08" w:rsidP="00230B08">
            <w:pPr>
              <w:numPr>
                <w:ilvl w:val="0"/>
                <w:numId w:val="18"/>
              </w:numPr>
              <w:rPr>
                <w:rFonts w:ascii="Franklin Gothic Book" w:hAnsi="Franklin Gothic Book" w:cstheme="majorBidi"/>
                <w:sz w:val="24"/>
                <w:lang w:eastAsia="en-US"/>
              </w:rPr>
            </w:pPr>
            <w:r>
              <w:rPr>
                <w:rFonts w:ascii="Franklin Gothic Book" w:hAnsi="Franklin Gothic Book" w:cstheme="majorBidi"/>
                <w:sz w:val="24"/>
                <w:lang w:eastAsia="en-US"/>
              </w:rPr>
              <w:t>N/A</w:t>
            </w:r>
          </w:p>
        </w:tc>
      </w:tr>
      <w:tr w:rsidR="00230B08" w:rsidRPr="00230B08" w14:paraId="07A2E6A1" w14:textId="77777777" w:rsidTr="00D92B2B">
        <w:tc>
          <w:tcPr>
            <w:tcW w:w="2500" w:type="pct"/>
          </w:tcPr>
          <w:p w14:paraId="1C0CC444" w14:textId="77777777" w:rsidR="00230B08" w:rsidRPr="00230B08" w:rsidRDefault="00230B08" w:rsidP="00230B08">
            <w:pPr>
              <w:rPr>
                <w:rFonts w:ascii="Franklin Gothic Book" w:hAnsi="Franklin Gothic Book" w:cstheme="majorBidi"/>
                <w:sz w:val="24"/>
                <w:lang w:eastAsia="en-US"/>
              </w:rPr>
            </w:pPr>
            <w:r w:rsidRPr="00230B08">
              <w:rPr>
                <w:rFonts w:ascii="Franklin Gothic Book" w:hAnsi="Franklin Gothic Book" w:cstheme="majorBidi"/>
                <w:sz w:val="24"/>
                <w:lang w:eastAsia="en-US"/>
              </w:rPr>
              <w:t>Any special software required for this week?</w:t>
            </w:r>
          </w:p>
        </w:tc>
        <w:tc>
          <w:tcPr>
            <w:tcW w:w="2500" w:type="pct"/>
          </w:tcPr>
          <w:p w14:paraId="30D21CAD" w14:textId="7656486C" w:rsidR="00230B08" w:rsidRPr="00230B08" w:rsidRDefault="00230B08" w:rsidP="00230B08">
            <w:pPr>
              <w:numPr>
                <w:ilvl w:val="0"/>
                <w:numId w:val="18"/>
              </w:numPr>
              <w:rPr>
                <w:rFonts w:ascii="Franklin Gothic Book" w:hAnsi="Franklin Gothic Book" w:cstheme="majorBidi"/>
                <w:sz w:val="24"/>
                <w:lang w:eastAsia="en-US"/>
              </w:rPr>
            </w:pPr>
            <w:r>
              <w:rPr>
                <w:rFonts w:ascii="Franklin Gothic Book" w:hAnsi="Franklin Gothic Book" w:cstheme="majorBidi"/>
                <w:sz w:val="24"/>
                <w:lang w:eastAsia="en-US"/>
              </w:rPr>
              <w:t>N/A</w:t>
            </w:r>
          </w:p>
        </w:tc>
      </w:tr>
      <w:tr w:rsidR="00230B08" w:rsidRPr="00230B08" w14:paraId="7E070864" w14:textId="77777777" w:rsidTr="00D92B2B">
        <w:trPr>
          <w:cnfStyle w:val="000000100000" w:firstRow="0" w:lastRow="0" w:firstColumn="0" w:lastColumn="0" w:oddVBand="0" w:evenVBand="0" w:oddHBand="1" w:evenHBand="0" w:firstRowFirstColumn="0" w:firstRowLastColumn="0" w:lastRowFirstColumn="0" w:lastRowLastColumn="0"/>
        </w:trPr>
        <w:tc>
          <w:tcPr>
            <w:tcW w:w="2500" w:type="pct"/>
          </w:tcPr>
          <w:p w14:paraId="0F76506F" w14:textId="77777777" w:rsidR="00230B08" w:rsidRPr="00230B08" w:rsidRDefault="00230B08" w:rsidP="00230B08">
            <w:pPr>
              <w:rPr>
                <w:rFonts w:ascii="Franklin Gothic Book" w:hAnsi="Franklin Gothic Book" w:cstheme="majorBidi"/>
                <w:sz w:val="24"/>
                <w:lang w:eastAsia="en-US"/>
              </w:rPr>
            </w:pPr>
            <w:r w:rsidRPr="00230B08">
              <w:rPr>
                <w:rFonts w:ascii="Franklin Gothic Book" w:hAnsi="Franklin Gothic Book" w:cstheme="majorBidi"/>
                <w:sz w:val="24"/>
                <w:lang w:eastAsia="en-US"/>
              </w:rPr>
              <w:t>Any special services required for this week?</w:t>
            </w:r>
          </w:p>
        </w:tc>
        <w:tc>
          <w:tcPr>
            <w:tcW w:w="2500" w:type="pct"/>
          </w:tcPr>
          <w:p w14:paraId="48F870AA" w14:textId="67253EDC" w:rsidR="00230B08" w:rsidRPr="00230B08" w:rsidRDefault="00230B08" w:rsidP="00230B08">
            <w:pPr>
              <w:numPr>
                <w:ilvl w:val="0"/>
                <w:numId w:val="18"/>
              </w:numPr>
              <w:rPr>
                <w:rFonts w:ascii="Franklin Gothic Book" w:hAnsi="Franklin Gothic Book" w:cstheme="majorBidi"/>
                <w:sz w:val="24"/>
                <w:lang w:eastAsia="en-US"/>
              </w:rPr>
            </w:pPr>
            <w:r>
              <w:rPr>
                <w:rFonts w:ascii="Franklin Gothic Book" w:hAnsi="Franklin Gothic Book" w:cstheme="majorBidi"/>
                <w:sz w:val="24"/>
                <w:lang w:eastAsia="en-US"/>
              </w:rPr>
              <w:t>N/A</w:t>
            </w:r>
          </w:p>
        </w:tc>
      </w:tr>
      <w:tr w:rsidR="00230B08" w:rsidRPr="00230B08" w14:paraId="3D54A262" w14:textId="77777777" w:rsidTr="00D92B2B">
        <w:tc>
          <w:tcPr>
            <w:tcW w:w="2500" w:type="pct"/>
          </w:tcPr>
          <w:p w14:paraId="6ED9CDF9" w14:textId="77777777" w:rsidR="00230B08" w:rsidRPr="00230B08" w:rsidRDefault="00230B08" w:rsidP="00230B08">
            <w:pPr>
              <w:rPr>
                <w:rFonts w:ascii="Franklin Gothic Book" w:hAnsi="Franklin Gothic Book" w:cstheme="majorBidi"/>
                <w:sz w:val="24"/>
                <w:lang w:eastAsia="en-US"/>
              </w:rPr>
            </w:pPr>
            <w:r w:rsidRPr="00230B08">
              <w:rPr>
                <w:rFonts w:ascii="Franklin Gothic Book" w:hAnsi="Franklin Gothic Book" w:cstheme="majorBidi"/>
                <w:sz w:val="24"/>
                <w:lang w:eastAsia="en-US"/>
              </w:rPr>
              <w:t>Any prior knowledge not developed in this course required for this week?</w:t>
            </w:r>
          </w:p>
        </w:tc>
        <w:tc>
          <w:tcPr>
            <w:tcW w:w="2500" w:type="pct"/>
          </w:tcPr>
          <w:p w14:paraId="34BFCE28" w14:textId="1AE96B65" w:rsidR="00230B08" w:rsidRPr="00230B08" w:rsidRDefault="00230B08" w:rsidP="00230B08">
            <w:pPr>
              <w:numPr>
                <w:ilvl w:val="0"/>
                <w:numId w:val="18"/>
              </w:numPr>
              <w:rPr>
                <w:rFonts w:ascii="Franklin Gothic Book" w:hAnsi="Franklin Gothic Book" w:cstheme="majorBidi"/>
                <w:sz w:val="24"/>
                <w:lang w:eastAsia="en-US"/>
              </w:rPr>
            </w:pPr>
            <w:r>
              <w:rPr>
                <w:rFonts w:ascii="Franklin Gothic Book" w:hAnsi="Franklin Gothic Book" w:cstheme="majorBidi"/>
                <w:sz w:val="24"/>
                <w:lang w:eastAsia="en-US"/>
              </w:rPr>
              <w:t>N/A</w:t>
            </w:r>
          </w:p>
        </w:tc>
      </w:tr>
      <w:tr w:rsidR="00230B08" w:rsidRPr="00230B08" w14:paraId="4DA9BB16" w14:textId="77777777" w:rsidTr="00D92B2B">
        <w:trPr>
          <w:cnfStyle w:val="000000100000" w:firstRow="0" w:lastRow="0" w:firstColumn="0" w:lastColumn="0" w:oddVBand="0" w:evenVBand="0" w:oddHBand="1" w:evenHBand="0" w:firstRowFirstColumn="0" w:firstRowLastColumn="0" w:lastRowFirstColumn="0" w:lastRowLastColumn="0"/>
        </w:trPr>
        <w:tc>
          <w:tcPr>
            <w:tcW w:w="2500" w:type="pct"/>
          </w:tcPr>
          <w:p w14:paraId="72E658DF" w14:textId="77777777" w:rsidR="00230B08" w:rsidRPr="00230B08" w:rsidRDefault="00230B08" w:rsidP="00230B08">
            <w:pPr>
              <w:rPr>
                <w:rFonts w:ascii="Franklin Gothic Book" w:hAnsi="Franklin Gothic Book" w:cstheme="majorBidi"/>
                <w:sz w:val="24"/>
                <w:lang w:eastAsia="en-US"/>
              </w:rPr>
            </w:pPr>
            <w:r w:rsidRPr="00230B08">
              <w:rPr>
                <w:rFonts w:ascii="Franklin Gothic Book" w:hAnsi="Franklin Gothic Book" w:cstheme="majorBidi"/>
                <w:sz w:val="24"/>
                <w:lang w:eastAsia="en-US"/>
              </w:rPr>
              <w:t>Any prior skill not developed in this course required for this week?</w:t>
            </w:r>
          </w:p>
        </w:tc>
        <w:tc>
          <w:tcPr>
            <w:tcW w:w="2500" w:type="pct"/>
          </w:tcPr>
          <w:p w14:paraId="09EC69F6" w14:textId="07C9C3A2" w:rsidR="00230B08" w:rsidRPr="00230B08" w:rsidRDefault="00230B08" w:rsidP="00230B08">
            <w:pPr>
              <w:numPr>
                <w:ilvl w:val="0"/>
                <w:numId w:val="18"/>
              </w:numPr>
              <w:rPr>
                <w:rFonts w:ascii="Franklin Gothic Book" w:hAnsi="Franklin Gothic Book" w:cstheme="majorBidi"/>
                <w:sz w:val="24"/>
                <w:lang w:eastAsia="en-US"/>
              </w:rPr>
            </w:pPr>
            <w:r>
              <w:rPr>
                <w:rFonts w:ascii="Franklin Gothic Book" w:hAnsi="Franklin Gothic Book" w:cstheme="majorBidi"/>
                <w:sz w:val="24"/>
                <w:lang w:eastAsia="en-US"/>
              </w:rPr>
              <w:t>N/A</w:t>
            </w:r>
          </w:p>
        </w:tc>
      </w:tr>
      <w:tr w:rsidR="00230B08" w:rsidRPr="00230B08" w14:paraId="58747703" w14:textId="77777777" w:rsidTr="00D92B2B">
        <w:tc>
          <w:tcPr>
            <w:tcW w:w="2500" w:type="pct"/>
          </w:tcPr>
          <w:p w14:paraId="037B2818" w14:textId="77777777" w:rsidR="00230B08" w:rsidRPr="00230B08" w:rsidRDefault="00230B08" w:rsidP="00230B08">
            <w:pPr>
              <w:rPr>
                <w:rFonts w:ascii="Franklin Gothic Book" w:hAnsi="Franklin Gothic Book" w:cstheme="majorBidi"/>
                <w:sz w:val="24"/>
                <w:lang w:eastAsia="en-US"/>
              </w:rPr>
            </w:pPr>
            <w:r w:rsidRPr="00230B08">
              <w:rPr>
                <w:rFonts w:ascii="Franklin Gothic Book" w:hAnsi="Franklin Gothic Book" w:cstheme="majorBidi"/>
                <w:sz w:val="24"/>
                <w:lang w:eastAsia="en-US"/>
              </w:rPr>
              <w:t>Any prior dispositions not developed in this course required for this week?</w:t>
            </w:r>
          </w:p>
        </w:tc>
        <w:tc>
          <w:tcPr>
            <w:tcW w:w="2500" w:type="pct"/>
          </w:tcPr>
          <w:p w14:paraId="26BDBFD1" w14:textId="6262CB55" w:rsidR="00230B08" w:rsidRPr="00230B08" w:rsidRDefault="00230B08" w:rsidP="00230B08">
            <w:pPr>
              <w:numPr>
                <w:ilvl w:val="0"/>
                <w:numId w:val="18"/>
              </w:numPr>
              <w:rPr>
                <w:rFonts w:ascii="Franklin Gothic Book" w:hAnsi="Franklin Gothic Book" w:cstheme="majorBidi"/>
                <w:sz w:val="24"/>
                <w:lang w:eastAsia="en-US"/>
              </w:rPr>
            </w:pPr>
            <w:r>
              <w:rPr>
                <w:rFonts w:ascii="Franklin Gothic Book" w:hAnsi="Franklin Gothic Book" w:cstheme="majorBidi"/>
                <w:sz w:val="24"/>
                <w:lang w:eastAsia="en-US"/>
              </w:rPr>
              <w:t>N/A</w:t>
            </w:r>
          </w:p>
        </w:tc>
      </w:tr>
    </w:tbl>
    <w:p w14:paraId="0F5FE099" w14:textId="3E3C6F36" w:rsidR="00FD3075" w:rsidRPr="00A63FB2" w:rsidRDefault="00FD3075" w:rsidP="00FD3075">
      <w:pPr>
        <w:pStyle w:val="H4UNAD"/>
      </w:pPr>
      <w:r>
        <w:t>Course Syllabus</w:t>
      </w:r>
      <w:bookmarkEnd w:id="29"/>
    </w:p>
    <w:p w14:paraId="3D7698D2" w14:textId="77777777" w:rsidR="009624FB" w:rsidRDefault="001D278C" w:rsidP="009E6E3C">
      <w:pPr>
        <w:pStyle w:val="NormalUNAD"/>
        <w:numPr>
          <w:ilvl w:val="0"/>
          <w:numId w:val="2"/>
        </w:numPr>
        <w:rPr>
          <w:lang w:eastAsia="en-US"/>
        </w:rPr>
      </w:pPr>
      <w:r>
        <w:rPr>
          <w:lang w:eastAsia="en-US"/>
        </w:rPr>
        <w:t>Write the course syllabus</w:t>
      </w:r>
      <w:r w:rsidR="00300351">
        <w:rPr>
          <w:lang w:eastAsia="en-US"/>
        </w:rPr>
        <w:t xml:space="preserve"> according to institutional policy</w:t>
      </w:r>
      <w:r>
        <w:rPr>
          <w:lang w:eastAsia="en-US"/>
        </w:rPr>
        <w:t>.</w:t>
      </w:r>
      <w:r w:rsidR="00300351">
        <w:rPr>
          <w:lang w:eastAsia="en-US"/>
        </w:rPr>
        <w:t xml:space="preserve"> </w:t>
      </w:r>
    </w:p>
    <w:p w14:paraId="03A63571" w14:textId="072525F3" w:rsidR="001D278C" w:rsidRDefault="00000000" w:rsidP="009624FB">
      <w:pPr>
        <w:pStyle w:val="NormalUNAD"/>
        <w:rPr>
          <w:lang w:eastAsia="en-US"/>
        </w:rPr>
      </w:pPr>
      <w:hyperlink r:id="rId102" w:history="1">
        <w:r w:rsidR="00300351" w:rsidRPr="001A067F">
          <w:rPr>
            <w:rStyle w:val="Hyperlink"/>
            <w:lang w:eastAsia="en-US"/>
          </w:rPr>
          <w:t>Use the course syllabus template</w:t>
        </w:r>
      </w:hyperlink>
      <w:r w:rsidR="00300351">
        <w:rPr>
          <w:lang w:eastAsia="en-US"/>
        </w:rPr>
        <w:t>.</w:t>
      </w:r>
      <w:r w:rsidR="00DC707E">
        <w:rPr>
          <w:lang w:eastAsia="en-US"/>
        </w:rPr>
        <w:t xml:space="preserve"> The template provides guidance in terms of the kinds of information </w:t>
      </w:r>
      <w:r w:rsidR="00933115">
        <w:rPr>
          <w:lang w:eastAsia="en-US"/>
        </w:rPr>
        <w:t>that must be</w:t>
      </w:r>
      <w:r w:rsidR="00DC707E">
        <w:rPr>
          <w:lang w:eastAsia="en-US"/>
        </w:rPr>
        <w:t xml:space="preserve"> include</w:t>
      </w:r>
      <w:r w:rsidR="00933115">
        <w:rPr>
          <w:lang w:eastAsia="en-US"/>
        </w:rPr>
        <w:t>d</w:t>
      </w:r>
      <w:r w:rsidR="00DC707E">
        <w:rPr>
          <w:lang w:eastAsia="en-US"/>
        </w:rPr>
        <w:t xml:space="preserve">. </w:t>
      </w:r>
    </w:p>
    <w:p w14:paraId="0707C511" w14:textId="77777777" w:rsidR="00933115" w:rsidRDefault="00933115" w:rsidP="00933115">
      <w:pPr>
        <w:pStyle w:val="H5UNAD"/>
      </w:pPr>
      <w:bookmarkStart w:id="30" w:name="_Toc413403980"/>
      <w:r>
        <w:lastRenderedPageBreak/>
        <w:t>Course Policies</w:t>
      </w:r>
      <w:bookmarkEnd w:id="30"/>
    </w:p>
    <w:p w14:paraId="5781CACF" w14:textId="497C7CE6" w:rsidR="009624FB" w:rsidRDefault="009624FB" w:rsidP="009624FB">
      <w:pPr>
        <w:pStyle w:val="NormalUNAD"/>
      </w:pPr>
      <w:r>
        <w:t xml:space="preserve">The Course Policies </w:t>
      </w:r>
      <w:r w:rsidR="006E1012">
        <w:t xml:space="preserve">and Grading Policies </w:t>
      </w:r>
      <w:r>
        <w:t>section</w:t>
      </w:r>
      <w:r w:rsidR="006E1012">
        <w:t>s</w:t>
      </w:r>
      <w:r>
        <w:t xml:space="preserve"> </w:t>
      </w:r>
      <w:r w:rsidR="006E1012">
        <w:t>are</w:t>
      </w:r>
      <w:r>
        <w:t xml:space="preserve"> important component</w:t>
      </w:r>
      <w:r w:rsidR="006E1012">
        <w:t>s</w:t>
      </w:r>
      <w:r w:rsidRPr="009624FB">
        <w:t xml:space="preserve"> </w:t>
      </w:r>
      <w:r>
        <w:t xml:space="preserve">of the course syllabus. </w:t>
      </w:r>
      <w:r w:rsidR="006E1012">
        <w:t>They contain</w:t>
      </w:r>
      <w:r>
        <w:t xml:space="preserve"> policies that you set up as instructor of the course and institutional policies determined by UNAD Florida.</w:t>
      </w:r>
    </w:p>
    <w:p w14:paraId="77ACA89D" w14:textId="400B14A8" w:rsidR="00A075BF" w:rsidRDefault="00A075BF" w:rsidP="009624FB">
      <w:pPr>
        <w:pStyle w:val="NormalUNAD"/>
        <w:rPr>
          <w:lang w:eastAsia="en-US"/>
        </w:rPr>
      </w:pPr>
      <w:r>
        <w:t xml:space="preserve">The Course Syllabus must have policies that explain how you handle student inquiries and grading. Student questions must be </w:t>
      </w:r>
      <w:r>
        <w:rPr>
          <w:lang w:eastAsia="en-US"/>
        </w:rPr>
        <w:t xml:space="preserve">answered promptly and thoroughly </w:t>
      </w:r>
      <w:r>
        <w:rPr>
          <w:lang w:eastAsia="en-US"/>
        </w:rPr>
        <w:fldChar w:fldCharType="begin"/>
      </w:r>
      <w:r w:rsidR="006E1012">
        <w:rPr>
          <w:lang w:eastAsia="en-US"/>
        </w:rPr>
        <w:instrText xml:space="preserve"> ADDIN EN.CITE &lt;EndNote&gt;&lt;Cite&gt;&lt;Author&gt;Distance Education and Training Council (DETC)&lt;/Author&gt;&lt;Year&gt;2014&lt;/Year&gt;&lt;IDText&gt;DETC Accreditation Handbook&lt;/IDText&gt;&lt;Suffix&gt;`, Standards III A &amp;amp; IV A&lt;/Suffix&gt;&lt;DisplayText&gt;(Distance Education and Training Council (DETC), 2014, Standards III A &amp;amp; IV A)&lt;/DisplayText&gt;&lt;record&gt;&lt;urls&gt;&lt;related-urls&gt;&lt;url&gt;http://www.detc.org/UploadedDocuments/Accreditation%20Handbook/2014_Accreditation_Handbook.pdf&lt;/url&gt;&lt;/related-urls&gt;&lt;/urls&gt;&lt;titles&gt;&lt;title&gt;DETC Accreditation Handbook&lt;/title&gt;&lt;/titles&gt;&lt;contributors&gt;&lt;authors&gt;&lt;author&gt;Distance Education and Training Council (DETC),&lt;/author&gt;&lt;/authors&gt;&lt;/contributors&gt;&lt;edition&gt;21st&lt;/edition&gt;&lt;added-date format="utc"&gt;1418751073&lt;/added-date&gt;&lt;pub-location&gt;Washington, D.C.&lt;/pub-location&gt;&lt;ref-type name="Generic"&gt;13&lt;/ref-type&gt;&lt;dates&gt;&lt;year&gt;2014&lt;/year&gt;&lt;/dates&gt;&lt;rec-number&gt;1131&lt;/rec-number&gt;&lt;publisher&gt;DETC Accrediting Commission&lt;/publisher&gt;&lt;last-updated-date format="utc"&gt;1418751232&lt;/last-updated-date&gt;&lt;/record&gt;&lt;/Cite&gt;&lt;/EndNote&gt;</w:instrText>
      </w:r>
      <w:r>
        <w:rPr>
          <w:lang w:eastAsia="en-US"/>
        </w:rPr>
        <w:fldChar w:fldCharType="separate"/>
      </w:r>
      <w:r w:rsidR="006E1012">
        <w:rPr>
          <w:noProof/>
          <w:lang w:eastAsia="en-US"/>
        </w:rPr>
        <w:t>(Distance Education and Training Council (DETC), 2014, Standards III A &amp; IV A)</w:t>
      </w:r>
      <w:r>
        <w:rPr>
          <w:lang w:eastAsia="en-US"/>
        </w:rPr>
        <w:fldChar w:fldCharType="end"/>
      </w:r>
      <w:r>
        <w:rPr>
          <w:lang w:eastAsia="en-US"/>
        </w:rPr>
        <w:t>.</w:t>
      </w:r>
      <w:r w:rsidR="006E1012">
        <w:rPr>
          <w:lang w:eastAsia="en-US"/>
        </w:rPr>
        <w:t xml:space="preserve"> You must have clear procedures for receiving, grading, providing feedback and returning the results of student assignments and exams/quizzes. </w:t>
      </w:r>
    </w:p>
    <w:p w14:paraId="174EBC19" w14:textId="20017D6D" w:rsidR="006E1012" w:rsidRPr="009624FB" w:rsidRDefault="006E1012" w:rsidP="009624FB">
      <w:pPr>
        <w:pStyle w:val="NormalUNAD"/>
      </w:pPr>
      <w:r>
        <w:rPr>
          <w:lang w:eastAsia="en-US"/>
        </w:rPr>
        <w:t xml:space="preserve">How you communicate with students is another important section in the Course Policies. </w:t>
      </w:r>
      <w:r w:rsidR="00C406D5">
        <w:rPr>
          <w:lang w:eastAsia="en-US"/>
        </w:rPr>
        <w:t xml:space="preserve">The nature of the activities and the underlying pedagogical approach should guide your decisions regarding your participation in the course. Keep in mind that teaching presence, defined partly by the activities you engage in as you facilitate the course is </w:t>
      </w:r>
      <w:r w:rsidR="00C406D5" w:rsidRPr="00C406D5">
        <w:rPr>
          <w:lang w:eastAsia="en-US"/>
        </w:rPr>
        <w:t>“a significant determinant of student satisfaction, perceived learning, and sense of community”</w:t>
      </w:r>
      <w:r w:rsidR="00C406D5">
        <w:rPr>
          <w:lang w:eastAsia="en-US"/>
        </w:rPr>
        <w:t xml:space="preserve"> </w:t>
      </w:r>
      <w:r w:rsidR="00C406D5">
        <w:rPr>
          <w:lang w:eastAsia="en-US"/>
        </w:rPr>
        <w:fldChar w:fldCharType="begin"/>
      </w:r>
      <w:r w:rsidR="00C406D5">
        <w:rPr>
          <w:lang w:eastAsia="en-US"/>
        </w:rPr>
        <w:instrText xml:space="preserve"> ADDIN EN.CITE &lt;EndNote&gt;&lt;Cite&gt;&lt;Author&gt;Garrison&lt;/Author&gt;&lt;Year&gt;2007&lt;/Year&gt;&lt;IDText&gt;Researching the community of inquiry framework: Review, issues, and future directions&lt;/IDText&gt;&lt;Suffix&gt;`, p. 163&lt;/Suffix&gt;&lt;DisplayText&gt;(Garrison &amp;amp; Arbaugh, 2007, p. 163)&lt;/DisplayText&gt;&lt;record&gt;&lt;titles&gt;&lt;title&gt;Researching the community of inquiry framework: Review, issues, and future directions&lt;/title&gt;&lt;secondary-title&gt;Internet and Higher Education&lt;/secondary-title&gt;&lt;/titles&gt;&lt;pages&gt;157-172&lt;/pages&gt;&lt;number&gt;3&lt;/number&gt;&lt;contributors&gt;&lt;authors&gt;&lt;author&gt;Garrison, D.R.&lt;/author&gt;&lt;author&gt;Arbaugh, J.B.&lt;/author&gt;&lt;/authors&gt;&lt;/contributors&gt;&lt;added-date format="utc"&gt;1421203980&lt;/added-date&gt;&lt;ref-type name="Journal Article"&gt;17&lt;/ref-type&gt;&lt;dates&gt;&lt;year&gt;2007&lt;/year&gt;&lt;/dates&gt;&lt;rec-number&gt;1135&lt;/rec-number&gt;&lt;last-updated-date format="utc"&gt;1421207317&lt;/last-updated-date&gt;&lt;volume&gt;10&lt;/volume&gt;&lt;/record&gt;&lt;/Cite&gt;&lt;/EndNote&gt;</w:instrText>
      </w:r>
      <w:r w:rsidR="00C406D5">
        <w:rPr>
          <w:lang w:eastAsia="en-US"/>
        </w:rPr>
        <w:fldChar w:fldCharType="separate"/>
      </w:r>
      <w:r w:rsidR="00C406D5">
        <w:rPr>
          <w:noProof/>
          <w:lang w:eastAsia="en-US"/>
        </w:rPr>
        <w:t>(Garrison &amp; Arbaugh, 2007, p. 163)</w:t>
      </w:r>
      <w:r w:rsidR="00C406D5">
        <w:rPr>
          <w:lang w:eastAsia="en-US"/>
        </w:rPr>
        <w:fldChar w:fldCharType="end"/>
      </w:r>
      <w:r w:rsidR="00C406D5">
        <w:rPr>
          <w:lang w:eastAsia="en-US"/>
        </w:rPr>
        <w:t>.</w:t>
      </w:r>
    </w:p>
    <w:p w14:paraId="2F835099" w14:textId="5BB7B939" w:rsidR="00FD3075" w:rsidRDefault="00FD3075" w:rsidP="00FD3075">
      <w:pPr>
        <w:pStyle w:val="H4UNAD"/>
      </w:pPr>
      <w:bookmarkStart w:id="31" w:name="_Toc413403981"/>
      <w:r>
        <w:t>Course Design/Redesign Review &amp; Submission</w:t>
      </w:r>
      <w:bookmarkEnd w:id="31"/>
    </w:p>
    <w:p w14:paraId="401FF28D" w14:textId="77777777" w:rsidR="00A63FB2" w:rsidRDefault="00A63FB2" w:rsidP="009E6E3C">
      <w:pPr>
        <w:pStyle w:val="NormalUNAD"/>
        <w:numPr>
          <w:ilvl w:val="0"/>
          <w:numId w:val="2"/>
        </w:numPr>
        <w:rPr>
          <w:lang w:eastAsia="en-US"/>
        </w:rPr>
      </w:pPr>
      <w:r w:rsidRPr="00A63FB2">
        <w:rPr>
          <w:lang w:eastAsia="en-US"/>
        </w:rPr>
        <w:t>Review course design.</w:t>
      </w:r>
    </w:p>
    <w:p w14:paraId="5E6C2C68" w14:textId="640EB6C2" w:rsidR="0011123B" w:rsidRPr="00A63FB2" w:rsidRDefault="0011123B" w:rsidP="0011123B">
      <w:pPr>
        <w:pStyle w:val="NormalUNAD"/>
        <w:rPr>
          <w:lang w:eastAsia="en-US"/>
        </w:rPr>
      </w:pPr>
      <w:r>
        <w:rPr>
          <w:lang w:eastAsia="en-US"/>
        </w:rPr>
        <w:t>Take one final look at the entire course design with an eye towards catching inconsistencies, missing information, errors, etc.</w:t>
      </w:r>
    </w:p>
    <w:p w14:paraId="24A8E0A5" w14:textId="23862777" w:rsidR="00A63FB2" w:rsidRDefault="00A63FB2" w:rsidP="009E6E3C">
      <w:pPr>
        <w:pStyle w:val="NormalUNAD"/>
        <w:numPr>
          <w:ilvl w:val="0"/>
          <w:numId w:val="2"/>
        </w:numPr>
        <w:rPr>
          <w:lang w:eastAsia="en-US"/>
        </w:rPr>
      </w:pPr>
      <w:r w:rsidRPr="00A63FB2">
        <w:rPr>
          <w:lang w:eastAsia="en-US"/>
        </w:rPr>
        <w:t>Submit course design for evaluation</w:t>
      </w:r>
      <w:r w:rsidR="0011123B">
        <w:rPr>
          <w:lang w:eastAsia="en-US"/>
        </w:rPr>
        <w:t>.</w:t>
      </w:r>
    </w:p>
    <w:p w14:paraId="186A85A5" w14:textId="4B1B1A17" w:rsidR="00DC23AF" w:rsidRDefault="005A56AB" w:rsidP="00DC23AF">
      <w:pPr>
        <w:pStyle w:val="NormalUNAD"/>
        <w:rPr>
          <w:lang w:eastAsia="en-US"/>
        </w:rPr>
      </w:pPr>
      <w:r>
        <w:rPr>
          <w:lang w:eastAsia="en-US"/>
        </w:rPr>
        <w:t xml:space="preserve">Once the course is submitted for evaluation, the course </w:t>
      </w:r>
      <w:r w:rsidR="002B413B">
        <w:rPr>
          <w:lang w:eastAsia="en-US"/>
        </w:rPr>
        <w:t>undergoes</w:t>
      </w:r>
      <w:r>
        <w:rPr>
          <w:lang w:eastAsia="en-US"/>
        </w:rPr>
        <w:t xml:space="preserve"> the course approval process described above.</w:t>
      </w:r>
    </w:p>
    <w:p w14:paraId="3AC9CAD7" w14:textId="77777777" w:rsidR="00DA5533" w:rsidRDefault="00DA5533">
      <w:pPr>
        <w:spacing w:before="0" w:after="0"/>
        <w:rPr>
          <w:rFonts w:ascii="Franklin Gothic Heavy" w:eastAsiaTheme="majorEastAsia" w:hAnsi="Franklin Gothic Heavy" w:cstheme="majorBidi"/>
          <w:color w:val="006680"/>
          <w:sz w:val="32"/>
          <w:szCs w:val="26"/>
          <w:lang w:eastAsia="en-US"/>
        </w:rPr>
      </w:pPr>
      <w:r>
        <w:br w:type="page"/>
      </w:r>
    </w:p>
    <w:p w14:paraId="2972C9F4" w14:textId="1F953974" w:rsidR="0024137A" w:rsidRDefault="00DA5533" w:rsidP="00DA5533">
      <w:pPr>
        <w:pStyle w:val="H2UNAD"/>
      </w:pPr>
      <w:bookmarkStart w:id="32" w:name="_Toc413403982"/>
      <w:r>
        <w:lastRenderedPageBreak/>
        <w:t>References</w:t>
      </w:r>
      <w:bookmarkEnd w:id="32"/>
    </w:p>
    <w:p w14:paraId="5ED98332" w14:textId="77777777" w:rsidR="000B69E4" w:rsidRPr="000B69E4" w:rsidRDefault="0024137A" w:rsidP="000B69E4">
      <w:pPr>
        <w:pStyle w:val="EndNoteBibliography"/>
        <w:spacing w:after="0"/>
        <w:ind w:left="720" w:hanging="720"/>
      </w:pPr>
      <w:r>
        <w:rPr>
          <w:lang w:eastAsia="en-US"/>
        </w:rPr>
        <w:fldChar w:fldCharType="begin"/>
      </w:r>
      <w:r>
        <w:rPr>
          <w:lang w:eastAsia="en-US"/>
        </w:rPr>
        <w:instrText xml:space="preserve"> ADDIN EN.REFLIST </w:instrText>
      </w:r>
      <w:r>
        <w:rPr>
          <w:lang w:eastAsia="en-US"/>
        </w:rPr>
        <w:fldChar w:fldCharType="separate"/>
      </w:r>
      <w:r w:rsidR="000B69E4" w:rsidRPr="000B69E4">
        <w:t xml:space="preserve">An, Y.-J., &amp; Reigeluth, C. M. (2008). Problem-Based Learning in Online Environments. </w:t>
      </w:r>
      <w:r w:rsidR="000B69E4" w:rsidRPr="000B69E4">
        <w:rPr>
          <w:i/>
        </w:rPr>
        <w:t>Quarterly Review of Distance Education, 9</w:t>
      </w:r>
      <w:r w:rsidR="000B69E4" w:rsidRPr="000B69E4">
        <w:t xml:space="preserve">(1), 1-16. </w:t>
      </w:r>
    </w:p>
    <w:p w14:paraId="69A9C570" w14:textId="77777777" w:rsidR="000B69E4" w:rsidRPr="000B69E4" w:rsidRDefault="000B69E4" w:rsidP="000B69E4">
      <w:pPr>
        <w:pStyle w:val="EndNoteBibliography"/>
        <w:spacing w:after="0"/>
        <w:ind w:left="720" w:hanging="720"/>
      </w:pPr>
      <w:r w:rsidRPr="000B69E4">
        <w:t xml:space="preserve">Anderson, L. W., &amp; Krathwohl, D. R. (2001). </w:t>
      </w:r>
      <w:r w:rsidRPr="000B69E4">
        <w:rPr>
          <w:i/>
        </w:rPr>
        <w:t>A taxonomy for learning, teaching, and assessing : a revision of Bloom's taxonomy of educational objectives</w:t>
      </w:r>
      <w:r w:rsidRPr="000B69E4">
        <w:t xml:space="preserve"> (Complete ed.). New York: Longman.</w:t>
      </w:r>
    </w:p>
    <w:p w14:paraId="26CC8441" w14:textId="77777777" w:rsidR="000B69E4" w:rsidRPr="000B69E4" w:rsidRDefault="000B69E4" w:rsidP="000B69E4">
      <w:pPr>
        <w:pStyle w:val="EndNoteBibliography"/>
        <w:spacing w:after="0"/>
        <w:ind w:left="720" w:hanging="720"/>
      </w:pPr>
      <w:r w:rsidRPr="000B69E4">
        <w:t xml:space="preserve">Berge, Z. L., &amp; Muilenburg, L. (2000). Designing questions for online, adult learning. </w:t>
      </w:r>
      <w:r w:rsidRPr="000B69E4">
        <w:rPr>
          <w:i/>
        </w:rPr>
        <w:t>Educational Technology, 40</w:t>
      </w:r>
      <w:r w:rsidRPr="000B69E4">
        <w:t xml:space="preserve">(5), 53-56. </w:t>
      </w:r>
    </w:p>
    <w:p w14:paraId="51B67155" w14:textId="77777777" w:rsidR="000B69E4" w:rsidRPr="000B69E4" w:rsidRDefault="000B69E4" w:rsidP="000B69E4">
      <w:pPr>
        <w:pStyle w:val="EndNoteBibliography"/>
        <w:spacing w:after="0"/>
        <w:ind w:left="720" w:hanging="720"/>
      </w:pPr>
      <w:r w:rsidRPr="000B69E4">
        <w:t xml:space="preserve">Bradley, M. E., Thom, L. R., Hayes, J., &amp; Hay, C. (2008). Ask and You Will Receive: How Question Type Influences Quantity and Quality of Online Discussions. </w:t>
      </w:r>
      <w:r w:rsidRPr="000B69E4">
        <w:rPr>
          <w:i/>
        </w:rPr>
        <w:t>British Journal of Educational Technology, 39</w:t>
      </w:r>
      <w:r w:rsidRPr="000B69E4">
        <w:t xml:space="preserve">(5), 888-900. </w:t>
      </w:r>
    </w:p>
    <w:p w14:paraId="6B60391D" w14:textId="77777777" w:rsidR="000B69E4" w:rsidRPr="000B69E4" w:rsidRDefault="000B69E4" w:rsidP="000B69E4">
      <w:pPr>
        <w:pStyle w:val="EndNoteBibliography"/>
        <w:ind w:left="720" w:hanging="720"/>
      </w:pPr>
      <w:r w:rsidRPr="000B69E4">
        <w:t>Brown, A. H., &amp; Green, T. (2009). Time Students Spend Reading Threaded Discussions</w:t>
      </w:r>
    </w:p>
    <w:p w14:paraId="50E1A7F0" w14:textId="77777777" w:rsidR="000B69E4" w:rsidRPr="000B69E4" w:rsidRDefault="000B69E4" w:rsidP="000B69E4">
      <w:pPr>
        <w:pStyle w:val="EndNoteBibliography"/>
      </w:pPr>
      <w:r w:rsidRPr="000B69E4">
        <w:t>in Online Graduate Courses Requiring Asynchronous</w:t>
      </w:r>
    </w:p>
    <w:p w14:paraId="71127E80" w14:textId="77777777" w:rsidR="000B69E4" w:rsidRPr="000B69E4" w:rsidRDefault="000B69E4" w:rsidP="000B69E4">
      <w:pPr>
        <w:pStyle w:val="EndNoteBibliography"/>
        <w:spacing w:after="0"/>
      </w:pPr>
      <w:r w:rsidRPr="000B69E4">
        <w:t xml:space="preserve">Participation. </w:t>
      </w:r>
      <w:r w:rsidRPr="000B69E4">
        <w:rPr>
          <w:i/>
        </w:rPr>
        <w:t>The International Review of Research in Open and Distributed Learning, 10</w:t>
      </w:r>
      <w:r w:rsidRPr="000B69E4">
        <w:t xml:space="preserve">(6), 51-64. </w:t>
      </w:r>
    </w:p>
    <w:p w14:paraId="1D939C15" w14:textId="77777777" w:rsidR="000B69E4" w:rsidRPr="000B69E4" w:rsidRDefault="000B69E4" w:rsidP="000B69E4">
      <w:pPr>
        <w:pStyle w:val="EndNoteBibliography"/>
        <w:spacing w:after="0"/>
        <w:ind w:left="720" w:hanging="720"/>
      </w:pPr>
      <w:r w:rsidRPr="000B69E4">
        <w:t xml:space="preserve">Choi, I., Land, S. M., &amp; Turgeon, A. (2008). Instructor Modeling and Online Question Prompts for Supporting Peer-Questioning During Online Discussion. </w:t>
      </w:r>
      <w:r w:rsidRPr="000B69E4">
        <w:rPr>
          <w:i/>
        </w:rPr>
        <w:t>Journal of Educational Technology Systems, 36</w:t>
      </w:r>
      <w:r w:rsidRPr="000B69E4">
        <w:t xml:space="preserve">(3), 255-275. </w:t>
      </w:r>
    </w:p>
    <w:p w14:paraId="3E63FA90" w14:textId="77777777" w:rsidR="000B69E4" w:rsidRPr="000B69E4" w:rsidRDefault="000B69E4" w:rsidP="000B69E4">
      <w:pPr>
        <w:pStyle w:val="EndNoteBibliography"/>
        <w:spacing w:after="0"/>
        <w:ind w:left="720" w:hanging="720"/>
      </w:pPr>
      <w:r w:rsidRPr="000B69E4">
        <w:t xml:space="preserve">Comer, D. R., &amp; Lenaghan, J. A. (2013). Enhancing Discussions in the Asynchronous Online Classroom: The Lack of Face-to-Face Interaction Does Not Lessen the Lesson. </w:t>
      </w:r>
      <w:r w:rsidRPr="000B69E4">
        <w:rPr>
          <w:i/>
        </w:rPr>
        <w:t>Journal of Management Education, 37</w:t>
      </w:r>
      <w:r w:rsidRPr="000B69E4">
        <w:t xml:space="preserve">(2), 261-294. </w:t>
      </w:r>
    </w:p>
    <w:p w14:paraId="625F07D7" w14:textId="77777777" w:rsidR="000B69E4" w:rsidRPr="000B69E4" w:rsidRDefault="000B69E4" w:rsidP="000B69E4">
      <w:pPr>
        <w:pStyle w:val="EndNoteBibliography"/>
        <w:spacing w:after="0"/>
        <w:ind w:left="720" w:hanging="720"/>
      </w:pPr>
      <w:r w:rsidRPr="000B69E4">
        <w:t xml:space="preserve">Dick, W., Carey, L., &amp; Carey, J. O. (2014). </w:t>
      </w:r>
      <w:r w:rsidRPr="000B69E4">
        <w:rPr>
          <w:i/>
        </w:rPr>
        <w:t>The systematic design of instruction</w:t>
      </w:r>
      <w:r w:rsidRPr="000B69E4">
        <w:t xml:space="preserve"> (Sixth edition. ed.). Boston: Pearson.</w:t>
      </w:r>
    </w:p>
    <w:p w14:paraId="3A8531EE" w14:textId="77777777" w:rsidR="000B69E4" w:rsidRPr="000B69E4" w:rsidRDefault="000B69E4" w:rsidP="000B69E4">
      <w:pPr>
        <w:pStyle w:val="EndNoteBibliography"/>
        <w:spacing w:after="0"/>
        <w:ind w:left="720" w:hanging="720"/>
      </w:pPr>
      <w:r w:rsidRPr="000B69E4">
        <w:t>Distance Education and Training Council (DETC). (2014). DETC Accreditation Handbook (21st ed.). Washington, D.C.: DETC Accrediting Commission.</w:t>
      </w:r>
    </w:p>
    <w:p w14:paraId="077DD839" w14:textId="77777777" w:rsidR="000B69E4" w:rsidRPr="000B69E4" w:rsidRDefault="000B69E4" w:rsidP="000B69E4">
      <w:pPr>
        <w:pStyle w:val="EndNoteBibliography"/>
        <w:spacing w:after="0"/>
        <w:ind w:left="720" w:hanging="720"/>
      </w:pPr>
      <w:r w:rsidRPr="000B69E4">
        <w:t xml:space="preserve">Du, J., Yu, C., &amp; Olinzock, A. A. (2011). Enhancing Collaborative Learning: Impact of "Question Prompts" Design for Online Discussion. </w:t>
      </w:r>
      <w:r w:rsidRPr="000B69E4">
        <w:rPr>
          <w:i/>
        </w:rPr>
        <w:t>Delta Pi Epsilon Journal, 53</w:t>
      </w:r>
      <w:r w:rsidRPr="000B69E4">
        <w:t xml:space="preserve">(1), 28-41. </w:t>
      </w:r>
    </w:p>
    <w:p w14:paraId="72520D66" w14:textId="77777777" w:rsidR="000B69E4" w:rsidRPr="000B69E4" w:rsidRDefault="000B69E4" w:rsidP="000B69E4">
      <w:pPr>
        <w:pStyle w:val="EndNoteBibliography"/>
        <w:spacing w:after="0"/>
        <w:ind w:left="720" w:hanging="720"/>
      </w:pPr>
      <w:r w:rsidRPr="000B69E4">
        <w:t xml:space="preserve">Duffy, T. M., &amp; Cunningham, D. J. (1996). Constructivism: Implications for the design and delivery of instruction. In D. H. Jonassen (Ed.), </w:t>
      </w:r>
      <w:r w:rsidRPr="000B69E4">
        <w:rPr>
          <w:i/>
        </w:rPr>
        <w:t>Handbook of research for educational communications and technology: A project of the Association for Educational Communications and Technology</w:t>
      </w:r>
      <w:r w:rsidRPr="000B69E4">
        <w:t xml:space="preserve"> (pp. 112-142). New York: Macmillan Library Reference, USA.</w:t>
      </w:r>
    </w:p>
    <w:p w14:paraId="2EC88047" w14:textId="77777777" w:rsidR="000B69E4" w:rsidRPr="000B69E4" w:rsidRDefault="000B69E4" w:rsidP="000B69E4">
      <w:pPr>
        <w:pStyle w:val="EndNoteBibliography"/>
        <w:spacing w:after="0"/>
        <w:ind w:left="720" w:hanging="720"/>
      </w:pPr>
      <w:r w:rsidRPr="000B69E4">
        <w:t xml:space="preserve">Garrison, D. R., &amp; Arbaugh, J. B. (2007). Researching the community of inquiry framework: Review, issues, and future directions. </w:t>
      </w:r>
      <w:r w:rsidRPr="000B69E4">
        <w:rPr>
          <w:i/>
        </w:rPr>
        <w:t>Internet and Higher Education, 10</w:t>
      </w:r>
      <w:r w:rsidRPr="000B69E4">
        <w:t xml:space="preserve">(3), 157-172. </w:t>
      </w:r>
    </w:p>
    <w:p w14:paraId="3D88558D" w14:textId="77777777" w:rsidR="000B69E4" w:rsidRPr="000B69E4" w:rsidRDefault="000B69E4" w:rsidP="000B69E4">
      <w:pPr>
        <w:pStyle w:val="EndNoteBibliography"/>
        <w:spacing w:after="0"/>
        <w:ind w:left="720" w:hanging="720"/>
      </w:pPr>
      <w:r w:rsidRPr="000B69E4">
        <w:t xml:space="preserve">Howland, J. L., Jonassen, D. H., &amp; Marra, R. M. (2012). </w:t>
      </w:r>
      <w:r w:rsidRPr="000B69E4">
        <w:rPr>
          <w:i/>
        </w:rPr>
        <w:t>Meaningful learning with technology</w:t>
      </w:r>
      <w:r w:rsidRPr="000B69E4">
        <w:t xml:space="preserve"> (4th ed.). Boston: Pearson.</w:t>
      </w:r>
    </w:p>
    <w:p w14:paraId="19AE04D2" w14:textId="77777777" w:rsidR="000B69E4" w:rsidRPr="000B69E4" w:rsidRDefault="000B69E4" w:rsidP="000B69E4">
      <w:pPr>
        <w:pStyle w:val="EndNoteBibliography"/>
        <w:spacing w:after="0"/>
        <w:ind w:left="720" w:hanging="720"/>
      </w:pPr>
      <w:r w:rsidRPr="000B69E4">
        <w:lastRenderedPageBreak/>
        <w:t xml:space="preserve">Jarosewich, T., Vargo, L., Salzman, J., Lenhart, L., Krosnick, L., Vance, K., &amp; Roskos, K. (2010). Say What? The Quality of Discussion Board Postings in Online Professional Development. </w:t>
      </w:r>
      <w:r w:rsidRPr="000B69E4">
        <w:rPr>
          <w:i/>
        </w:rPr>
        <w:t>New Horizons in Education, 58</w:t>
      </w:r>
      <w:r w:rsidRPr="000B69E4">
        <w:t xml:space="preserve">(3), 118-132. </w:t>
      </w:r>
    </w:p>
    <w:p w14:paraId="12292999" w14:textId="77777777" w:rsidR="000B69E4" w:rsidRPr="000B69E4" w:rsidRDefault="000B69E4" w:rsidP="000B69E4">
      <w:pPr>
        <w:pStyle w:val="EndNoteBibliography"/>
        <w:spacing w:after="0"/>
        <w:ind w:left="720" w:hanging="720"/>
      </w:pPr>
      <w:r w:rsidRPr="000B69E4">
        <w:t xml:space="preserve">Johnson, D. W., &amp; Johnson, R. T. (2007). Cooperation and the use of technology. In J. M. Spector, M. D. Merrill, J. van Merrienboer, &amp; M. P. Driscoll (Eds.), </w:t>
      </w:r>
      <w:r w:rsidRPr="000B69E4">
        <w:rPr>
          <w:i/>
        </w:rPr>
        <w:t>Handbook of research for educational communications and technology: A project of the Association for Educational Communications and Technology</w:t>
      </w:r>
      <w:r w:rsidRPr="000B69E4">
        <w:t xml:space="preserve"> (Vol. 3, pp. 401-423). Mahwah, NJ: Routledge/Taylor &amp; Francis Group.</w:t>
      </w:r>
    </w:p>
    <w:p w14:paraId="3F011BC2" w14:textId="77777777" w:rsidR="000B69E4" w:rsidRPr="000B69E4" w:rsidRDefault="000B69E4" w:rsidP="000B69E4">
      <w:pPr>
        <w:pStyle w:val="EndNoteBibliography"/>
        <w:spacing w:after="0"/>
        <w:ind w:left="720" w:hanging="720"/>
      </w:pPr>
      <w:r w:rsidRPr="000B69E4">
        <w:t xml:space="preserve">Kapp, K. M., &amp; Defelice, R. A. (2009). Time to Develop One Hour of Training. </w:t>
      </w:r>
      <w:r w:rsidRPr="000B69E4">
        <w:rPr>
          <w:i/>
        </w:rPr>
        <w:t>Learning Circuits</w:t>
      </w:r>
      <w:r w:rsidRPr="000B69E4">
        <w:t>.</w:t>
      </w:r>
    </w:p>
    <w:p w14:paraId="1E93A1CD" w14:textId="77777777" w:rsidR="000B69E4" w:rsidRPr="000B69E4" w:rsidRDefault="000B69E4" w:rsidP="000B69E4">
      <w:pPr>
        <w:pStyle w:val="EndNoteBibliography"/>
        <w:spacing w:after="0"/>
        <w:ind w:left="720" w:hanging="720"/>
      </w:pPr>
      <w:r w:rsidRPr="000B69E4">
        <w:t xml:space="preserve">Lin, L., &amp; López Ortiz, B. I. (2009). Technology to Facilitate Online Group Formation. </w:t>
      </w:r>
      <w:r w:rsidRPr="000B69E4">
        <w:rPr>
          <w:i/>
        </w:rPr>
        <w:t>Academic Exchange Quarterly, 13</w:t>
      </w:r>
      <w:r w:rsidRPr="000B69E4">
        <w:t xml:space="preserve">(1), 145-152. </w:t>
      </w:r>
    </w:p>
    <w:p w14:paraId="462222D2" w14:textId="77777777" w:rsidR="000B69E4" w:rsidRPr="000B69E4" w:rsidRDefault="000B69E4" w:rsidP="000B69E4">
      <w:pPr>
        <w:pStyle w:val="EndNoteBibliography"/>
        <w:spacing w:after="0"/>
        <w:ind w:left="720" w:hanging="720"/>
      </w:pPr>
      <w:r w:rsidRPr="000B69E4">
        <w:t xml:space="preserve">Moore, M. (1989). Editorial: Three types of interaction. </w:t>
      </w:r>
      <w:r w:rsidRPr="000B69E4">
        <w:rPr>
          <w:i/>
        </w:rPr>
        <w:t>American Journal of Distance Education, 3</w:t>
      </w:r>
      <w:r w:rsidRPr="000B69E4">
        <w:t xml:space="preserve">(2), 1-7. </w:t>
      </w:r>
    </w:p>
    <w:p w14:paraId="321E4A10" w14:textId="77777777" w:rsidR="000B69E4" w:rsidRPr="000B69E4" w:rsidRDefault="000B69E4" w:rsidP="000B69E4">
      <w:pPr>
        <w:pStyle w:val="EndNoteBibliography"/>
        <w:spacing w:after="0"/>
        <w:ind w:left="720" w:hanging="720"/>
      </w:pPr>
      <w:r w:rsidRPr="000B69E4">
        <w:t xml:space="preserve">Nelson, E. T. (2007). </w:t>
      </w:r>
      <w:r w:rsidRPr="000B69E4">
        <w:rPr>
          <w:i/>
        </w:rPr>
        <w:t>Effects of Online Problem-Based Learning on Teachers' Technology Perceptions and Planning.</w:t>
      </w:r>
      <w:r w:rsidRPr="000B69E4">
        <w:t xml:space="preserve"> (Doctoral Dissertation), Capella University, Minneapolis, MN.   </w:t>
      </w:r>
    </w:p>
    <w:p w14:paraId="7EAC9B42" w14:textId="77777777" w:rsidR="000B69E4" w:rsidRPr="000B69E4" w:rsidRDefault="000B69E4" w:rsidP="000B69E4">
      <w:pPr>
        <w:pStyle w:val="EndNoteBibliography"/>
        <w:spacing w:after="0"/>
        <w:ind w:left="720" w:hanging="720"/>
      </w:pPr>
      <w:r w:rsidRPr="000B69E4">
        <w:t xml:space="preserve">Nelson, L. M. (1999). Collaborative Problem Solving. In C. M. Reigeluth (Ed.), </w:t>
      </w:r>
      <w:r w:rsidRPr="000B69E4">
        <w:rPr>
          <w:i/>
        </w:rPr>
        <w:t>Instructional design theories and models: A new paradigm of instructional theory</w:t>
      </w:r>
      <w:r w:rsidRPr="000B69E4">
        <w:t xml:space="preserve"> (Vol. II, pp. 241-267). Mahwah, NJ: Lawrence Erlbaum Associates, Inc.</w:t>
      </w:r>
    </w:p>
    <w:p w14:paraId="4CCF2924" w14:textId="77777777" w:rsidR="000B69E4" w:rsidRPr="000B69E4" w:rsidRDefault="000B69E4" w:rsidP="000B69E4">
      <w:pPr>
        <w:pStyle w:val="EndNoteBibliography"/>
        <w:spacing w:after="0"/>
        <w:ind w:left="720" w:hanging="720"/>
      </w:pPr>
      <w:r w:rsidRPr="000B69E4">
        <w:t xml:space="preserve">Parker, J. (2010). Adult Learning Principles as the Foundation for Innovative Technology Applications in Business and Higher Education Venues. In V. C. X. Wang (Ed.), </w:t>
      </w:r>
      <w:r w:rsidRPr="000B69E4">
        <w:rPr>
          <w:i/>
        </w:rPr>
        <w:t>Integrating adult learning and technologies for effective education strategic approaches</w:t>
      </w:r>
      <w:r w:rsidRPr="000B69E4">
        <w:t xml:space="preserve"> (pp. 136-152). Hershey PA: IGI Global.</w:t>
      </w:r>
    </w:p>
    <w:p w14:paraId="34D31EC4" w14:textId="77777777" w:rsidR="000B69E4" w:rsidRPr="000B69E4" w:rsidRDefault="000B69E4" w:rsidP="000B69E4">
      <w:pPr>
        <w:pStyle w:val="EndNoteBibliography"/>
        <w:spacing w:after="0"/>
        <w:ind w:left="720" w:hanging="720"/>
      </w:pPr>
      <w:r w:rsidRPr="000B69E4">
        <w:t xml:space="preserve">Sage, S. M. (2000, 2000). </w:t>
      </w:r>
      <w:r w:rsidRPr="000B69E4">
        <w:rPr>
          <w:i/>
        </w:rPr>
        <w:t>The learning and teaching experiences in an online problem-based learning course.</w:t>
      </w:r>
      <w:r w:rsidRPr="000B69E4">
        <w:t xml:space="preserve"> Paper presented at the Annual Meeting of the American Education Research Association (AERA).</w:t>
      </w:r>
    </w:p>
    <w:p w14:paraId="4BB7ED3C" w14:textId="77777777" w:rsidR="000B69E4" w:rsidRPr="000B69E4" w:rsidRDefault="000B69E4" w:rsidP="000B69E4">
      <w:pPr>
        <w:pStyle w:val="EndNoteBibliography"/>
        <w:spacing w:after="0"/>
        <w:ind w:left="720" w:hanging="720"/>
      </w:pPr>
      <w:r w:rsidRPr="000B69E4">
        <w:t xml:space="preserve">Savery, J. R., &amp; Duffy, T. M. (1996). Problem based learning: An instructional model and its constructivist framework. In B. G. Wilson (Ed.), </w:t>
      </w:r>
      <w:r w:rsidRPr="000B69E4">
        <w:rPr>
          <w:i/>
        </w:rPr>
        <w:t>Constructivist Learning Environments: Case Studies in Instructional Design</w:t>
      </w:r>
      <w:r w:rsidRPr="000B69E4">
        <w:t xml:space="preserve"> (pp. 135-148). Englewood Cliffs, NJ: Educational Technology Publications, Inc.</w:t>
      </w:r>
    </w:p>
    <w:p w14:paraId="60A1C148" w14:textId="77777777" w:rsidR="000B69E4" w:rsidRPr="000B69E4" w:rsidRDefault="000B69E4" w:rsidP="000B69E4">
      <w:pPr>
        <w:pStyle w:val="EndNoteBibliography"/>
        <w:spacing w:after="0"/>
        <w:ind w:left="720" w:hanging="720"/>
      </w:pPr>
      <w:r w:rsidRPr="000B69E4">
        <w:t>Southern Association of Colleges and Schools Commission on Colleges (SACS-COC). (2012). The Principles of Accreditation: Foundations for Quality Enhancement (5th ed.). Decatur, Georgia: Southern Association of Colleges and Schools Commission on Colleges (SACS-COC).</w:t>
      </w:r>
    </w:p>
    <w:p w14:paraId="76F5363E" w14:textId="77777777" w:rsidR="000B69E4" w:rsidRPr="000B69E4" w:rsidRDefault="000B69E4" w:rsidP="000B69E4">
      <w:pPr>
        <w:pStyle w:val="EndNoteBibliography"/>
        <w:spacing w:after="0"/>
        <w:ind w:left="720" w:hanging="720"/>
      </w:pPr>
      <w:r w:rsidRPr="000B69E4">
        <w:t xml:space="preserve">Stevens, D. D., &amp; Levi, A. (2005). </w:t>
      </w:r>
      <w:r w:rsidRPr="000B69E4">
        <w:rPr>
          <w:i/>
        </w:rPr>
        <w:t>Introduction to rubrics : an assessment tool to save grading time, convey effective feedback, and promote student learning / Dannelle D. Stevens, Antonia Levi</w:t>
      </w:r>
      <w:r w:rsidRPr="000B69E4">
        <w:t xml:space="preserve"> (1st ed.). Sterling, Va.: Stylus Pub.</w:t>
      </w:r>
    </w:p>
    <w:p w14:paraId="0ECD9270" w14:textId="77777777" w:rsidR="000B69E4" w:rsidRPr="000B69E4" w:rsidRDefault="000B69E4" w:rsidP="000B69E4">
      <w:pPr>
        <w:pStyle w:val="EndNoteBibliography"/>
        <w:spacing w:after="0"/>
        <w:ind w:left="720" w:hanging="720"/>
      </w:pPr>
      <w:r w:rsidRPr="000B69E4">
        <w:t xml:space="preserve">Taggart, G. L., &amp; Wood, M. (1998). Rubrics: A cross-curricular approach to assessment. In G. L. Taggart, S. J. Phifer, J. A. Nixon, &amp; M. Wood (Eds.), </w:t>
      </w:r>
      <w:r w:rsidRPr="000B69E4">
        <w:rPr>
          <w:i/>
        </w:rPr>
        <w:t>Rubrics : a handbook for construction and use</w:t>
      </w:r>
      <w:r w:rsidRPr="000B69E4">
        <w:t>. Lancaster, Pa.: Technomic Pub.</w:t>
      </w:r>
    </w:p>
    <w:p w14:paraId="43A7193E" w14:textId="77777777" w:rsidR="000B69E4" w:rsidRPr="000B69E4" w:rsidRDefault="000B69E4" w:rsidP="000B69E4">
      <w:pPr>
        <w:pStyle w:val="EndNoteBibliography"/>
        <w:spacing w:after="0"/>
        <w:ind w:left="720" w:hanging="720"/>
      </w:pPr>
      <w:r w:rsidRPr="000B69E4">
        <w:lastRenderedPageBreak/>
        <w:t xml:space="preserve">Taplin, M. (2000). Problem-based learning in distance education: Practitioner's beliefs about an action learning project. </w:t>
      </w:r>
      <w:r w:rsidRPr="000B69E4">
        <w:rPr>
          <w:i/>
        </w:rPr>
        <w:t>Distance Education, 21</w:t>
      </w:r>
      <w:r w:rsidRPr="000B69E4">
        <w:t xml:space="preserve">(2), 278-299. </w:t>
      </w:r>
    </w:p>
    <w:p w14:paraId="4060A2D6" w14:textId="00D4B7B5" w:rsidR="000B69E4" w:rsidRPr="000B69E4" w:rsidRDefault="000B69E4" w:rsidP="000B69E4">
      <w:pPr>
        <w:pStyle w:val="EndNoteBibliography"/>
        <w:spacing w:after="0"/>
        <w:ind w:left="720" w:hanging="720"/>
      </w:pPr>
      <w:r w:rsidRPr="000B69E4">
        <w:t xml:space="preserve">Tierney, R., &amp; Simon, M. (2004). What's still wrong with rubrics: focusing on the consistency of performance criteria across scale levels. </w:t>
      </w:r>
      <w:r w:rsidRPr="000B69E4">
        <w:rPr>
          <w:i/>
        </w:rPr>
        <w:t>Practical Assessment, Research &amp; Evaluation, 9</w:t>
      </w:r>
      <w:r w:rsidRPr="000B69E4">
        <w:t xml:space="preserve">(2). Retrieved from: </w:t>
      </w:r>
      <w:hyperlink r:id="rId103" w:history="1">
        <w:r w:rsidRPr="000B69E4">
          <w:rPr>
            <w:rStyle w:val="Hyperlink"/>
          </w:rPr>
          <w:t>http://pareonline.net/getvn.asp?v=9&amp;n=2</w:t>
        </w:r>
      </w:hyperlink>
    </w:p>
    <w:p w14:paraId="64713216" w14:textId="77777777" w:rsidR="000B69E4" w:rsidRPr="000B69E4" w:rsidRDefault="000B69E4" w:rsidP="000B69E4">
      <w:pPr>
        <w:pStyle w:val="EndNoteBibliography"/>
        <w:spacing w:after="0"/>
        <w:ind w:left="720" w:hanging="720"/>
      </w:pPr>
      <w:r w:rsidRPr="000B69E4">
        <w:t xml:space="preserve">Torp, L., &amp; Sage, S. (2002). </w:t>
      </w:r>
      <w:r w:rsidRPr="000B69E4">
        <w:rPr>
          <w:i/>
        </w:rPr>
        <w:t>Problems As Possibilities: Problem-based Learning for K-16 Education</w:t>
      </w:r>
      <w:r w:rsidRPr="000B69E4">
        <w:t>. Alexandria, VA: Association for Supervision and Curriculum Development.</w:t>
      </w:r>
    </w:p>
    <w:p w14:paraId="4DC60D7C" w14:textId="77777777" w:rsidR="000B69E4" w:rsidRPr="000B69E4" w:rsidRDefault="000B69E4" w:rsidP="000B69E4">
      <w:pPr>
        <w:pStyle w:val="EndNoteBibliography"/>
        <w:spacing w:after="0"/>
        <w:ind w:left="720" w:hanging="720"/>
      </w:pPr>
      <w:r w:rsidRPr="000B69E4">
        <w:t xml:space="preserve">Wang, V. C. X. (2010). Effective Teaching with Technology in Adult Education. In V. C. X. Wang (Ed.), </w:t>
      </w:r>
      <w:r w:rsidRPr="000B69E4">
        <w:rPr>
          <w:i/>
        </w:rPr>
        <w:t>Integrating adult learning and technologies for effective education strategic approaches</w:t>
      </w:r>
      <w:r w:rsidRPr="000B69E4">
        <w:t xml:space="preserve"> (pp. 48-62). Hershey, PA: IGI Global.</w:t>
      </w:r>
    </w:p>
    <w:p w14:paraId="125CD6DB" w14:textId="77777777" w:rsidR="000B69E4" w:rsidRPr="000B69E4" w:rsidRDefault="000B69E4" w:rsidP="000B69E4">
      <w:pPr>
        <w:pStyle w:val="EndNoteBibliography"/>
        <w:ind w:left="720" w:hanging="720"/>
      </w:pPr>
      <w:r w:rsidRPr="000B69E4">
        <w:t xml:space="preserve">Yeh, Y.-c. (2010). Integrating collaborative PBL with blended learning to explore preservice teachers’ development of online learning communities. </w:t>
      </w:r>
      <w:r w:rsidRPr="000B69E4">
        <w:rPr>
          <w:i/>
        </w:rPr>
        <w:t>Teaching and Teacher Education, 26</w:t>
      </w:r>
      <w:r w:rsidRPr="000B69E4">
        <w:t>(8), 1630-1640. doi: 10.1016/j.tate.2010.06.014</w:t>
      </w:r>
    </w:p>
    <w:p w14:paraId="07CB2DBA" w14:textId="1AD90335" w:rsidR="00940AF6" w:rsidRPr="00C01DA5" w:rsidRDefault="0024137A" w:rsidP="0011123B">
      <w:pPr>
        <w:pStyle w:val="NormalUNAD"/>
        <w:rPr>
          <w:lang w:eastAsia="en-US"/>
        </w:rPr>
      </w:pPr>
      <w:r>
        <w:rPr>
          <w:lang w:eastAsia="en-US"/>
        </w:rPr>
        <w:fldChar w:fldCharType="end"/>
      </w:r>
    </w:p>
    <w:sectPr w:rsidR="00940AF6" w:rsidRPr="00C01DA5" w:rsidSect="00E96F7A">
      <w:headerReference w:type="even" r:id="rId104"/>
      <w:headerReference w:type="default" r:id="rId105"/>
      <w:footerReference w:type="default" r:id="rId106"/>
      <w:headerReference w:type="first" r:id="rId107"/>
      <w:footerReference w:type="first" r:id="rId10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D39E" w14:textId="77777777" w:rsidR="0031118E" w:rsidRDefault="0031118E" w:rsidP="004A4F6D">
      <w:pPr>
        <w:spacing w:before="0" w:after="0"/>
      </w:pPr>
      <w:r>
        <w:separator/>
      </w:r>
    </w:p>
  </w:endnote>
  <w:endnote w:type="continuationSeparator" w:id="0">
    <w:p w14:paraId="4820C7C4" w14:textId="77777777" w:rsidR="0031118E" w:rsidRDefault="0031118E" w:rsidP="004A4F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999E" w14:textId="02A28768" w:rsidR="007C1D0F" w:rsidRPr="00D50EE6" w:rsidRDefault="007C1D0F" w:rsidP="00D50EE6">
    <w:pPr>
      <w:pStyle w:val="Footer"/>
      <w:pBdr>
        <w:top w:val="dotDash" w:sz="4" w:space="1" w:color="006680"/>
      </w:pBdr>
      <w:jc w:val="center"/>
      <w:rPr>
        <w:rFonts w:ascii="Franklin Gothic Book" w:hAnsi="Franklin Gothic Book"/>
        <w:sz w:val="20"/>
        <w:szCs w:val="20"/>
      </w:rPr>
    </w:pPr>
    <w:r>
      <w:rPr>
        <w:rFonts w:ascii="Franklin Gothic Book" w:hAnsi="Franklin Gothic Book"/>
        <w:noProof/>
        <w:sz w:val="20"/>
        <w:szCs w:val="20"/>
        <w:lang w:eastAsia="en-US"/>
      </w:rPr>
      <w:drawing>
        <wp:anchor distT="0" distB="0" distL="114300" distR="114300" simplePos="0" relativeHeight="251661312" behindDoc="1" locked="0" layoutInCell="1" allowOverlap="1" wp14:anchorId="1CB54961" wp14:editId="0FEF52BA">
          <wp:simplePos x="0" y="0"/>
          <wp:positionH relativeFrom="column">
            <wp:posOffset>-841375</wp:posOffset>
          </wp:positionH>
          <wp:positionV relativeFrom="page">
            <wp:posOffset>9309100</wp:posOffset>
          </wp:positionV>
          <wp:extent cx="7700645" cy="736600"/>
          <wp:effectExtent l="0" t="0" r="0" b="635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5</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E97C" w14:textId="76188CFD" w:rsidR="007C1D0F" w:rsidRPr="00D50EE6" w:rsidRDefault="007C1D0F" w:rsidP="00D50EE6">
    <w:pPr>
      <w:pStyle w:val="Footer"/>
      <w:pBdr>
        <w:top w:val="dotDash" w:sz="4" w:space="1" w:color="006680"/>
      </w:pBdr>
      <w:jc w:val="center"/>
      <w:rPr>
        <w:rFonts w:ascii="Franklin Gothic Book" w:hAnsi="Franklin Gothic Book"/>
        <w:sz w:val="20"/>
        <w:szCs w:val="20"/>
      </w:rPr>
    </w:pPr>
    <w:r>
      <w:rPr>
        <w:rFonts w:ascii="Franklin Gothic Book" w:hAnsi="Franklin Gothic Book"/>
        <w:noProof/>
        <w:sz w:val="20"/>
        <w:szCs w:val="20"/>
        <w:lang w:eastAsia="en-US"/>
      </w:rPr>
      <w:drawing>
        <wp:anchor distT="0" distB="0" distL="114300" distR="114300" simplePos="0" relativeHeight="251756544" behindDoc="1" locked="0" layoutInCell="1" allowOverlap="1" wp14:anchorId="6D05B96C" wp14:editId="781672CF">
          <wp:simplePos x="0" y="0"/>
          <wp:positionH relativeFrom="column">
            <wp:posOffset>1422400</wp:posOffset>
          </wp:positionH>
          <wp:positionV relativeFrom="page">
            <wp:posOffset>7026910</wp:posOffset>
          </wp:positionV>
          <wp:extent cx="7700645" cy="736600"/>
          <wp:effectExtent l="0" t="0" r="0" b="635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sz w:val="20"/>
        <w:szCs w:val="20"/>
        <w:lang w:eastAsia="en-US"/>
      </w:rPr>
      <w:drawing>
        <wp:anchor distT="0" distB="0" distL="114300" distR="114300" simplePos="0" relativeHeight="251752448" behindDoc="1" locked="0" layoutInCell="1" allowOverlap="1" wp14:anchorId="4AF01C21" wp14:editId="7873EEE8">
          <wp:simplePos x="0" y="0"/>
          <wp:positionH relativeFrom="column">
            <wp:posOffset>-841375</wp:posOffset>
          </wp:positionH>
          <wp:positionV relativeFrom="page">
            <wp:posOffset>9309100</wp:posOffset>
          </wp:positionV>
          <wp:extent cx="7700645" cy="73660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ttomBackgroundLandscape.png"/>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23</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F4A6" w14:textId="5C09F53F" w:rsidR="007C1D0F" w:rsidRPr="00D50EE6" w:rsidRDefault="007C1D0F" w:rsidP="00263286">
    <w:pPr>
      <w:pStyle w:val="Footer"/>
      <w:pBdr>
        <w:top w:val="dotDash" w:sz="4" w:space="1" w:color="006680"/>
      </w:pBdr>
      <w:jc w:val="center"/>
      <w:rPr>
        <w:rFonts w:ascii="Franklin Gothic Book" w:hAnsi="Franklin Gothic Book"/>
        <w:sz w:val="20"/>
        <w:szCs w:val="20"/>
      </w:rPr>
    </w:pPr>
    <w:r>
      <w:rPr>
        <w:rFonts w:ascii="Franklin Gothic Book" w:hAnsi="Franklin Gothic Book"/>
        <w:noProof/>
        <w:sz w:val="20"/>
        <w:szCs w:val="20"/>
        <w:lang w:eastAsia="en-US"/>
      </w:rPr>
      <w:drawing>
        <wp:anchor distT="0" distB="0" distL="114300" distR="114300" simplePos="0" relativeHeight="251750400" behindDoc="1" locked="0" layoutInCell="1" allowOverlap="1" wp14:anchorId="15EC4DC3" wp14:editId="103F63A4">
          <wp:simplePos x="0" y="0"/>
          <wp:positionH relativeFrom="column">
            <wp:posOffset>1442720</wp:posOffset>
          </wp:positionH>
          <wp:positionV relativeFrom="page">
            <wp:posOffset>7002145</wp:posOffset>
          </wp:positionV>
          <wp:extent cx="7700645" cy="736600"/>
          <wp:effectExtent l="0" t="0" r="0" b="635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sz w:val="20"/>
        <w:szCs w:val="20"/>
        <w:lang w:eastAsia="en-US"/>
      </w:rPr>
      <w:drawing>
        <wp:anchor distT="0" distB="0" distL="114300" distR="114300" simplePos="0" relativeHeight="251748352" behindDoc="1" locked="0" layoutInCell="1" allowOverlap="1" wp14:anchorId="4202578D" wp14:editId="6EE58E7E">
          <wp:simplePos x="0" y="0"/>
          <wp:positionH relativeFrom="column">
            <wp:posOffset>-841375</wp:posOffset>
          </wp:positionH>
          <wp:positionV relativeFrom="page">
            <wp:posOffset>9309100</wp:posOffset>
          </wp:positionV>
          <wp:extent cx="7700645" cy="736600"/>
          <wp:effectExtent l="0" t="0" r="0" b="63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ttomBackgroundLandscape.png"/>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21</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p w14:paraId="706954CC" w14:textId="1B52393D" w:rsidR="007C1D0F" w:rsidRDefault="007C1D0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BF2C" w14:textId="3428CE29" w:rsidR="007C1D0F" w:rsidRPr="00D50EE6" w:rsidRDefault="007C1D0F" w:rsidP="00263286">
    <w:pPr>
      <w:pStyle w:val="Footer"/>
      <w:pBdr>
        <w:top w:val="dotDash" w:sz="4" w:space="1" w:color="006680"/>
      </w:pBdr>
      <w:jc w:val="center"/>
      <w:rPr>
        <w:rFonts w:ascii="Franklin Gothic Book" w:hAnsi="Franklin Gothic Book"/>
        <w:sz w:val="20"/>
        <w:szCs w:val="20"/>
      </w:rPr>
    </w:pPr>
    <w:r>
      <w:rPr>
        <w:rFonts w:ascii="Franklin Gothic Book" w:hAnsi="Franklin Gothic Book"/>
        <w:noProof/>
        <w:sz w:val="20"/>
        <w:szCs w:val="20"/>
        <w:lang w:eastAsia="en-US"/>
      </w:rPr>
      <w:drawing>
        <wp:anchor distT="0" distB="0" distL="114300" distR="114300" simplePos="0" relativeHeight="251754496" behindDoc="1" locked="0" layoutInCell="1" allowOverlap="1" wp14:anchorId="051CB520" wp14:editId="3A085D6E">
          <wp:simplePos x="0" y="0"/>
          <wp:positionH relativeFrom="column">
            <wp:posOffset>-841375</wp:posOffset>
          </wp:positionH>
          <wp:positionV relativeFrom="page">
            <wp:posOffset>9309100</wp:posOffset>
          </wp:positionV>
          <wp:extent cx="7700645" cy="736600"/>
          <wp:effectExtent l="0" t="0" r="0" b="635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24</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p w14:paraId="3984AEE9" w14:textId="77777777" w:rsidR="007C1D0F" w:rsidRDefault="007C1D0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07D4" w14:textId="7B77DD6A" w:rsidR="007C1D0F" w:rsidRDefault="007C1D0F" w:rsidP="00D36F5C">
    <w:pPr>
      <w:pStyle w:val="Footer"/>
      <w:jc w:val="center"/>
    </w:pPr>
    <w:r>
      <w:rPr>
        <w:rFonts w:ascii="Franklin Gothic Book" w:hAnsi="Franklin Gothic Book"/>
        <w:noProof/>
        <w:sz w:val="20"/>
        <w:szCs w:val="20"/>
        <w:lang w:eastAsia="en-US"/>
      </w:rPr>
      <w:drawing>
        <wp:anchor distT="0" distB="0" distL="114300" distR="114300" simplePos="0" relativeHeight="251744256" behindDoc="1" locked="0" layoutInCell="1" allowOverlap="1" wp14:anchorId="0C8BC54B" wp14:editId="777AE66B">
          <wp:simplePos x="0" y="0"/>
          <wp:positionH relativeFrom="column">
            <wp:posOffset>1605280</wp:posOffset>
          </wp:positionH>
          <wp:positionV relativeFrom="page">
            <wp:posOffset>6805295</wp:posOffset>
          </wp:positionV>
          <wp:extent cx="7534275" cy="933450"/>
          <wp:effectExtent l="0" t="0" r="952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4275" cy="93345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sz w:val="20"/>
        <w:szCs w:val="20"/>
        <w:lang w:eastAsia="en-US"/>
      </w:rPr>
      <w:drawing>
        <wp:anchor distT="0" distB="0" distL="114300" distR="114300" simplePos="0" relativeHeight="251673600" behindDoc="1" locked="0" layoutInCell="1" allowOverlap="1" wp14:anchorId="08E5473B" wp14:editId="4D0DF6DD">
          <wp:simplePos x="0" y="0"/>
          <wp:positionH relativeFrom="column">
            <wp:posOffset>-840178</wp:posOffset>
          </wp:positionH>
          <wp:positionV relativeFrom="page">
            <wp:posOffset>9313176</wp:posOffset>
          </wp:positionV>
          <wp:extent cx="7700645" cy="73660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ttomBackgroundLandscape.png"/>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25</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5D42" w14:textId="5365F496" w:rsidR="007C1D0F" w:rsidRPr="00D50EE6" w:rsidRDefault="007C1D0F" w:rsidP="00D50EE6">
    <w:pPr>
      <w:pStyle w:val="Footer"/>
      <w:pBdr>
        <w:top w:val="dotDash" w:sz="4" w:space="1" w:color="006680"/>
      </w:pBdr>
      <w:jc w:val="center"/>
      <w:rPr>
        <w:rFonts w:ascii="Franklin Gothic Book" w:hAnsi="Franklin Gothic Book"/>
        <w:sz w:val="20"/>
        <w:szCs w:val="20"/>
      </w:rPr>
    </w:pPr>
    <w:r>
      <w:rPr>
        <w:rFonts w:ascii="Franklin Gothic Book" w:hAnsi="Franklin Gothic Book"/>
        <w:noProof/>
        <w:sz w:val="20"/>
        <w:szCs w:val="20"/>
        <w:lang w:eastAsia="en-US"/>
      </w:rPr>
      <w:drawing>
        <wp:anchor distT="0" distB="0" distL="114300" distR="114300" simplePos="0" relativeHeight="251683840" behindDoc="1" locked="0" layoutInCell="1" allowOverlap="1" wp14:anchorId="49B62595" wp14:editId="6B04D715">
          <wp:simplePos x="0" y="0"/>
          <wp:positionH relativeFrom="column">
            <wp:posOffset>1414130</wp:posOffset>
          </wp:positionH>
          <wp:positionV relativeFrom="paragraph">
            <wp:posOffset>168910</wp:posOffset>
          </wp:positionV>
          <wp:extent cx="7700645" cy="736600"/>
          <wp:effectExtent l="0" t="0" r="0" b="635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sz w:val="20"/>
        <w:szCs w:val="20"/>
        <w:lang w:eastAsia="en-US"/>
      </w:rPr>
      <w:drawing>
        <wp:anchor distT="0" distB="0" distL="114300" distR="114300" simplePos="0" relativeHeight="251681792" behindDoc="1" locked="0" layoutInCell="1" allowOverlap="1" wp14:anchorId="309183D2" wp14:editId="4A6600E9">
          <wp:simplePos x="0" y="0"/>
          <wp:positionH relativeFrom="column">
            <wp:posOffset>-841375</wp:posOffset>
          </wp:positionH>
          <wp:positionV relativeFrom="page">
            <wp:posOffset>9309100</wp:posOffset>
          </wp:positionV>
          <wp:extent cx="7700645" cy="736600"/>
          <wp:effectExtent l="0" t="0" r="0" b="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ttomBackgroundLandscape.png"/>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29</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9915" w14:textId="13389457" w:rsidR="007C1D0F" w:rsidRDefault="007C1D0F" w:rsidP="00D36F5C">
    <w:pPr>
      <w:pStyle w:val="Footer"/>
      <w:jc w:val="center"/>
    </w:pPr>
    <w:r>
      <w:rPr>
        <w:rFonts w:ascii="Franklin Gothic Book" w:hAnsi="Franklin Gothic Book"/>
        <w:noProof/>
        <w:sz w:val="20"/>
        <w:szCs w:val="20"/>
        <w:lang w:eastAsia="en-US"/>
      </w:rPr>
      <w:drawing>
        <wp:anchor distT="0" distB="0" distL="114300" distR="114300" simplePos="0" relativeHeight="251679744" behindDoc="1" locked="0" layoutInCell="1" allowOverlap="1" wp14:anchorId="1A3C6C7E" wp14:editId="33BC38BD">
          <wp:simplePos x="0" y="0"/>
          <wp:positionH relativeFrom="column">
            <wp:posOffset>1424763</wp:posOffset>
          </wp:positionH>
          <wp:positionV relativeFrom="page">
            <wp:posOffset>7031621</wp:posOffset>
          </wp:positionV>
          <wp:extent cx="7700645" cy="736600"/>
          <wp:effectExtent l="0" t="0" r="0" b="6350"/>
          <wp:wrapNone/>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sz w:val="20"/>
        <w:szCs w:val="20"/>
        <w:lang w:eastAsia="en-US"/>
      </w:rPr>
      <w:drawing>
        <wp:anchor distT="0" distB="0" distL="114300" distR="114300" simplePos="0" relativeHeight="251675648" behindDoc="1" locked="0" layoutInCell="1" allowOverlap="1" wp14:anchorId="268F6F01" wp14:editId="462C8FA7">
          <wp:simplePos x="0" y="0"/>
          <wp:positionH relativeFrom="column">
            <wp:posOffset>-840178</wp:posOffset>
          </wp:positionH>
          <wp:positionV relativeFrom="page">
            <wp:posOffset>9313176</wp:posOffset>
          </wp:positionV>
          <wp:extent cx="7700645" cy="736600"/>
          <wp:effectExtent l="0" t="0" r="0" b="635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ttomBackgroundLandscape.png"/>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26</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4423" w14:textId="2789AFA8" w:rsidR="007C1D0F" w:rsidRPr="00D50EE6" w:rsidRDefault="007C1D0F" w:rsidP="00D50EE6">
    <w:pPr>
      <w:pStyle w:val="Footer"/>
      <w:pBdr>
        <w:top w:val="dotDash" w:sz="4" w:space="1" w:color="006680"/>
      </w:pBdr>
      <w:jc w:val="center"/>
      <w:rPr>
        <w:rFonts w:ascii="Franklin Gothic Book" w:hAnsi="Franklin Gothic Book"/>
        <w:sz w:val="20"/>
        <w:szCs w:val="20"/>
      </w:rPr>
    </w:pPr>
    <w:r>
      <w:rPr>
        <w:rFonts w:ascii="Franklin Gothic Book" w:hAnsi="Franklin Gothic Book"/>
        <w:noProof/>
        <w:sz w:val="20"/>
        <w:szCs w:val="20"/>
        <w:lang w:eastAsia="en-US"/>
      </w:rPr>
      <w:drawing>
        <wp:anchor distT="0" distB="0" distL="114300" distR="114300" simplePos="0" relativeHeight="251685888" behindDoc="1" locked="0" layoutInCell="1" allowOverlap="1" wp14:anchorId="66C84567" wp14:editId="44276F0A">
          <wp:simplePos x="0" y="0"/>
          <wp:positionH relativeFrom="column">
            <wp:posOffset>-841375</wp:posOffset>
          </wp:positionH>
          <wp:positionV relativeFrom="page">
            <wp:posOffset>9309100</wp:posOffset>
          </wp:positionV>
          <wp:extent cx="7700645" cy="736600"/>
          <wp:effectExtent l="0" t="0" r="0"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42</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6D7C" w14:textId="59B4442C" w:rsidR="007C1D0F" w:rsidRDefault="007C1D0F" w:rsidP="00D36F5C">
    <w:pPr>
      <w:pStyle w:val="Footer"/>
      <w:jc w:val="center"/>
    </w:pPr>
    <w:r>
      <w:rPr>
        <w:rFonts w:ascii="Franklin Gothic Book" w:hAnsi="Franklin Gothic Book"/>
        <w:noProof/>
        <w:sz w:val="20"/>
        <w:szCs w:val="20"/>
        <w:lang w:eastAsia="en-US"/>
      </w:rPr>
      <w:drawing>
        <wp:anchor distT="0" distB="0" distL="114300" distR="114300" simplePos="0" relativeHeight="251677696" behindDoc="1" locked="0" layoutInCell="1" allowOverlap="1" wp14:anchorId="16B91440" wp14:editId="37DBB158">
          <wp:simplePos x="0" y="0"/>
          <wp:positionH relativeFrom="column">
            <wp:posOffset>-840178</wp:posOffset>
          </wp:positionH>
          <wp:positionV relativeFrom="page">
            <wp:posOffset>9313176</wp:posOffset>
          </wp:positionV>
          <wp:extent cx="7700645" cy="736600"/>
          <wp:effectExtent l="0" t="0" r="0" b="635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30</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E69" w14:textId="0531A8EC" w:rsidR="007C1D0F" w:rsidRDefault="007C1D0F">
    <w:pPr>
      <w:pStyle w:val="Footer"/>
    </w:pPr>
    <w:r>
      <w:rPr>
        <w:rFonts w:ascii="Franklin Gothic Book" w:hAnsi="Franklin Gothic Book"/>
        <w:noProof/>
        <w:sz w:val="20"/>
        <w:szCs w:val="20"/>
        <w:lang w:eastAsia="en-US"/>
      </w:rPr>
      <w:drawing>
        <wp:anchor distT="0" distB="0" distL="114300" distR="114300" simplePos="0" relativeHeight="251663360" behindDoc="1" locked="0" layoutInCell="1" allowOverlap="1" wp14:anchorId="5D2A225A" wp14:editId="6B455028">
          <wp:simplePos x="0" y="0"/>
          <wp:positionH relativeFrom="column">
            <wp:posOffset>-841375</wp:posOffset>
          </wp:positionH>
          <wp:positionV relativeFrom="paragraph">
            <wp:posOffset>-118110</wp:posOffset>
          </wp:positionV>
          <wp:extent cx="7701148" cy="736600"/>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1148" cy="7366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3CFC" w14:textId="63AC02EE" w:rsidR="007C1D0F" w:rsidRPr="00D50EE6" w:rsidRDefault="007C1D0F" w:rsidP="00D50EE6">
    <w:pPr>
      <w:pStyle w:val="Footer"/>
      <w:pBdr>
        <w:top w:val="dotDash" w:sz="4" w:space="1" w:color="006680"/>
      </w:pBdr>
      <w:jc w:val="center"/>
      <w:rPr>
        <w:rFonts w:ascii="Franklin Gothic Book" w:hAnsi="Franklin Gothic Book"/>
        <w:sz w:val="20"/>
        <w:szCs w:val="20"/>
      </w:rPr>
    </w:pPr>
    <w:r>
      <w:rPr>
        <w:rFonts w:ascii="Franklin Gothic Book" w:hAnsi="Franklin Gothic Book"/>
        <w:noProof/>
        <w:sz w:val="20"/>
        <w:szCs w:val="20"/>
        <w:lang w:eastAsia="en-US"/>
      </w:rPr>
      <w:drawing>
        <wp:anchor distT="0" distB="0" distL="114300" distR="114300" simplePos="0" relativeHeight="251740160" behindDoc="1" locked="0" layoutInCell="1" allowOverlap="1" wp14:anchorId="08BAEC2B" wp14:editId="5D20FD46">
          <wp:simplePos x="0" y="0"/>
          <wp:positionH relativeFrom="column">
            <wp:posOffset>1605280</wp:posOffset>
          </wp:positionH>
          <wp:positionV relativeFrom="page">
            <wp:posOffset>6803390</wp:posOffset>
          </wp:positionV>
          <wp:extent cx="7534275" cy="933450"/>
          <wp:effectExtent l="0" t="0" r="9525"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4275" cy="93345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sz w:val="20"/>
        <w:szCs w:val="20"/>
        <w:lang w:eastAsia="en-US"/>
      </w:rPr>
      <w:drawing>
        <wp:anchor distT="0" distB="0" distL="114300" distR="114300" simplePos="0" relativeHeight="251738112" behindDoc="1" locked="0" layoutInCell="1" allowOverlap="1" wp14:anchorId="2CB858D4" wp14:editId="55A15240">
          <wp:simplePos x="0" y="0"/>
          <wp:positionH relativeFrom="column">
            <wp:posOffset>-841375</wp:posOffset>
          </wp:positionH>
          <wp:positionV relativeFrom="page">
            <wp:posOffset>9309100</wp:posOffset>
          </wp:positionV>
          <wp:extent cx="7700645" cy="73660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7</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3A87" w14:textId="05DBBC56" w:rsidR="007C1D0F" w:rsidRDefault="007C1D0F" w:rsidP="00D36F5C">
    <w:pPr>
      <w:pStyle w:val="Footer"/>
      <w:jc w:val="center"/>
    </w:pPr>
    <w:r>
      <w:rPr>
        <w:rFonts w:ascii="Franklin Gothic Book" w:hAnsi="Franklin Gothic Book"/>
        <w:noProof/>
        <w:sz w:val="20"/>
        <w:szCs w:val="20"/>
        <w:lang w:eastAsia="en-US"/>
      </w:rPr>
      <w:drawing>
        <wp:anchor distT="0" distB="0" distL="114300" distR="114300" simplePos="0" relativeHeight="251736064" behindDoc="1" locked="0" layoutInCell="1" allowOverlap="1" wp14:anchorId="2D5A91A3" wp14:editId="57DDFFA9">
          <wp:simplePos x="0" y="0"/>
          <wp:positionH relativeFrom="column">
            <wp:posOffset>1584960</wp:posOffset>
          </wp:positionH>
          <wp:positionV relativeFrom="paragraph">
            <wp:posOffset>6350</wp:posOffset>
          </wp:positionV>
          <wp:extent cx="7534275" cy="933450"/>
          <wp:effectExtent l="0" t="0" r="952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4275" cy="93345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6</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DAE3" w14:textId="56B67127" w:rsidR="00C3171E" w:rsidRPr="00D50EE6" w:rsidRDefault="00C3171E" w:rsidP="00D50EE6">
    <w:pPr>
      <w:pStyle w:val="Footer"/>
      <w:pBdr>
        <w:top w:val="dotDash" w:sz="4" w:space="1" w:color="006680"/>
      </w:pBdr>
      <w:jc w:val="center"/>
      <w:rPr>
        <w:rFonts w:ascii="Franklin Gothic Book" w:hAnsi="Franklin Gothic Book"/>
        <w:sz w:val="20"/>
        <w:szCs w:val="20"/>
      </w:rPr>
    </w:pPr>
    <w:r>
      <w:rPr>
        <w:rFonts w:ascii="Franklin Gothic Book" w:hAnsi="Franklin Gothic Book"/>
        <w:noProof/>
        <w:sz w:val="20"/>
        <w:szCs w:val="20"/>
        <w:lang w:eastAsia="en-US"/>
      </w:rPr>
      <w:drawing>
        <wp:anchor distT="0" distB="0" distL="114300" distR="114300" simplePos="0" relativeHeight="251758592" behindDoc="1" locked="0" layoutInCell="1" allowOverlap="1" wp14:anchorId="20B76A4B" wp14:editId="4F796464">
          <wp:simplePos x="0" y="0"/>
          <wp:positionH relativeFrom="column">
            <wp:posOffset>-841375</wp:posOffset>
          </wp:positionH>
          <wp:positionV relativeFrom="page">
            <wp:posOffset>9309100</wp:posOffset>
          </wp:positionV>
          <wp:extent cx="7700645" cy="736600"/>
          <wp:effectExtent l="0" t="0" r="0" b="635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9</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96BA" w14:textId="03E0A72D" w:rsidR="007C1D0F" w:rsidRDefault="007C1D0F" w:rsidP="00D36F5C">
    <w:pPr>
      <w:pStyle w:val="Footer"/>
      <w:jc w:val="center"/>
    </w:pPr>
    <w:r>
      <w:rPr>
        <w:rFonts w:ascii="Franklin Gothic Book" w:hAnsi="Franklin Gothic Book"/>
        <w:noProof/>
        <w:sz w:val="20"/>
        <w:szCs w:val="20"/>
        <w:lang w:eastAsia="en-US"/>
      </w:rPr>
      <w:drawing>
        <wp:anchor distT="0" distB="0" distL="114300" distR="114300" simplePos="0" relativeHeight="251671552" behindDoc="1" locked="0" layoutInCell="1" allowOverlap="1" wp14:anchorId="563C2C2B" wp14:editId="7F0D242B">
          <wp:simplePos x="0" y="0"/>
          <wp:positionH relativeFrom="column">
            <wp:posOffset>-841685</wp:posOffset>
          </wp:positionH>
          <wp:positionV relativeFrom="page">
            <wp:posOffset>9305778</wp:posOffset>
          </wp:positionV>
          <wp:extent cx="7700645" cy="736600"/>
          <wp:effectExtent l="0" t="0" r="0" b="635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8</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5981" w14:textId="77777777" w:rsidR="007C1D0F" w:rsidRDefault="007C1D0F">
    <w:pPr>
      <w:pStyle w:val="Footer"/>
    </w:pPr>
    <w:r>
      <w:rPr>
        <w:rFonts w:ascii="Franklin Gothic Book" w:hAnsi="Franklin Gothic Book"/>
        <w:noProof/>
        <w:sz w:val="20"/>
        <w:szCs w:val="20"/>
        <w:lang w:eastAsia="en-US"/>
      </w:rPr>
      <w:drawing>
        <wp:anchor distT="0" distB="0" distL="114300" distR="114300" simplePos="0" relativeHeight="251665408" behindDoc="1" locked="0" layoutInCell="1" allowOverlap="1" wp14:anchorId="176B89A0" wp14:editId="36318FA4">
          <wp:simplePos x="0" y="0"/>
          <wp:positionH relativeFrom="column">
            <wp:posOffset>1444787</wp:posOffset>
          </wp:positionH>
          <wp:positionV relativeFrom="paragraph">
            <wp:posOffset>-118110</wp:posOffset>
          </wp:positionV>
          <wp:extent cx="7701148" cy="736600"/>
          <wp:effectExtent l="0" t="0" r="0" b="635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1148" cy="736600"/>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A13D" w14:textId="7E46BD9A" w:rsidR="007C1D0F" w:rsidRPr="00D50EE6" w:rsidRDefault="007C1D0F" w:rsidP="00D50EE6">
    <w:pPr>
      <w:pStyle w:val="Footer"/>
      <w:pBdr>
        <w:top w:val="dotDash" w:sz="4" w:space="1" w:color="006680"/>
      </w:pBdr>
      <w:jc w:val="center"/>
      <w:rPr>
        <w:rFonts w:ascii="Franklin Gothic Book" w:hAnsi="Franklin Gothic Book"/>
        <w:sz w:val="20"/>
        <w:szCs w:val="20"/>
      </w:rPr>
    </w:pPr>
    <w:r>
      <w:rPr>
        <w:rFonts w:ascii="Franklin Gothic Book" w:hAnsi="Franklin Gothic Book"/>
        <w:noProof/>
        <w:sz w:val="20"/>
        <w:szCs w:val="20"/>
        <w:lang w:eastAsia="en-US"/>
      </w:rPr>
      <w:drawing>
        <wp:anchor distT="0" distB="0" distL="114300" distR="114300" simplePos="0" relativeHeight="251742208" behindDoc="1" locked="0" layoutInCell="1" allowOverlap="1" wp14:anchorId="4A43A24C" wp14:editId="2AB7D384">
          <wp:simplePos x="0" y="0"/>
          <wp:positionH relativeFrom="column">
            <wp:posOffset>-841375</wp:posOffset>
          </wp:positionH>
          <wp:positionV relativeFrom="page">
            <wp:posOffset>9309100</wp:posOffset>
          </wp:positionV>
          <wp:extent cx="7700645" cy="736600"/>
          <wp:effectExtent l="0" t="0" r="0" b="635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736600"/>
                  </a:xfrm>
                  <a:prstGeom prst="rect">
                    <a:avLst/>
                  </a:prstGeom>
                </pic:spPr>
              </pic:pic>
            </a:graphicData>
          </a:graphic>
          <wp14:sizeRelH relativeFrom="page">
            <wp14:pctWidth>0</wp14:pctWidth>
          </wp14:sizeRelH>
          <wp14:sizeRelV relativeFrom="page">
            <wp14:pctHeight>0</wp14:pctHeight>
          </wp14:sizeRelV>
        </wp:anchor>
      </w:drawing>
    </w:r>
    <w:r w:rsidRPr="00AF6054">
      <w:rPr>
        <w:rFonts w:ascii="Franklin Gothic Book" w:hAnsi="Franklin Gothic Book"/>
        <w:sz w:val="20"/>
        <w:szCs w:val="20"/>
      </w:rPr>
      <w:t>Instructional Design: Course Design/Redesign Manual</w:t>
    </w:r>
    <w:r>
      <w:rPr>
        <w:rFonts w:ascii="Franklin Gothic Book" w:hAnsi="Franklin Gothic Book"/>
        <w:sz w:val="20"/>
        <w:szCs w:val="20"/>
      </w:rPr>
      <w:br/>
    </w:r>
    <w:r w:rsidRPr="00AF6054">
      <w:rPr>
        <w:rFonts w:ascii="Franklin Gothic Book" w:hAnsi="Franklin Gothic Book"/>
        <w:sz w:val="20"/>
        <w:szCs w:val="20"/>
      </w:rPr>
      <w:t xml:space="preserve">Page </w:t>
    </w:r>
    <w:r w:rsidRPr="00AF6054">
      <w:rPr>
        <w:rFonts w:ascii="Franklin Gothic Book" w:hAnsi="Franklin Gothic Book"/>
        <w:sz w:val="20"/>
        <w:szCs w:val="20"/>
      </w:rPr>
      <w:fldChar w:fldCharType="begin"/>
    </w:r>
    <w:r w:rsidRPr="00AF6054">
      <w:rPr>
        <w:rFonts w:ascii="Franklin Gothic Book" w:hAnsi="Franklin Gothic Book"/>
        <w:sz w:val="20"/>
        <w:szCs w:val="20"/>
      </w:rPr>
      <w:instrText xml:space="preserve"> PAGE   \* MERGEFORMAT </w:instrText>
    </w:r>
    <w:r w:rsidRPr="00AF6054">
      <w:rPr>
        <w:rFonts w:ascii="Franklin Gothic Book" w:hAnsi="Franklin Gothic Book"/>
        <w:sz w:val="20"/>
        <w:szCs w:val="20"/>
      </w:rPr>
      <w:fldChar w:fldCharType="separate"/>
    </w:r>
    <w:r w:rsidR="009C1DF3">
      <w:rPr>
        <w:rFonts w:ascii="Franklin Gothic Book" w:hAnsi="Franklin Gothic Book"/>
        <w:noProof/>
        <w:sz w:val="20"/>
        <w:szCs w:val="20"/>
      </w:rPr>
      <w:t>20</w:t>
    </w:r>
    <w:r w:rsidRPr="00AF6054">
      <w:rPr>
        <w:rFonts w:ascii="Franklin Gothic Book" w:hAnsi="Franklin Gothic Book"/>
        <w:noProof/>
        <w:sz w:val="20"/>
        <w:szCs w:val="20"/>
      </w:rPr>
      <w:fldChar w:fldCharType="end"/>
    </w:r>
    <w:r w:rsidRPr="00AF6054">
      <w:rPr>
        <w:rFonts w:ascii="Franklin Gothic Book" w:hAnsi="Franklin Gothic Book"/>
        <w:sz w:val="20"/>
        <w:szCs w:val="20"/>
      </w:rPr>
      <w:br/>
      <w:t>Revised</w:t>
    </w:r>
    <w:r>
      <w:rPr>
        <w:rFonts w:ascii="Franklin Gothic Book" w:hAnsi="Franklin Gothic Book"/>
        <w:sz w:val="20"/>
        <w:szCs w:val="20"/>
      </w:rPr>
      <w:t>:</w:t>
    </w:r>
    <w:r w:rsidRPr="00AF6054">
      <w:rPr>
        <w:rFonts w:ascii="Franklin Gothic Book" w:hAnsi="Franklin Gothic Book"/>
        <w:sz w:val="20"/>
        <w:szCs w:val="20"/>
      </w:rPr>
      <w:t xml:space="preserve"> </w:t>
    </w:r>
    <w:r>
      <w:rPr>
        <w:rFonts w:ascii="Franklin Gothic Book" w:hAnsi="Franklin Gothic Book"/>
        <w:sz w:val="20"/>
        <w:szCs w:val="20"/>
      </w:rPr>
      <w:fldChar w:fldCharType="begin"/>
    </w:r>
    <w:r>
      <w:rPr>
        <w:rFonts w:ascii="Franklin Gothic Book" w:hAnsi="Franklin Gothic Book"/>
        <w:sz w:val="20"/>
        <w:szCs w:val="20"/>
      </w:rPr>
      <w:instrText xml:space="preserve"> DATE \@ "MMMM d, yyyy" </w:instrText>
    </w:r>
    <w:r>
      <w:rPr>
        <w:rFonts w:ascii="Franklin Gothic Book" w:hAnsi="Franklin Gothic Book"/>
        <w:sz w:val="20"/>
        <w:szCs w:val="20"/>
      </w:rPr>
      <w:fldChar w:fldCharType="separate"/>
    </w:r>
    <w:r w:rsidR="00434513">
      <w:rPr>
        <w:rFonts w:ascii="Franklin Gothic Book" w:hAnsi="Franklin Gothic Book"/>
        <w:noProof/>
        <w:sz w:val="20"/>
        <w:szCs w:val="20"/>
      </w:rPr>
      <w:t>August 19, 2022</w:t>
    </w:r>
    <w:r>
      <w:rPr>
        <w:rFonts w:ascii="Franklin Gothic Book" w:hAnsi="Franklin Gothic Book"/>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39C2" w14:textId="77777777" w:rsidR="007C1D0F" w:rsidRDefault="007C1D0F">
    <w:pPr>
      <w:pStyle w:val="Footer"/>
    </w:pPr>
    <w:r>
      <w:rPr>
        <w:rFonts w:ascii="Franklin Gothic Book" w:hAnsi="Franklin Gothic Book"/>
        <w:noProof/>
        <w:sz w:val="20"/>
        <w:szCs w:val="20"/>
        <w:lang w:eastAsia="en-US"/>
      </w:rPr>
      <w:drawing>
        <wp:anchor distT="0" distB="0" distL="114300" distR="114300" simplePos="0" relativeHeight="251667456" behindDoc="1" locked="0" layoutInCell="1" allowOverlap="1" wp14:anchorId="7E8F80CB" wp14:editId="693A2E7D">
          <wp:simplePos x="0" y="0"/>
          <wp:positionH relativeFrom="column">
            <wp:posOffset>-852007</wp:posOffset>
          </wp:positionH>
          <wp:positionV relativeFrom="paragraph">
            <wp:posOffset>-118110</wp:posOffset>
          </wp:positionV>
          <wp:extent cx="7701148" cy="736600"/>
          <wp:effectExtent l="0" t="0" r="0" b="635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1148" cy="736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96E8" w14:textId="77777777" w:rsidR="0031118E" w:rsidRDefault="0031118E" w:rsidP="004A4F6D">
      <w:pPr>
        <w:spacing w:before="0" w:after="0"/>
      </w:pPr>
      <w:r>
        <w:separator/>
      </w:r>
    </w:p>
  </w:footnote>
  <w:footnote w:type="continuationSeparator" w:id="0">
    <w:p w14:paraId="2650552C" w14:textId="77777777" w:rsidR="0031118E" w:rsidRDefault="0031118E" w:rsidP="004A4F6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D383" w14:textId="63B9ECCA" w:rsidR="007C1D0F" w:rsidRDefault="007C1D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694A" w14:textId="028D5DED" w:rsidR="007C1D0F" w:rsidRDefault="007C1D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718B" w14:textId="0458EEAB" w:rsidR="007C1D0F" w:rsidRDefault="007C1D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B281" w14:textId="0A2D2FBF" w:rsidR="007C1D0F" w:rsidRDefault="007C1D0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420D" w14:textId="4E12C26B" w:rsidR="007C1D0F" w:rsidRDefault="007C1D0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9167" w14:textId="40B9524C" w:rsidR="007C1D0F" w:rsidRDefault="007C1D0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A271" w14:textId="62C8D7FC" w:rsidR="007C1D0F" w:rsidRDefault="007C1D0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8D78" w14:textId="5A5F36F8" w:rsidR="007C1D0F" w:rsidRDefault="007C1D0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3784" w14:textId="11CCAEF9" w:rsidR="007C1D0F" w:rsidRDefault="007C1D0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1C0E" w14:textId="2096F5C4" w:rsidR="007C1D0F" w:rsidRDefault="007C1D0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B5DA" w14:textId="533A1D80" w:rsidR="007C1D0F" w:rsidRDefault="007C1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2809" w14:textId="6EBDDD51" w:rsidR="007C1D0F" w:rsidRDefault="007C1D0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621F" w14:textId="778AA09F" w:rsidR="007C1D0F" w:rsidRDefault="007C1D0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646F" w14:textId="746148FE" w:rsidR="007C1D0F" w:rsidRDefault="007C1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2BA4" w14:textId="72AFF794" w:rsidR="007C1D0F" w:rsidRDefault="007C1D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256E" w14:textId="2FF956B8" w:rsidR="007C1D0F" w:rsidRDefault="007C1D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565C" w14:textId="0B809123" w:rsidR="007C1D0F" w:rsidRDefault="007C1D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9EDA" w14:textId="04E067C3" w:rsidR="007C1D0F" w:rsidRDefault="007C1D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34E" w14:textId="3BA3B690" w:rsidR="007C1D0F" w:rsidRDefault="007C1D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78BD" w14:textId="129F73E1" w:rsidR="007C1D0F" w:rsidRDefault="007C1D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6B22" w14:textId="5E4C9958" w:rsidR="007C1D0F" w:rsidRDefault="007C1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26D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EEFE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303A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9850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C89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0E9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6E03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A6DC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16D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4019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6E8"/>
    <w:multiLevelType w:val="hybridMultilevel"/>
    <w:tmpl w:val="CD189A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8597087"/>
    <w:multiLevelType w:val="hybridMultilevel"/>
    <w:tmpl w:val="56580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407C9"/>
    <w:multiLevelType w:val="hybridMultilevel"/>
    <w:tmpl w:val="C3DC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675977"/>
    <w:multiLevelType w:val="hybridMultilevel"/>
    <w:tmpl w:val="D30C0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33247E"/>
    <w:multiLevelType w:val="hybridMultilevel"/>
    <w:tmpl w:val="43D83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627E9D"/>
    <w:multiLevelType w:val="hybridMultilevel"/>
    <w:tmpl w:val="217A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E4E4D"/>
    <w:multiLevelType w:val="hybridMultilevel"/>
    <w:tmpl w:val="4B04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A86432"/>
    <w:multiLevelType w:val="hybridMultilevel"/>
    <w:tmpl w:val="0E4E4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877ED"/>
    <w:multiLevelType w:val="hybridMultilevel"/>
    <w:tmpl w:val="0E4E4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1D6FE0"/>
    <w:multiLevelType w:val="hybridMultilevel"/>
    <w:tmpl w:val="6A722F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62E6BA3"/>
    <w:multiLevelType w:val="hybridMultilevel"/>
    <w:tmpl w:val="43D83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13AA5"/>
    <w:multiLevelType w:val="hybridMultilevel"/>
    <w:tmpl w:val="E96445D4"/>
    <w:lvl w:ilvl="0" w:tplc="CAAEF56A">
      <w:start w:val="1"/>
      <w:numFmt w:val="decimal"/>
      <w:lvlText w:val="Step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63843"/>
    <w:multiLevelType w:val="hybridMultilevel"/>
    <w:tmpl w:val="0E4E4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646CB"/>
    <w:multiLevelType w:val="hybridMultilevel"/>
    <w:tmpl w:val="2F1CA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D60610"/>
    <w:multiLevelType w:val="hybridMultilevel"/>
    <w:tmpl w:val="AF54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56053"/>
    <w:multiLevelType w:val="hybridMultilevel"/>
    <w:tmpl w:val="284E8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9717B"/>
    <w:multiLevelType w:val="hybridMultilevel"/>
    <w:tmpl w:val="911C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45792"/>
    <w:multiLevelType w:val="hybridMultilevel"/>
    <w:tmpl w:val="9BE2C3A4"/>
    <w:lvl w:ilvl="0" w:tplc="CAAEF56A">
      <w:start w:val="1"/>
      <w:numFmt w:val="decimal"/>
      <w:lvlText w:val="Step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44DA3"/>
    <w:multiLevelType w:val="hybridMultilevel"/>
    <w:tmpl w:val="62AE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055A6"/>
    <w:multiLevelType w:val="hybridMultilevel"/>
    <w:tmpl w:val="52DA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70BC6"/>
    <w:multiLevelType w:val="hybridMultilevel"/>
    <w:tmpl w:val="6722EB18"/>
    <w:lvl w:ilvl="0" w:tplc="CAAEF56A">
      <w:start w:val="1"/>
      <w:numFmt w:val="decimal"/>
      <w:lvlText w:val="Step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50695"/>
    <w:multiLevelType w:val="hybridMultilevel"/>
    <w:tmpl w:val="6A6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42D88"/>
    <w:multiLevelType w:val="hybridMultilevel"/>
    <w:tmpl w:val="F6C0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135F7"/>
    <w:multiLevelType w:val="hybridMultilevel"/>
    <w:tmpl w:val="0E4E4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7537D"/>
    <w:multiLevelType w:val="hybridMultilevel"/>
    <w:tmpl w:val="31B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559040">
    <w:abstractNumId w:val="23"/>
  </w:num>
  <w:num w:numId="2" w16cid:durableId="1715347004">
    <w:abstractNumId w:val="21"/>
  </w:num>
  <w:num w:numId="3" w16cid:durableId="1498224494">
    <w:abstractNumId w:val="15"/>
  </w:num>
  <w:num w:numId="4" w16cid:durableId="2115129497">
    <w:abstractNumId w:val="10"/>
  </w:num>
  <w:num w:numId="5" w16cid:durableId="1763602437">
    <w:abstractNumId w:val="27"/>
  </w:num>
  <w:num w:numId="6" w16cid:durableId="1879273230">
    <w:abstractNumId w:val="30"/>
  </w:num>
  <w:num w:numId="7" w16cid:durableId="32731882">
    <w:abstractNumId w:val="29"/>
  </w:num>
  <w:num w:numId="8" w16cid:durableId="1543397991">
    <w:abstractNumId w:val="25"/>
  </w:num>
  <w:num w:numId="9" w16cid:durableId="421414957">
    <w:abstractNumId w:val="13"/>
  </w:num>
  <w:num w:numId="10" w16cid:durableId="300618316">
    <w:abstractNumId w:val="28"/>
  </w:num>
  <w:num w:numId="11" w16cid:durableId="2104957568">
    <w:abstractNumId w:val="32"/>
  </w:num>
  <w:num w:numId="12" w16cid:durableId="2090425319">
    <w:abstractNumId w:val="31"/>
  </w:num>
  <w:num w:numId="13" w16cid:durableId="1671175953">
    <w:abstractNumId w:val="12"/>
  </w:num>
  <w:num w:numId="14" w16cid:durableId="549849900">
    <w:abstractNumId w:val="11"/>
  </w:num>
  <w:num w:numId="15" w16cid:durableId="1759212797">
    <w:abstractNumId w:val="34"/>
  </w:num>
  <w:num w:numId="16" w16cid:durableId="2013601813">
    <w:abstractNumId w:val="26"/>
  </w:num>
  <w:num w:numId="17" w16cid:durableId="318462495">
    <w:abstractNumId w:val="24"/>
  </w:num>
  <w:num w:numId="18" w16cid:durableId="795870498">
    <w:abstractNumId w:val="16"/>
  </w:num>
  <w:num w:numId="19" w16cid:durableId="561913031">
    <w:abstractNumId w:val="19"/>
  </w:num>
  <w:num w:numId="20" w16cid:durableId="1823278919">
    <w:abstractNumId w:val="20"/>
  </w:num>
  <w:num w:numId="21" w16cid:durableId="1028994912">
    <w:abstractNumId w:val="33"/>
  </w:num>
  <w:num w:numId="22" w16cid:durableId="1105032144">
    <w:abstractNumId w:val="18"/>
  </w:num>
  <w:num w:numId="23" w16cid:durableId="77101835">
    <w:abstractNumId w:val="14"/>
  </w:num>
  <w:num w:numId="24" w16cid:durableId="120849491">
    <w:abstractNumId w:val="22"/>
  </w:num>
  <w:num w:numId="25" w16cid:durableId="1481537244">
    <w:abstractNumId w:val="17"/>
  </w:num>
  <w:num w:numId="26" w16cid:durableId="2081711921">
    <w:abstractNumId w:val="9"/>
  </w:num>
  <w:num w:numId="27" w16cid:durableId="1748456387">
    <w:abstractNumId w:val="7"/>
  </w:num>
  <w:num w:numId="28" w16cid:durableId="1841845004">
    <w:abstractNumId w:val="6"/>
  </w:num>
  <w:num w:numId="29" w16cid:durableId="673919324">
    <w:abstractNumId w:val="5"/>
  </w:num>
  <w:num w:numId="30" w16cid:durableId="141241787">
    <w:abstractNumId w:val="4"/>
  </w:num>
  <w:num w:numId="31" w16cid:durableId="2140223687">
    <w:abstractNumId w:val="8"/>
  </w:num>
  <w:num w:numId="32" w16cid:durableId="131874476">
    <w:abstractNumId w:val="3"/>
  </w:num>
  <w:num w:numId="33" w16cid:durableId="1530220612">
    <w:abstractNumId w:val="2"/>
  </w:num>
  <w:num w:numId="34" w16cid:durableId="1655142349">
    <w:abstractNumId w:val="1"/>
  </w:num>
  <w:num w:numId="35" w16cid:durableId="76199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isplayBackgroundShape/>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efaultTableStyle w:val="ListTable7Colorful-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ytDQyMTA2tDQysDRQ0lEKTi0uzszPAykwqgUAHTxrk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Franklin Gothic Book&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72E16"/>
    <w:rsid w:val="000007EA"/>
    <w:rsid w:val="00002574"/>
    <w:rsid w:val="00003469"/>
    <w:rsid w:val="000036EE"/>
    <w:rsid w:val="00004063"/>
    <w:rsid w:val="00004BA0"/>
    <w:rsid w:val="00005634"/>
    <w:rsid w:val="0000632E"/>
    <w:rsid w:val="00013832"/>
    <w:rsid w:val="000157CF"/>
    <w:rsid w:val="00021DC9"/>
    <w:rsid w:val="0002217A"/>
    <w:rsid w:val="00022EE3"/>
    <w:rsid w:val="0003013C"/>
    <w:rsid w:val="00034247"/>
    <w:rsid w:val="000377C7"/>
    <w:rsid w:val="00040C6C"/>
    <w:rsid w:val="000417F8"/>
    <w:rsid w:val="00051BD6"/>
    <w:rsid w:val="00051DC8"/>
    <w:rsid w:val="00052A69"/>
    <w:rsid w:val="00052BCF"/>
    <w:rsid w:val="0005309D"/>
    <w:rsid w:val="00053338"/>
    <w:rsid w:val="000575BC"/>
    <w:rsid w:val="000664DF"/>
    <w:rsid w:val="00072E16"/>
    <w:rsid w:val="00074DCD"/>
    <w:rsid w:val="00077510"/>
    <w:rsid w:val="00077D51"/>
    <w:rsid w:val="00080670"/>
    <w:rsid w:val="00084FC9"/>
    <w:rsid w:val="000873CF"/>
    <w:rsid w:val="000901A4"/>
    <w:rsid w:val="00091527"/>
    <w:rsid w:val="000A0C86"/>
    <w:rsid w:val="000A2EBE"/>
    <w:rsid w:val="000A6534"/>
    <w:rsid w:val="000A6DDA"/>
    <w:rsid w:val="000B1956"/>
    <w:rsid w:val="000B27E1"/>
    <w:rsid w:val="000B4563"/>
    <w:rsid w:val="000B69E4"/>
    <w:rsid w:val="000B7617"/>
    <w:rsid w:val="000C5EC3"/>
    <w:rsid w:val="000D2144"/>
    <w:rsid w:val="000D3ED5"/>
    <w:rsid w:val="000D7C0C"/>
    <w:rsid w:val="000E3BF9"/>
    <w:rsid w:val="000E6DE0"/>
    <w:rsid w:val="000E7B47"/>
    <w:rsid w:val="000F1C9A"/>
    <w:rsid w:val="000F3F81"/>
    <w:rsid w:val="000F6825"/>
    <w:rsid w:val="000F7BE0"/>
    <w:rsid w:val="00100377"/>
    <w:rsid w:val="00100F33"/>
    <w:rsid w:val="00104C79"/>
    <w:rsid w:val="00107A27"/>
    <w:rsid w:val="0011123B"/>
    <w:rsid w:val="00123D50"/>
    <w:rsid w:val="001273FD"/>
    <w:rsid w:val="00127A90"/>
    <w:rsid w:val="00133532"/>
    <w:rsid w:val="001347CC"/>
    <w:rsid w:val="001366B0"/>
    <w:rsid w:val="001378B3"/>
    <w:rsid w:val="00140B78"/>
    <w:rsid w:val="00151CD3"/>
    <w:rsid w:val="00153520"/>
    <w:rsid w:val="00157AA5"/>
    <w:rsid w:val="0016055A"/>
    <w:rsid w:val="00170704"/>
    <w:rsid w:val="0017172E"/>
    <w:rsid w:val="001748F0"/>
    <w:rsid w:val="001879E3"/>
    <w:rsid w:val="001A01DB"/>
    <w:rsid w:val="001A067F"/>
    <w:rsid w:val="001B38D2"/>
    <w:rsid w:val="001B4E8F"/>
    <w:rsid w:val="001C0100"/>
    <w:rsid w:val="001C6446"/>
    <w:rsid w:val="001C699D"/>
    <w:rsid w:val="001D278C"/>
    <w:rsid w:val="001E496D"/>
    <w:rsid w:val="001F7574"/>
    <w:rsid w:val="00207BF2"/>
    <w:rsid w:val="00207CFF"/>
    <w:rsid w:val="00211786"/>
    <w:rsid w:val="00213834"/>
    <w:rsid w:val="00213AD3"/>
    <w:rsid w:val="00214A07"/>
    <w:rsid w:val="0022153C"/>
    <w:rsid w:val="00225712"/>
    <w:rsid w:val="00230B08"/>
    <w:rsid w:val="002332D0"/>
    <w:rsid w:val="00236675"/>
    <w:rsid w:val="002366C2"/>
    <w:rsid w:val="00237168"/>
    <w:rsid w:val="0024137A"/>
    <w:rsid w:val="00241B1D"/>
    <w:rsid w:val="00242AC1"/>
    <w:rsid w:val="00246C12"/>
    <w:rsid w:val="0025077B"/>
    <w:rsid w:val="00260A26"/>
    <w:rsid w:val="00263134"/>
    <w:rsid w:val="00263286"/>
    <w:rsid w:val="00263ABA"/>
    <w:rsid w:val="002644AC"/>
    <w:rsid w:val="002668DC"/>
    <w:rsid w:val="0026785D"/>
    <w:rsid w:val="00270157"/>
    <w:rsid w:val="002744B6"/>
    <w:rsid w:val="00281496"/>
    <w:rsid w:val="0029257B"/>
    <w:rsid w:val="00295828"/>
    <w:rsid w:val="002A12E3"/>
    <w:rsid w:val="002A3E81"/>
    <w:rsid w:val="002B413B"/>
    <w:rsid w:val="002B4AD1"/>
    <w:rsid w:val="002C015E"/>
    <w:rsid w:val="002C15AD"/>
    <w:rsid w:val="002C2CE6"/>
    <w:rsid w:val="002C7363"/>
    <w:rsid w:val="002D149D"/>
    <w:rsid w:val="002D36AA"/>
    <w:rsid w:val="002D601D"/>
    <w:rsid w:val="002F005A"/>
    <w:rsid w:val="002F36DA"/>
    <w:rsid w:val="00300351"/>
    <w:rsid w:val="00302071"/>
    <w:rsid w:val="00303357"/>
    <w:rsid w:val="003036DD"/>
    <w:rsid w:val="0031118E"/>
    <w:rsid w:val="0031145F"/>
    <w:rsid w:val="00311BC4"/>
    <w:rsid w:val="00314581"/>
    <w:rsid w:val="0031507E"/>
    <w:rsid w:val="0032172E"/>
    <w:rsid w:val="003305DA"/>
    <w:rsid w:val="00330D3B"/>
    <w:rsid w:val="00337523"/>
    <w:rsid w:val="00352110"/>
    <w:rsid w:val="00352C4A"/>
    <w:rsid w:val="00360506"/>
    <w:rsid w:val="00360B7D"/>
    <w:rsid w:val="0036556D"/>
    <w:rsid w:val="00371E2A"/>
    <w:rsid w:val="003740C6"/>
    <w:rsid w:val="00383E79"/>
    <w:rsid w:val="00385C89"/>
    <w:rsid w:val="003878DF"/>
    <w:rsid w:val="00391BC4"/>
    <w:rsid w:val="00395D37"/>
    <w:rsid w:val="0039778A"/>
    <w:rsid w:val="003A093D"/>
    <w:rsid w:val="003A5E80"/>
    <w:rsid w:val="003B2490"/>
    <w:rsid w:val="003B5EB6"/>
    <w:rsid w:val="003C5EEF"/>
    <w:rsid w:val="003C6B78"/>
    <w:rsid w:val="003D0C36"/>
    <w:rsid w:val="003E42FB"/>
    <w:rsid w:val="003F040E"/>
    <w:rsid w:val="003F4389"/>
    <w:rsid w:val="003F66BB"/>
    <w:rsid w:val="003F6AA9"/>
    <w:rsid w:val="00400D0D"/>
    <w:rsid w:val="004127AF"/>
    <w:rsid w:val="00414F9E"/>
    <w:rsid w:val="00415D08"/>
    <w:rsid w:val="0041654C"/>
    <w:rsid w:val="004249D1"/>
    <w:rsid w:val="00425B40"/>
    <w:rsid w:val="0043246D"/>
    <w:rsid w:val="00434513"/>
    <w:rsid w:val="0045515D"/>
    <w:rsid w:val="0046351A"/>
    <w:rsid w:val="0047140B"/>
    <w:rsid w:val="004745AB"/>
    <w:rsid w:val="0048226E"/>
    <w:rsid w:val="004A4F6D"/>
    <w:rsid w:val="004A6A0C"/>
    <w:rsid w:val="004B1C04"/>
    <w:rsid w:val="004C20E0"/>
    <w:rsid w:val="004C312C"/>
    <w:rsid w:val="004D1F65"/>
    <w:rsid w:val="004D2E4F"/>
    <w:rsid w:val="004D63BB"/>
    <w:rsid w:val="004E147C"/>
    <w:rsid w:val="004E1BDA"/>
    <w:rsid w:val="004F0053"/>
    <w:rsid w:val="004F0829"/>
    <w:rsid w:val="004F0E56"/>
    <w:rsid w:val="004F5A20"/>
    <w:rsid w:val="00505912"/>
    <w:rsid w:val="00505A77"/>
    <w:rsid w:val="005107A2"/>
    <w:rsid w:val="00511A61"/>
    <w:rsid w:val="005138C3"/>
    <w:rsid w:val="005144E9"/>
    <w:rsid w:val="005237BF"/>
    <w:rsid w:val="00526656"/>
    <w:rsid w:val="00531193"/>
    <w:rsid w:val="00534F02"/>
    <w:rsid w:val="00537404"/>
    <w:rsid w:val="00542CF8"/>
    <w:rsid w:val="00545DDE"/>
    <w:rsid w:val="005461D0"/>
    <w:rsid w:val="0054776A"/>
    <w:rsid w:val="00547AAF"/>
    <w:rsid w:val="005531BC"/>
    <w:rsid w:val="005531EB"/>
    <w:rsid w:val="00560F70"/>
    <w:rsid w:val="00561762"/>
    <w:rsid w:val="00561C3E"/>
    <w:rsid w:val="00562361"/>
    <w:rsid w:val="00571C46"/>
    <w:rsid w:val="00573909"/>
    <w:rsid w:val="0057437E"/>
    <w:rsid w:val="005819E1"/>
    <w:rsid w:val="00586CCA"/>
    <w:rsid w:val="0059226C"/>
    <w:rsid w:val="00595627"/>
    <w:rsid w:val="00596203"/>
    <w:rsid w:val="00596289"/>
    <w:rsid w:val="00597490"/>
    <w:rsid w:val="005A0B48"/>
    <w:rsid w:val="005A2814"/>
    <w:rsid w:val="005A53D1"/>
    <w:rsid w:val="005A56AB"/>
    <w:rsid w:val="005B4AEC"/>
    <w:rsid w:val="005C5C5D"/>
    <w:rsid w:val="005D30D4"/>
    <w:rsid w:val="005D3FEE"/>
    <w:rsid w:val="005E0EED"/>
    <w:rsid w:val="005E3B0D"/>
    <w:rsid w:val="005E5A01"/>
    <w:rsid w:val="0060008A"/>
    <w:rsid w:val="0060626B"/>
    <w:rsid w:val="00613E6B"/>
    <w:rsid w:val="00615928"/>
    <w:rsid w:val="00622EDF"/>
    <w:rsid w:val="00622EF3"/>
    <w:rsid w:val="00624F4A"/>
    <w:rsid w:val="00636F71"/>
    <w:rsid w:val="00661107"/>
    <w:rsid w:val="006645E4"/>
    <w:rsid w:val="00665598"/>
    <w:rsid w:val="006667F8"/>
    <w:rsid w:val="00666AD1"/>
    <w:rsid w:val="00671849"/>
    <w:rsid w:val="00672A08"/>
    <w:rsid w:val="00676E8E"/>
    <w:rsid w:val="00680DDF"/>
    <w:rsid w:val="006817E3"/>
    <w:rsid w:val="00683C59"/>
    <w:rsid w:val="00685E12"/>
    <w:rsid w:val="0069734F"/>
    <w:rsid w:val="00697F75"/>
    <w:rsid w:val="006A2FB6"/>
    <w:rsid w:val="006A3ED0"/>
    <w:rsid w:val="006A6B99"/>
    <w:rsid w:val="006C3353"/>
    <w:rsid w:val="006C6ADD"/>
    <w:rsid w:val="006D0B2F"/>
    <w:rsid w:val="006D3DC4"/>
    <w:rsid w:val="006D67F5"/>
    <w:rsid w:val="006E1012"/>
    <w:rsid w:val="006E5645"/>
    <w:rsid w:val="006E631D"/>
    <w:rsid w:val="006E6C10"/>
    <w:rsid w:val="006F44DC"/>
    <w:rsid w:val="00700A93"/>
    <w:rsid w:val="00701556"/>
    <w:rsid w:val="00703FC7"/>
    <w:rsid w:val="00722096"/>
    <w:rsid w:val="00722150"/>
    <w:rsid w:val="0072227F"/>
    <w:rsid w:val="0074234D"/>
    <w:rsid w:val="007426B6"/>
    <w:rsid w:val="007469BA"/>
    <w:rsid w:val="00747683"/>
    <w:rsid w:val="00747EFA"/>
    <w:rsid w:val="007577A6"/>
    <w:rsid w:val="00757FA5"/>
    <w:rsid w:val="00761163"/>
    <w:rsid w:val="007639DA"/>
    <w:rsid w:val="00764A8A"/>
    <w:rsid w:val="00776AF0"/>
    <w:rsid w:val="007850F0"/>
    <w:rsid w:val="00786734"/>
    <w:rsid w:val="00787302"/>
    <w:rsid w:val="007961F2"/>
    <w:rsid w:val="007A7754"/>
    <w:rsid w:val="007B2381"/>
    <w:rsid w:val="007B38A5"/>
    <w:rsid w:val="007B4D05"/>
    <w:rsid w:val="007C1D0F"/>
    <w:rsid w:val="007C22DC"/>
    <w:rsid w:val="007C2E41"/>
    <w:rsid w:val="007C4C8F"/>
    <w:rsid w:val="007E127B"/>
    <w:rsid w:val="007E43C8"/>
    <w:rsid w:val="00803D78"/>
    <w:rsid w:val="00812D5D"/>
    <w:rsid w:val="00812E79"/>
    <w:rsid w:val="008139B4"/>
    <w:rsid w:val="00814479"/>
    <w:rsid w:val="008178EC"/>
    <w:rsid w:val="008220EB"/>
    <w:rsid w:val="00830218"/>
    <w:rsid w:val="008339D1"/>
    <w:rsid w:val="00833F01"/>
    <w:rsid w:val="008347B4"/>
    <w:rsid w:val="00837540"/>
    <w:rsid w:val="00846C26"/>
    <w:rsid w:val="00851CA8"/>
    <w:rsid w:val="00856BD2"/>
    <w:rsid w:val="008575A8"/>
    <w:rsid w:val="00862326"/>
    <w:rsid w:val="00864343"/>
    <w:rsid w:val="0087385D"/>
    <w:rsid w:val="00874C7D"/>
    <w:rsid w:val="00881744"/>
    <w:rsid w:val="008820E3"/>
    <w:rsid w:val="00895DA4"/>
    <w:rsid w:val="00896D5E"/>
    <w:rsid w:val="008B348F"/>
    <w:rsid w:val="008B410E"/>
    <w:rsid w:val="008D323E"/>
    <w:rsid w:val="008E1694"/>
    <w:rsid w:val="008E2141"/>
    <w:rsid w:val="008E44EF"/>
    <w:rsid w:val="008E46A5"/>
    <w:rsid w:val="008F0EAA"/>
    <w:rsid w:val="008F1705"/>
    <w:rsid w:val="008F1FFE"/>
    <w:rsid w:val="0090024B"/>
    <w:rsid w:val="00905FBB"/>
    <w:rsid w:val="00916A9A"/>
    <w:rsid w:val="009174AD"/>
    <w:rsid w:val="00921A0B"/>
    <w:rsid w:val="00926067"/>
    <w:rsid w:val="009267C9"/>
    <w:rsid w:val="00927585"/>
    <w:rsid w:val="00933115"/>
    <w:rsid w:val="00935E70"/>
    <w:rsid w:val="00940AF6"/>
    <w:rsid w:val="00942A5D"/>
    <w:rsid w:val="0094507A"/>
    <w:rsid w:val="00951D8C"/>
    <w:rsid w:val="009624FB"/>
    <w:rsid w:val="00962D85"/>
    <w:rsid w:val="00962F39"/>
    <w:rsid w:val="009635BE"/>
    <w:rsid w:val="009635E5"/>
    <w:rsid w:val="009740B1"/>
    <w:rsid w:val="00974B6A"/>
    <w:rsid w:val="009769E1"/>
    <w:rsid w:val="00981780"/>
    <w:rsid w:val="00985B2C"/>
    <w:rsid w:val="00997BA3"/>
    <w:rsid w:val="009A1246"/>
    <w:rsid w:val="009A4EBA"/>
    <w:rsid w:val="009A561C"/>
    <w:rsid w:val="009B0A8B"/>
    <w:rsid w:val="009B1887"/>
    <w:rsid w:val="009B4387"/>
    <w:rsid w:val="009B72F4"/>
    <w:rsid w:val="009C1DF3"/>
    <w:rsid w:val="009C2FA7"/>
    <w:rsid w:val="009D2062"/>
    <w:rsid w:val="009D2DD6"/>
    <w:rsid w:val="009D369D"/>
    <w:rsid w:val="009D3F94"/>
    <w:rsid w:val="009E087C"/>
    <w:rsid w:val="009E583A"/>
    <w:rsid w:val="009E6E3C"/>
    <w:rsid w:val="009E70A4"/>
    <w:rsid w:val="009E78EC"/>
    <w:rsid w:val="00A075BF"/>
    <w:rsid w:val="00A140BC"/>
    <w:rsid w:val="00A14B7A"/>
    <w:rsid w:val="00A208E4"/>
    <w:rsid w:val="00A226C6"/>
    <w:rsid w:val="00A22F9D"/>
    <w:rsid w:val="00A245A8"/>
    <w:rsid w:val="00A33791"/>
    <w:rsid w:val="00A345F2"/>
    <w:rsid w:val="00A35F99"/>
    <w:rsid w:val="00A42AC2"/>
    <w:rsid w:val="00A46A61"/>
    <w:rsid w:val="00A46EBC"/>
    <w:rsid w:val="00A477B6"/>
    <w:rsid w:val="00A51C98"/>
    <w:rsid w:val="00A529E3"/>
    <w:rsid w:val="00A53E48"/>
    <w:rsid w:val="00A55F2F"/>
    <w:rsid w:val="00A63BB9"/>
    <w:rsid w:val="00A63FB2"/>
    <w:rsid w:val="00A677F1"/>
    <w:rsid w:val="00A67FF7"/>
    <w:rsid w:val="00A74C75"/>
    <w:rsid w:val="00A77BF3"/>
    <w:rsid w:val="00A80620"/>
    <w:rsid w:val="00A811C6"/>
    <w:rsid w:val="00A827F1"/>
    <w:rsid w:val="00A87FCA"/>
    <w:rsid w:val="00A90400"/>
    <w:rsid w:val="00A9129A"/>
    <w:rsid w:val="00A97194"/>
    <w:rsid w:val="00AA317A"/>
    <w:rsid w:val="00AB052F"/>
    <w:rsid w:val="00AB27F5"/>
    <w:rsid w:val="00AB2E32"/>
    <w:rsid w:val="00AB7E2C"/>
    <w:rsid w:val="00AC2C60"/>
    <w:rsid w:val="00AC7E1F"/>
    <w:rsid w:val="00AD2F86"/>
    <w:rsid w:val="00AD43D5"/>
    <w:rsid w:val="00AD6A4F"/>
    <w:rsid w:val="00AE7CCE"/>
    <w:rsid w:val="00AF0231"/>
    <w:rsid w:val="00AF0722"/>
    <w:rsid w:val="00AF6054"/>
    <w:rsid w:val="00B02745"/>
    <w:rsid w:val="00B05384"/>
    <w:rsid w:val="00B06117"/>
    <w:rsid w:val="00B06A9E"/>
    <w:rsid w:val="00B10C2E"/>
    <w:rsid w:val="00B10CA9"/>
    <w:rsid w:val="00B12D3B"/>
    <w:rsid w:val="00B15BD5"/>
    <w:rsid w:val="00B15E89"/>
    <w:rsid w:val="00B230E0"/>
    <w:rsid w:val="00B23612"/>
    <w:rsid w:val="00B30125"/>
    <w:rsid w:val="00B31C29"/>
    <w:rsid w:val="00B32EA3"/>
    <w:rsid w:val="00B34332"/>
    <w:rsid w:val="00B40FF2"/>
    <w:rsid w:val="00B41EF1"/>
    <w:rsid w:val="00B42E60"/>
    <w:rsid w:val="00B50228"/>
    <w:rsid w:val="00B51405"/>
    <w:rsid w:val="00B5171A"/>
    <w:rsid w:val="00B54CF7"/>
    <w:rsid w:val="00B577C2"/>
    <w:rsid w:val="00B61A60"/>
    <w:rsid w:val="00B61D29"/>
    <w:rsid w:val="00B71023"/>
    <w:rsid w:val="00B726D3"/>
    <w:rsid w:val="00B73FD7"/>
    <w:rsid w:val="00B82E88"/>
    <w:rsid w:val="00B8498F"/>
    <w:rsid w:val="00B91492"/>
    <w:rsid w:val="00B97CF9"/>
    <w:rsid w:val="00BA5885"/>
    <w:rsid w:val="00BB08A8"/>
    <w:rsid w:val="00BB2B59"/>
    <w:rsid w:val="00BB3D69"/>
    <w:rsid w:val="00BC204A"/>
    <w:rsid w:val="00BC6DF0"/>
    <w:rsid w:val="00BC7AA1"/>
    <w:rsid w:val="00BD303C"/>
    <w:rsid w:val="00BD7CF6"/>
    <w:rsid w:val="00BE1B6B"/>
    <w:rsid w:val="00BF0D61"/>
    <w:rsid w:val="00BF4D31"/>
    <w:rsid w:val="00BF4E03"/>
    <w:rsid w:val="00C01DA5"/>
    <w:rsid w:val="00C05673"/>
    <w:rsid w:val="00C06FEF"/>
    <w:rsid w:val="00C0786C"/>
    <w:rsid w:val="00C110FA"/>
    <w:rsid w:val="00C11597"/>
    <w:rsid w:val="00C1276E"/>
    <w:rsid w:val="00C12F4F"/>
    <w:rsid w:val="00C139D4"/>
    <w:rsid w:val="00C1519E"/>
    <w:rsid w:val="00C20AE1"/>
    <w:rsid w:val="00C3171E"/>
    <w:rsid w:val="00C31E6F"/>
    <w:rsid w:val="00C351BD"/>
    <w:rsid w:val="00C35B49"/>
    <w:rsid w:val="00C36B64"/>
    <w:rsid w:val="00C36E57"/>
    <w:rsid w:val="00C406D5"/>
    <w:rsid w:val="00C46451"/>
    <w:rsid w:val="00C64433"/>
    <w:rsid w:val="00C71393"/>
    <w:rsid w:val="00C71BF0"/>
    <w:rsid w:val="00C74FD4"/>
    <w:rsid w:val="00C77797"/>
    <w:rsid w:val="00C84891"/>
    <w:rsid w:val="00C94E36"/>
    <w:rsid w:val="00CB2965"/>
    <w:rsid w:val="00CC7ACC"/>
    <w:rsid w:val="00CD00FC"/>
    <w:rsid w:val="00CD1E0F"/>
    <w:rsid w:val="00CD22B0"/>
    <w:rsid w:val="00CD2568"/>
    <w:rsid w:val="00CD31E6"/>
    <w:rsid w:val="00CD36C0"/>
    <w:rsid w:val="00CD68BF"/>
    <w:rsid w:val="00CE0FDC"/>
    <w:rsid w:val="00CF4C78"/>
    <w:rsid w:val="00CF6EF9"/>
    <w:rsid w:val="00CF7F78"/>
    <w:rsid w:val="00D11FF3"/>
    <w:rsid w:val="00D127B4"/>
    <w:rsid w:val="00D1317C"/>
    <w:rsid w:val="00D155AE"/>
    <w:rsid w:val="00D16F81"/>
    <w:rsid w:val="00D173B2"/>
    <w:rsid w:val="00D31D71"/>
    <w:rsid w:val="00D34B6B"/>
    <w:rsid w:val="00D36F5C"/>
    <w:rsid w:val="00D43ED3"/>
    <w:rsid w:val="00D46495"/>
    <w:rsid w:val="00D50EE6"/>
    <w:rsid w:val="00D5409C"/>
    <w:rsid w:val="00D64C36"/>
    <w:rsid w:val="00D709AC"/>
    <w:rsid w:val="00D80880"/>
    <w:rsid w:val="00D8114A"/>
    <w:rsid w:val="00D82844"/>
    <w:rsid w:val="00D85370"/>
    <w:rsid w:val="00D876A2"/>
    <w:rsid w:val="00D925FC"/>
    <w:rsid w:val="00D92B2B"/>
    <w:rsid w:val="00D93958"/>
    <w:rsid w:val="00DA45C0"/>
    <w:rsid w:val="00DA5533"/>
    <w:rsid w:val="00DB2927"/>
    <w:rsid w:val="00DC23AF"/>
    <w:rsid w:val="00DC3126"/>
    <w:rsid w:val="00DC4BB5"/>
    <w:rsid w:val="00DC707E"/>
    <w:rsid w:val="00DD6923"/>
    <w:rsid w:val="00DE052C"/>
    <w:rsid w:val="00DE78A2"/>
    <w:rsid w:val="00DF0AC7"/>
    <w:rsid w:val="00DF1D20"/>
    <w:rsid w:val="00DF527D"/>
    <w:rsid w:val="00DF58F6"/>
    <w:rsid w:val="00DF7586"/>
    <w:rsid w:val="00E00D08"/>
    <w:rsid w:val="00E1286E"/>
    <w:rsid w:val="00E2360D"/>
    <w:rsid w:val="00E26176"/>
    <w:rsid w:val="00E323A4"/>
    <w:rsid w:val="00E338A4"/>
    <w:rsid w:val="00E33B65"/>
    <w:rsid w:val="00E343B1"/>
    <w:rsid w:val="00E40E96"/>
    <w:rsid w:val="00E412AD"/>
    <w:rsid w:val="00E413FE"/>
    <w:rsid w:val="00E54970"/>
    <w:rsid w:val="00E57878"/>
    <w:rsid w:val="00E57D3B"/>
    <w:rsid w:val="00E735E0"/>
    <w:rsid w:val="00E74E06"/>
    <w:rsid w:val="00E84CE9"/>
    <w:rsid w:val="00E871E3"/>
    <w:rsid w:val="00E878C8"/>
    <w:rsid w:val="00E91A93"/>
    <w:rsid w:val="00E925A4"/>
    <w:rsid w:val="00E936DC"/>
    <w:rsid w:val="00E93732"/>
    <w:rsid w:val="00E96F7A"/>
    <w:rsid w:val="00EB1111"/>
    <w:rsid w:val="00EB1F55"/>
    <w:rsid w:val="00EC0AF8"/>
    <w:rsid w:val="00EC5138"/>
    <w:rsid w:val="00EC581C"/>
    <w:rsid w:val="00EC5FDA"/>
    <w:rsid w:val="00EC7ABA"/>
    <w:rsid w:val="00ED05B2"/>
    <w:rsid w:val="00EF0E4B"/>
    <w:rsid w:val="00EF2BE1"/>
    <w:rsid w:val="00EF4415"/>
    <w:rsid w:val="00F02CEF"/>
    <w:rsid w:val="00F04524"/>
    <w:rsid w:val="00F10BFA"/>
    <w:rsid w:val="00F11B08"/>
    <w:rsid w:val="00F133EF"/>
    <w:rsid w:val="00F14D40"/>
    <w:rsid w:val="00F15C3F"/>
    <w:rsid w:val="00F2610F"/>
    <w:rsid w:val="00F30FE0"/>
    <w:rsid w:val="00F4203F"/>
    <w:rsid w:val="00F45DF0"/>
    <w:rsid w:val="00F561CE"/>
    <w:rsid w:val="00F56C5C"/>
    <w:rsid w:val="00F73A24"/>
    <w:rsid w:val="00F7668D"/>
    <w:rsid w:val="00F86318"/>
    <w:rsid w:val="00F96443"/>
    <w:rsid w:val="00FC006F"/>
    <w:rsid w:val="00FC5685"/>
    <w:rsid w:val="00FD3075"/>
    <w:rsid w:val="00FD7840"/>
    <w:rsid w:val="00FE000E"/>
    <w:rsid w:val="00FE5B1A"/>
    <w:rsid w:val="00FE6572"/>
    <w:rsid w:val="00FE70C5"/>
    <w:rsid w:val="00FF36D1"/>
    <w:rsid w:val="00FF40B9"/>
    <w:rsid w:val="00FF6D7C"/>
    <w:rsid w:val="00FF6F12"/>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85216"/>
  <w15:chartTrackingRefBased/>
  <w15:docId w15:val="{35F91967-1ED1-41D5-A398-15048FFE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urdue Normal"/>
    <w:qFormat/>
    <w:rsid w:val="00C77797"/>
    <w:pPr>
      <w:spacing w:before="120" w:after="120"/>
    </w:pPr>
    <w:rPr>
      <w:rFonts w:asciiTheme="minorHAnsi" w:eastAsia="Batang" w:hAnsiTheme="minorHAnsi"/>
      <w:sz w:val="22"/>
      <w:szCs w:val="24"/>
      <w:lang w:eastAsia="ko-KR"/>
    </w:rPr>
  </w:style>
  <w:style w:type="paragraph" w:styleId="Heading1">
    <w:name w:val="heading 1"/>
    <w:basedOn w:val="Normal"/>
    <w:next w:val="Normal"/>
    <w:link w:val="Heading1Char"/>
    <w:qFormat/>
    <w:rsid w:val="00C77797"/>
    <w:pPr>
      <w:keepNext/>
      <w:keepLines/>
      <w:outlineLvl w:val="0"/>
    </w:pPr>
    <w:rPr>
      <w:rFonts w:asciiTheme="majorHAnsi" w:eastAsiaTheme="majorEastAsia" w:hAnsiTheme="majorHAnsi" w:cstheme="majorBidi"/>
      <w:sz w:val="32"/>
      <w:szCs w:val="32"/>
      <w:lang w:eastAsia="en-US"/>
    </w:rPr>
  </w:style>
  <w:style w:type="paragraph" w:styleId="Heading2">
    <w:name w:val="heading 2"/>
    <w:aliases w:val="Purdue Heading 2"/>
    <w:basedOn w:val="Normal"/>
    <w:next w:val="Normal"/>
    <w:link w:val="Heading2Char"/>
    <w:unhideWhenUsed/>
    <w:qFormat/>
    <w:rsid w:val="00C77797"/>
    <w:pPr>
      <w:keepNext/>
      <w:keepLines/>
      <w:outlineLvl w:val="1"/>
    </w:pPr>
    <w:rPr>
      <w:rFonts w:asciiTheme="majorHAnsi" w:eastAsiaTheme="majorEastAsia" w:hAnsiTheme="majorHAnsi" w:cstheme="majorBidi"/>
      <w:b/>
      <w:sz w:val="28"/>
      <w:szCs w:val="26"/>
      <w:lang w:eastAsia="en-US"/>
    </w:rPr>
  </w:style>
  <w:style w:type="paragraph" w:styleId="Heading3">
    <w:name w:val="heading 3"/>
    <w:basedOn w:val="Normal"/>
    <w:next w:val="Normal"/>
    <w:link w:val="Heading3Char"/>
    <w:unhideWhenUsed/>
    <w:qFormat/>
    <w:rsid w:val="005531EB"/>
    <w:pPr>
      <w:keepNext/>
      <w:keepLines/>
      <w:outlineLvl w:val="2"/>
    </w:pPr>
    <w:rPr>
      <w:rFonts w:asciiTheme="majorHAnsi" w:eastAsiaTheme="majorEastAsia" w:hAnsiTheme="majorHAnsi" w:cstheme="majorBidi"/>
      <w:b/>
      <w:i/>
      <w:sz w:val="24"/>
      <w:lang w:eastAsia="en-US"/>
    </w:rPr>
  </w:style>
  <w:style w:type="paragraph" w:styleId="Heading4">
    <w:name w:val="heading 4"/>
    <w:aliases w:val="Purdue Heading 4"/>
    <w:basedOn w:val="Normal"/>
    <w:next w:val="Normal"/>
    <w:link w:val="Heading4Char"/>
    <w:unhideWhenUsed/>
    <w:qFormat/>
    <w:rsid w:val="0005309D"/>
    <w:pPr>
      <w:keepNext/>
      <w:keepLines/>
      <w:outlineLvl w:val="3"/>
    </w:pPr>
    <w:rPr>
      <w:rFonts w:asciiTheme="majorHAnsi" w:eastAsiaTheme="majorEastAsia" w:hAnsiTheme="majorHAnsi" w:cstheme="majorBidi"/>
      <w:b/>
      <w:i/>
      <w:iCs/>
      <w:lang w:eastAsia="en-US"/>
    </w:rPr>
  </w:style>
  <w:style w:type="paragraph" w:styleId="Heading5">
    <w:name w:val="heading 5"/>
    <w:basedOn w:val="Normal"/>
    <w:next w:val="Normal"/>
    <w:link w:val="Heading5Char"/>
    <w:uiPriority w:val="9"/>
    <w:semiHidden/>
    <w:unhideWhenUsed/>
    <w:qFormat/>
    <w:rsid w:val="00933115"/>
    <w:pPr>
      <w:keepNext/>
      <w:keepLines/>
      <w:spacing w:before="40" w:after="0"/>
      <w:outlineLvl w:val="4"/>
    </w:pPr>
    <w:rPr>
      <w:rFonts w:asciiTheme="majorHAnsi" w:eastAsiaTheme="majorEastAsia" w:hAnsiTheme="majorHAnsi" w:cstheme="majorBidi"/>
      <w:color w:val="0054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97"/>
    <w:rPr>
      <w:rFonts w:asciiTheme="majorHAnsi" w:eastAsiaTheme="majorEastAsia" w:hAnsiTheme="majorHAnsi" w:cstheme="majorBidi"/>
      <w:sz w:val="32"/>
      <w:szCs w:val="32"/>
    </w:rPr>
  </w:style>
  <w:style w:type="character" w:customStyle="1" w:styleId="Heading2Char">
    <w:name w:val="Heading 2 Char"/>
    <w:aliases w:val="Purdue Heading 2 Char"/>
    <w:basedOn w:val="DefaultParagraphFont"/>
    <w:link w:val="Heading2"/>
    <w:rsid w:val="00C77797"/>
    <w:rPr>
      <w:rFonts w:asciiTheme="majorHAnsi" w:eastAsiaTheme="majorEastAsia" w:hAnsiTheme="majorHAnsi" w:cstheme="majorBidi"/>
      <w:b/>
      <w:sz w:val="28"/>
      <w:szCs w:val="26"/>
    </w:rPr>
  </w:style>
  <w:style w:type="character" w:customStyle="1" w:styleId="Heading3Char">
    <w:name w:val="Heading 3 Char"/>
    <w:basedOn w:val="DefaultParagraphFont"/>
    <w:link w:val="Heading3"/>
    <w:rsid w:val="005531EB"/>
    <w:rPr>
      <w:rFonts w:asciiTheme="majorHAnsi" w:eastAsiaTheme="majorEastAsia" w:hAnsiTheme="majorHAnsi" w:cstheme="majorBidi"/>
      <w:b/>
      <w:i/>
      <w:sz w:val="24"/>
      <w:szCs w:val="24"/>
    </w:rPr>
  </w:style>
  <w:style w:type="character" w:customStyle="1" w:styleId="Heading4Char">
    <w:name w:val="Heading 4 Char"/>
    <w:aliases w:val="Purdue Heading 4 Char"/>
    <w:basedOn w:val="DefaultParagraphFont"/>
    <w:link w:val="Heading4"/>
    <w:rsid w:val="0005309D"/>
    <w:rPr>
      <w:rFonts w:asciiTheme="majorHAnsi" w:eastAsiaTheme="majorEastAsia" w:hAnsiTheme="majorHAnsi" w:cstheme="majorBidi"/>
      <w:b/>
      <w:i/>
      <w:iCs/>
      <w:sz w:val="22"/>
      <w:szCs w:val="24"/>
    </w:rPr>
  </w:style>
  <w:style w:type="paragraph" w:customStyle="1" w:styleId="H1UNAD">
    <w:name w:val="H1 UNAD"/>
    <w:basedOn w:val="Heading1"/>
    <w:next w:val="H2UNAD"/>
    <w:link w:val="H1UNADChar"/>
    <w:qFormat/>
    <w:rsid w:val="00933115"/>
    <w:pPr>
      <w:jc w:val="center"/>
    </w:pPr>
    <w:rPr>
      <w:rFonts w:ascii="Franklin Gothic Book" w:hAnsi="Franklin Gothic Book"/>
      <w:b/>
      <w:color w:val="006680"/>
      <w:sz w:val="36"/>
    </w:rPr>
  </w:style>
  <w:style w:type="paragraph" w:customStyle="1" w:styleId="H2UNAD">
    <w:name w:val="H2 UNAD"/>
    <w:basedOn w:val="Heading2"/>
    <w:next w:val="NormalUNAD"/>
    <w:link w:val="H2UNADChar"/>
    <w:qFormat/>
    <w:rsid w:val="002B413B"/>
    <w:pPr>
      <w:pBdr>
        <w:top w:val="dotDash" w:sz="4" w:space="1" w:color="F2B80D"/>
        <w:bottom w:val="dotDash" w:sz="4" w:space="1" w:color="F2B80D"/>
      </w:pBdr>
    </w:pPr>
    <w:rPr>
      <w:rFonts w:ascii="Franklin Gothic Book" w:hAnsi="Franklin Gothic Book"/>
      <w:color w:val="006680"/>
      <w:sz w:val="32"/>
    </w:rPr>
  </w:style>
  <w:style w:type="paragraph" w:customStyle="1" w:styleId="NormalUNAD">
    <w:name w:val="Normal UNAD"/>
    <w:basedOn w:val="Normal"/>
    <w:link w:val="NormalUNADChar"/>
    <w:qFormat/>
    <w:rsid w:val="0011123B"/>
    <w:rPr>
      <w:rFonts w:ascii="Franklin Gothic Book" w:hAnsi="Franklin Gothic Book"/>
      <w:sz w:val="24"/>
    </w:rPr>
  </w:style>
  <w:style w:type="paragraph" w:customStyle="1" w:styleId="H3UNAD">
    <w:name w:val="H3 UNAD"/>
    <w:basedOn w:val="Heading3"/>
    <w:next w:val="NormalUNAD"/>
    <w:link w:val="H3UNADChar"/>
    <w:qFormat/>
    <w:rsid w:val="00434513"/>
    <w:rPr>
      <w:rFonts w:ascii="Franklin Gothic Book" w:hAnsi="Franklin Gothic Book"/>
      <w:i w:val="0"/>
      <w:color w:val="BF4200" w:themeColor="accent2" w:themeShade="BF"/>
      <w:sz w:val="28"/>
    </w:rPr>
  </w:style>
  <w:style w:type="character" w:customStyle="1" w:styleId="H1UNADChar">
    <w:name w:val="H1 UNAD Char"/>
    <w:basedOn w:val="DefaultParagraphFont"/>
    <w:link w:val="H1UNAD"/>
    <w:rsid w:val="00933115"/>
    <w:rPr>
      <w:rFonts w:ascii="Franklin Gothic Book" w:eastAsiaTheme="majorEastAsia" w:hAnsi="Franklin Gothic Book" w:cstheme="majorBidi"/>
      <w:b/>
      <w:color w:val="006680"/>
      <w:sz w:val="36"/>
      <w:szCs w:val="32"/>
    </w:rPr>
  </w:style>
  <w:style w:type="character" w:customStyle="1" w:styleId="H2UNADChar">
    <w:name w:val="H2 UNAD Char"/>
    <w:basedOn w:val="H1UNADChar"/>
    <w:link w:val="H2UNAD"/>
    <w:rsid w:val="002B413B"/>
    <w:rPr>
      <w:rFonts w:ascii="Franklin Gothic Book" w:eastAsiaTheme="majorEastAsia" w:hAnsi="Franklin Gothic Book" w:cstheme="majorBidi"/>
      <w:b/>
      <w:color w:val="006680"/>
      <w:sz w:val="32"/>
      <w:szCs w:val="26"/>
    </w:rPr>
  </w:style>
  <w:style w:type="character" w:customStyle="1" w:styleId="NormalUNADChar">
    <w:name w:val="Normal UNAD Char"/>
    <w:basedOn w:val="H2UNADChar"/>
    <w:link w:val="NormalUNAD"/>
    <w:rsid w:val="0011123B"/>
    <w:rPr>
      <w:rFonts w:ascii="Franklin Gothic Book" w:eastAsia="Batang" w:hAnsi="Franklin Gothic Book" w:cstheme="majorBidi"/>
      <w:b/>
      <w:color w:val="006680"/>
      <w:sz w:val="24"/>
      <w:szCs w:val="24"/>
      <w:lang w:eastAsia="ko-KR"/>
    </w:rPr>
  </w:style>
  <w:style w:type="paragraph" w:customStyle="1" w:styleId="H4UNAD">
    <w:name w:val="H4 UNAD"/>
    <w:basedOn w:val="Heading4"/>
    <w:next w:val="NormalUNAD"/>
    <w:link w:val="H4UNADChar"/>
    <w:qFormat/>
    <w:rsid w:val="002B413B"/>
    <w:rPr>
      <w:rFonts w:ascii="Franklin Gothic Book" w:hAnsi="Franklin Gothic Book"/>
      <w:color w:val="006680"/>
      <w:sz w:val="24"/>
    </w:rPr>
  </w:style>
  <w:style w:type="character" w:customStyle="1" w:styleId="H3UNADChar">
    <w:name w:val="H3 UNAD Char"/>
    <w:basedOn w:val="H2UNADChar"/>
    <w:link w:val="H3UNAD"/>
    <w:rsid w:val="00434513"/>
    <w:rPr>
      <w:rFonts w:ascii="Franklin Gothic Book" w:eastAsiaTheme="majorEastAsia" w:hAnsi="Franklin Gothic Book" w:cstheme="majorBidi"/>
      <w:b/>
      <w:color w:val="BF4200" w:themeColor="accent2" w:themeShade="BF"/>
      <w:sz w:val="28"/>
      <w:szCs w:val="24"/>
    </w:rPr>
  </w:style>
  <w:style w:type="character" w:customStyle="1" w:styleId="H4UNADChar">
    <w:name w:val="H4 UNAD Char"/>
    <w:basedOn w:val="H3UNADChar"/>
    <w:link w:val="H4UNAD"/>
    <w:rsid w:val="002B413B"/>
    <w:rPr>
      <w:rFonts w:ascii="Franklin Gothic Book" w:eastAsiaTheme="majorEastAsia" w:hAnsi="Franklin Gothic Book" w:cstheme="majorBidi"/>
      <w:b/>
      <w:i/>
      <w:iCs/>
      <w:color w:val="006680"/>
      <w:sz w:val="24"/>
      <w:szCs w:val="24"/>
    </w:rPr>
  </w:style>
  <w:style w:type="paragraph" w:customStyle="1" w:styleId="EndNoteBibliographyTitle">
    <w:name w:val="EndNote Bibliography Title"/>
    <w:basedOn w:val="Normal"/>
    <w:link w:val="EndNoteBibliographyTitleChar"/>
    <w:rsid w:val="0024137A"/>
    <w:pPr>
      <w:spacing w:after="0"/>
      <w:jc w:val="center"/>
    </w:pPr>
    <w:rPr>
      <w:rFonts w:ascii="Franklin Gothic Book" w:hAnsi="Franklin Gothic Book"/>
      <w:noProof/>
      <w:sz w:val="24"/>
    </w:rPr>
  </w:style>
  <w:style w:type="character" w:customStyle="1" w:styleId="EndNoteBibliographyTitleChar">
    <w:name w:val="EndNote Bibliography Title Char"/>
    <w:basedOn w:val="NormalUNADChar"/>
    <w:link w:val="EndNoteBibliographyTitle"/>
    <w:rsid w:val="0024137A"/>
    <w:rPr>
      <w:rFonts w:ascii="Franklin Gothic Book" w:eastAsia="Batang" w:hAnsi="Franklin Gothic Book" w:cstheme="majorBidi"/>
      <w:b w:val="0"/>
      <w:noProof/>
      <w:color w:val="006680"/>
      <w:sz w:val="24"/>
      <w:szCs w:val="24"/>
      <w:lang w:eastAsia="ko-KR"/>
    </w:rPr>
  </w:style>
  <w:style w:type="paragraph" w:customStyle="1" w:styleId="EndNoteBibliography">
    <w:name w:val="EndNote Bibliography"/>
    <w:basedOn w:val="Normal"/>
    <w:link w:val="EndNoteBibliographyChar"/>
    <w:rsid w:val="0024137A"/>
    <w:rPr>
      <w:rFonts w:ascii="Franklin Gothic Book" w:hAnsi="Franklin Gothic Book"/>
      <w:noProof/>
      <w:sz w:val="24"/>
    </w:rPr>
  </w:style>
  <w:style w:type="character" w:customStyle="1" w:styleId="EndNoteBibliographyChar">
    <w:name w:val="EndNote Bibliography Char"/>
    <w:basedOn w:val="NormalUNADChar"/>
    <w:link w:val="EndNoteBibliography"/>
    <w:rsid w:val="0024137A"/>
    <w:rPr>
      <w:rFonts w:ascii="Franklin Gothic Book" w:eastAsia="Batang" w:hAnsi="Franklin Gothic Book" w:cstheme="majorBidi"/>
      <w:b w:val="0"/>
      <w:noProof/>
      <w:color w:val="006680"/>
      <w:sz w:val="24"/>
      <w:szCs w:val="24"/>
      <w:lang w:eastAsia="ko-KR"/>
    </w:rPr>
  </w:style>
  <w:style w:type="paragraph" w:styleId="Header">
    <w:name w:val="header"/>
    <w:basedOn w:val="Normal"/>
    <w:link w:val="HeaderChar"/>
    <w:uiPriority w:val="99"/>
    <w:unhideWhenUsed/>
    <w:rsid w:val="004A4F6D"/>
    <w:pPr>
      <w:tabs>
        <w:tab w:val="center" w:pos="4680"/>
        <w:tab w:val="right" w:pos="9360"/>
      </w:tabs>
      <w:spacing w:before="0" w:after="0"/>
    </w:pPr>
  </w:style>
  <w:style w:type="character" w:customStyle="1" w:styleId="HeaderChar">
    <w:name w:val="Header Char"/>
    <w:basedOn w:val="DefaultParagraphFont"/>
    <w:link w:val="Header"/>
    <w:uiPriority w:val="99"/>
    <w:rsid w:val="004A4F6D"/>
    <w:rPr>
      <w:rFonts w:asciiTheme="minorHAnsi" w:eastAsia="Batang" w:hAnsiTheme="minorHAnsi"/>
      <w:sz w:val="22"/>
      <w:szCs w:val="24"/>
      <w:lang w:eastAsia="ko-KR"/>
    </w:rPr>
  </w:style>
  <w:style w:type="paragraph" w:styleId="Footer">
    <w:name w:val="footer"/>
    <w:basedOn w:val="Normal"/>
    <w:link w:val="FooterChar"/>
    <w:uiPriority w:val="99"/>
    <w:unhideWhenUsed/>
    <w:rsid w:val="004A4F6D"/>
    <w:pPr>
      <w:tabs>
        <w:tab w:val="center" w:pos="4680"/>
        <w:tab w:val="right" w:pos="9360"/>
      </w:tabs>
      <w:spacing w:before="0" w:after="0"/>
    </w:pPr>
  </w:style>
  <w:style w:type="character" w:customStyle="1" w:styleId="FooterChar">
    <w:name w:val="Footer Char"/>
    <w:basedOn w:val="DefaultParagraphFont"/>
    <w:link w:val="Footer"/>
    <w:uiPriority w:val="99"/>
    <w:rsid w:val="004A4F6D"/>
    <w:rPr>
      <w:rFonts w:asciiTheme="minorHAnsi" w:eastAsia="Batang" w:hAnsiTheme="minorHAnsi"/>
      <w:sz w:val="22"/>
      <w:szCs w:val="24"/>
      <w:lang w:eastAsia="ko-KR"/>
    </w:rPr>
  </w:style>
  <w:style w:type="paragraph" w:styleId="TOCHeading">
    <w:name w:val="TOC Heading"/>
    <w:basedOn w:val="Heading1"/>
    <w:next w:val="Normal"/>
    <w:uiPriority w:val="39"/>
    <w:unhideWhenUsed/>
    <w:qFormat/>
    <w:rsid w:val="004A4F6D"/>
    <w:pPr>
      <w:spacing w:before="240" w:after="0" w:line="259" w:lineRule="auto"/>
      <w:outlineLvl w:val="9"/>
    </w:pPr>
    <w:rPr>
      <w:color w:val="00545F" w:themeColor="accent1" w:themeShade="BF"/>
    </w:rPr>
  </w:style>
  <w:style w:type="paragraph" w:styleId="TOC1">
    <w:name w:val="toc 1"/>
    <w:basedOn w:val="NormalUNAD"/>
    <w:next w:val="NormalUNAD"/>
    <w:autoRedefine/>
    <w:uiPriority w:val="39"/>
    <w:unhideWhenUsed/>
    <w:rsid w:val="0002217A"/>
    <w:pPr>
      <w:spacing w:after="100"/>
    </w:pPr>
  </w:style>
  <w:style w:type="paragraph" w:styleId="TOC2">
    <w:name w:val="toc 2"/>
    <w:basedOn w:val="NormalUNAD"/>
    <w:next w:val="NormalUNAD"/>
    <w:autoRedefine/>
    <w:uiPriority w:val="39"/>
    <w:unhideWhenUsed/>
    <w:rsid w:val="0002217A"/>
    <w:pPr>
      <w:spacing w:after="100"/>
      <w:ind w:left="220"/>
    </w:pPr>
  </w:style>
  <w:style w:type="paragraph" w:styleId="TOC3">
    <w:name w:val="toc 3"/>
    <w:basedOn w:val="NormalUNAD"/>
    <w:next w:val="NormalUNAD"/>
    <w:autoRedefine/>
    <w:uiPriority w:val="39"/>
    <w:unhideWhenUsed/>
    <w:rsid w:val="004A4F6D"/>
    <w:pPr>
      <w:spacing w:after="100"/>
      <w:ind w:left="440"/>
    </w:pPr>
  </w:style>
  <w:style w:type="character" w:styleId="Hyperlink">
    <w:name w:val="Hyperlink"/>
    <w:basedOn w:val="DefaultParagraphFont"/>
    <w:uiPriority w:val="99"/>
    <w:unhideWhenUsed/>
    <w:rsid w:val="00BF4D31"/>
    <w:rPr>
      <w:color w:val="BF4200" w:themeColor="accent2" w:themeShade="BF"/>
      <w:u w:val="single"/>
    </w:rPr>
  </w:style>
  <w:style w:type="paragraph" w:styleId="TOC4">
    <w:name w:val="toc 4"/>
    <w:basedOn w:val="NormalUNAD"/>
    <w:next w:val="NormalUNAD"/>
    <w:autoRedefine/>
    <w:uiPriority w:val="39"/>
    <w:unhideWhenUsed/>
    <w:rsid w:val="00EB1111"/>
    <w:pPr>
      <w:spacing w:after="100"/>
      <w:ind w:left="660"/>
    </w:pPr>
  </w:style>
  <w:style w:type="character" w:styleId="CommentReference">
    <w:name w:val="annotation reference"/>
    <w:basedOn w:val="DefaultParagraphFont"/>
    <w:uiPriority w:val="99"/>
    <w:semiHidden/>
    <w:unhideWhenUsed/>
    <w:rsid w:val="008139B4"/>
    <w:rPr>
      <w:sz w:val="16"/>
      <w:szCs w:val="16"/>
    </w:rPr>
  </w:style>
  <w:style w:type="paragraph" w:styleId="CommentText">
    <w:name w:val="annotation text"/>
    <w:basedOn w:val="Normal"/>
    <w:link w:val="CommentTextChar"/>
    <w:uiPriority w:val="99"/>
    <w:semiHidden/>
    <w:unhideWhenUsed/>
    <w:rsid w:val="008139B4"/>
    <w:rPr>
      <w:sz w:val="20"/>
      <w:szCs w:val="20"/>
    </w:rPr>
  </w:style>
  <w:style w:type="character" w:customStyle="1" w:styleId="CommentTextChar">
    <w:name w:val="Comment Text Char"/>
    <w:basedOn w:val="DefaultParagraphFont"/>
    <w:link w:val="CommentText"/>
    <w:uiPriority w:val="99"/>
    <w:semiHidden/>
    <w:rsid w:val="008139B4"/>
    <w:rPr>
      <w:rFonts w:asciiTheme="minorHAnsi" w:eastAsia="Batang" w:hAnsiTheme="minorHAnsi"/>
      <w:lang w:eastAsia="ko-KR"/>
    </w:rPr>
  </w:style>
  <w:style w:type="paragraph" w:styleId="CommentSubject">
    <w:name w:val="annotation subject"/>
    <w:basedOn w:val="CommentText"/>
    <w:next w:val="CommentText"/>
    <w:link w:val="CommentSubjectChar"/>
    <w:uiPriority w:val="99"/>
    <w:semiHidden/>
    <w:unhideWhenUsed/>
    <w:rsid w:val="008139B4"/>
    <w:rPr>
      <w:b/>
      <w:bCs/>
    </w:rPr>
  </w:style>
  <w:style w:type="character" w:customStyle="1" w:styleId="CommentSubjectChar">
    <w:name w:val="Comment Subject Char"/>
    <w:basedOn w:val="CommentTextChar"/>
    <w:link w:val="CommentSubject"/>
    <w:uiPriority w:val="99"/>
    <w:semiHidden/>
    <w:rsid w:val="008139B4"/>
    <w:rPr>
      <w:rFonts w:asciiTheme="minorHAnsi" w:eastAsia="Batang" w:hAnsiTheme="minorHAnsi"/>
      <w:b/>
      <w:bCs/>
      <w:lang w:eastAsia="ko-KR"/>
    </w:rPr>
  </w:style>
  <w:style w:type="paragraph" w:styleId="BalloonText">
    <w:name w:val="Balloon Text"/>
    <w:basedOn w:val="Normal"/>
    <w:link w:val="BalloonTextChar"/>
    <w:uiPriority w:val="99"/>
    <w:semiHidden/>
    <w:unhideWhenUsed/>
    <w:rsid w:val="008139B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B4"/>
    <w:rPr>
      <w:rFonts w:ascii="Segoe UI" w:eastAsia="Batang" w:hAnsi="Segoe UI" w:cs="Segoe UI"/>
      <w:sz w:val="18"/>
      <w:szCs w:val="18"/>
      <w:lang w:eastAsia="ko-KR"/>
    </w:rPr>
  </w:style>
  <w:style w:type="table" w:styleId="GridTable4-Accent2">
    <w:name w:val="Grid Table 4 Accent 2"/>
    <w:basedOn w:val="TableNormal"/>
    <w:uiPriority w:val="49"/>
    <w:rsid w:val="002C015E"/>
    <w:tblPr>
      <w:tblStyleRowBandSize w:val="1"/>
      <w:tblStyleColBandSize w:val="1"/>
      <w:tblBorders>
        <w:top w:val="single" w:sz="4" w:space="0" w:color="FF9B66" w:themeColor="accent2" w:themeTint="99"/>
        <w:left w:val="single" w:sz="4" w:space="0" w:color="FF9B66" w:themeColor="accent2" w:themeTint="99"/>
        <w:bottom w:val="single" w:sz="4" w:space="0" w:color="FF9B66" w:themeColor="accent2" w:themeTint="99"/>
        <w:right w:val="single" w:sz="4" w:space="0" w:color="FF9B66" w:themeColor="accent2" w:themeTint="99"/>
        <w:insideH w:val="single" w:sz="4" w:space="0" w:color="FF9B66" w:themeColor="accent2" w:themeTint="99"/>
        <w:insideV w:val="single" w:sz="4" w:space="0" w:color="FF9B66" w:themeColor="accent2" w:themeTint="99"/>
      </w:tblBorders>
    </w:tblPr>
    <w:tblStylePr w:type="firstRow">
      <w:rPr>
        <w:b/>
        <w:bCs/>
        <w:color w:val="FEFEFE" w:themeColor="background1"/>
      </w:rPr>
      <w:tblPr/>
      <w:tcPr>
        <w:tcBorders>
          <w:top w:val="single" w:sz="4" w:space="0" w:color="FF5900" w:themeColor="accent2"/>
          <w:left w:val="single" w:sz="4" w:space="0" w:color="FF5900" w:themeColor="accent2"/>
          <w:bottom w:val="single" w:sz="4" w:space="0" w:color="FF5900" w:themeColor="accent2"/>
          <w:right w:val="single" w:sz="4" w:space="0" w:color="FF5900" w:themeColor="accent2"/>
          <w:insideH w:val="nil"/>
          <w:insideV w:val="nil"/>
        </w:tcBorders>
        <w:shd w:val="clear" w:color="auto" w:fill="FF5900" w:themeFill="accent2"/>
      </w:tcPr>
    </w:tblStylePr>
    <w:tblStylePr w:type="lastRow">
      <w:rPr>
        <w:b/>
        <w:bCs/>
      </w:rPr>
      <w:tblPr/>
      <w:tcPr>
        <w:tcBorders>
          <w:top w:val="double" w:sz="4" w:space="0" w:color="FF5900" w:themeColor="accent2"/>
        </w:tcBorders>
      </w:tcPr>
    </w:tblStylePr>
    <w:tblStylePr w:type="firstCol">
      <w:rPr>
        <w:b/>
        <w:bCs/>
      </w:rPr>
    </w:tblStylePr>
    <w:tblStylePr w:type="lastCol">
      <w:rPr>
        <w:b/>
        <w:bCs/>
      </w:rPr>
    </w:tblStylePr>
    <w:tblStylePr w:type="band1Vert">
      <w:tblPr/>
      <w:tcPr>
        <w:shd w:val="clear" w:color="auto" w:fill="FFDDCC" w:themeFill="accent2" w:themeFillTint="33"/>
      </w:tcPr>
    </w:tblStylePr>
    <w:tblStylePr w:type="band1Horz">
      <w:tblPr/>
      <w:tcPr>
        <w:shd w:val="clear" w:color="auto" w:fill="FFDDCC" w:themeFill="accent2" w:themeFillTint="33"/>
      </w:tcPr>
    </w:tblStylePr>
  </w:style>
  <w:style w:type="table" w:styleId="TableGrid">
    <w:name w:val="Table Grid"/>
    <w:basedOn w:val="TableNormal"/>
    <w:uiPriority w:val="39"/>
    <w:rsid w:val="00C7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312C"/>
    <w:rPr>
      <w:color w:val="808080"/>
    </w:rPr>
  </w:style>
  <w:style w:type="table" w:styleId="GridTable5Dark-Accent1">
    <w:name w:val="Grid Table 5 Dark Accent 1"/>
    <w:basedOn w:val="TableNormal"/>
    <w:uiPriority w:val="50"/>
    <w:rsid w:val="00D876A2"/>
    <w:tblPr>
      <w:tblStyleRowBandSize w:val="1"/>
      <w:tblStyleColBandSize w:val="1"/>
      <w:tblBorders>
        <w:top w:val="single" w:sz="4" w:space="0" w:color="FEFEFE" w:themeColor="background1"/>
        <w:left w:val="single" w:sz="4" w:space="0" w:color="FEFEFE" w:themeColor="background1"/>
        <w:bottom w:val="single" w:sz="4" w:space="0" w:color="FEFEFE" w:themeColor="background1"/>
        <w:right w:val="single" w:sz="4" w:space="0" w:color="FEFEFE" w:themeColor="background1"/>
        <w:insideH w:val="single" w:sz="4" w:space="0" w:color="FEFEFE" w:themeColor="background1"/>
        <w:insideV w:val="single" w:sz="4" w:space="0" w:color="FEFEFE" w:themeColor="background1"/>
      </w:tblBorders>
    </w:tblPr>
    <w:tcPr>
      <w:shd w:val="clear" w:color="auto" w:fill="B2F5FF" w:themeFill="accent1" w:themeFillTint="33"/>
    </w:tcPr>
    <w:tblStylePr w:type="firstRow">
      <w:rPr>
        <w:b/>
        <w:bCs/>
        <w:color w:val="FEFEFE" w:themeColor="background1"/>
      </w:rPr>
      <w:tblPr/>
      <w:tcPr>
        <w:tcBorders>
          <w:top w:val="single" w:sz="4" w:space="0" w:color="FEFEFE" w:themeColor="background1"/>
          <w:left w:val="single" w:sz="4" w:space="0" w:color="FEFEFE" w:themeColor="background1"/>
          <w:right w:val="single" w:sz="4" w:space="0" w:color="FEFEFE" w:themeColor="background1"/>
          <w:insideH w:val="nil"/>
          <w:insideV w:val="nil"/>
        </w:tcBorders>
        <w:shd w:val="clear" w:color="auto" w:fill="007180" w:themeFill="accent1"/>
      </w:tcPr>
    </w:tblStylePr>
    <w:tblStylePr w:type="lastRow">
      <w:rPr>
        <w:b/>
        <w:bCs/>
        <w:color w:val="FEFEFE" w:themeColor="background1"/>
      </w:rPr>
      <w:tblPr/>
      <w:tcPr>
        <w:tcBorders>
          <w:left w:val="single" w:sz="4" w:space="0" w:color="FEFEFE" w:themeColor="background1"/>
          <w:bottom w:val="single" w:sz="4" w:space="0" w:color="FEFEFE" w:themeColor="background1"/>
          <w:right w:val="single" w:sz="4" w:space="0" w:color="FEFEFE" w:themeColor="background1"/>
          <w:insideH w:val="nil"/>
          <w:insideV w:val="nil"/>
        </w:tcBorders>
        <w:shd w:val="clear" w:color="auto" w:fill="007180" w:themeFill="accent1"/>
      </w:tcPr>
    </w:tblStylePr>
    <w:tblStylePr w:type="firstCol">
      <w:rPr>
        <w:b/>
        <w:bCs/>
        <w:color w:val="FEFEFE" w:themeColor="background1"/>
      </w:rPr>
      <w:tblPr/>
      <w:tcPr>
        <w:tcBorders>
          <w:top w:val="single" w:sz="4" w:space="0" w:color="FEFEFE" w:themeColor="background1"/>
          <w:left w:val="single" w:sz="4" w:space="0" w:color="FEFEFE" w:themeColor="background1"/>
          <w:bottom w:val="single" w:sz="4" w:space="0" w:color="FEFEFE" w:themeColor="background1"/>
          <w:insideV w:val="nil"/>
        </w:tcBorders>
        <w:shd w:val="clear" w:color="auto" w:fill="007180" w:themeFill="accent1"/>
      </w:tcPr>
    </w:tblStylePr>
    <w:tblStylePr w:type="lastCol">
      <w:rPr>
        <w:b/>
        <w:bCs/>
        <w:color w:val="FEFEFE" w:themeColor="background1"/>
      </w:rPr>
      <w:tblPr/>
      <w:tcPr>
        <w:tcBorders>
          <w:top w:val="single" w:sz="4" w:space="0" w:color="FEFEFE" w:themeColor="background1"/>
          <w:bottom w:val="single" w:sz="4" w:space="0" w:color="FEFEFE" w:themeColor="background1"/>
          <w:right w:val="single" w:sz="4" w:space="0" w:color="FEFEFE" w:themeColor="background1"/>
          <w:insideV w:val="nil"/>
        </w:tcBorders>
        <w:shd w:val="clear" w:color="auto" w:fill="007180" w:themeFill="accent1"/>
      </w:tcPr>
    </w:tblStylePr>
    <w:tblStylePr w:type="band1Vert">
      <w:tblPr/>
      <w:tcPr>
        <w:shd w:val="clear" w:color="auto" w:fill="66EDFF" w:themeFill="accent1" w:themeFillTint="66"/>
      </w:tcPr>
    </w:tblStylePr>
    <w:tblStylePr w:type="band1Horz">
      <w:tblPr/>
      <w:tcPr>
        <w:shd w:val="clear" w:color="auto" w:fill="66EDFF" w:themeFill="accent1" w:themeFillTint="66"/>
      </w:tcPr>
    </w:tblStylePr>
  </w:style>
  <w:style w:type="table" w:styleId="GridTable5Dark-Accent6">
    <w:name w:val="Grid Table 5 Dark Accent 6"/>
    <w:basedOn w:val="TableNormal"/>
    <w:uiPriority w:val="50"/>
    <w:rsid w:val="002C2CE6"/>
    <w:tblPr>
      <w:tblStyleRowBandSize w:val="1"/>
      <w:tblStyleColBandSize w:val="1"/>
      <w:tblBorders>
        <w:top w:val="single" w:sz="4" w:space="0" w:color="FEFEFE" w:themeColor="background1"/>
        <w:left w:val="single" w:sz="4" w:space="0" w:color="FEFEFE" w:themeColor="background1"/>
        <w:bottom w:val="single" w:sz="4" w:space="0" w:color="FEFEFE" w:themeColor="background1"/>
        <w:right w:val="single" w:sz="4" w:space="0" w:color="FEFEFE" w:themeColor="background1"/>
        <w:insideH w:val="single" w:sz="4" w:space="0" w:color="FEFEFE" w:themeColor="background1"/>
        <w:insideV w:val="single" w:sz="4" w:space="0" w:color="FEFEFE" w:themeColor="background1"/>
      </w:tblBorders>
    </w:tblPr>
    <w:tcPr>
      <w:shd w:val="clear" w:color="auto" w:fill="E0FFFF" w:themeFill="accent6" w:themeFillTint="33"/>
    </w:tcPr>
    <w:tblStylePr w:type="firstRow">
      <w:rPr>
        <w:b/>
        <w:bCs/>
        <w:color w:val="FEFEFE" w:themeColor="background1"/>
      </w:rPr>
      <w:tblPr/>
      <w:tcPr>
        <w:tcBorders>
          <w:top w:val="single" w:sz="4" w:space="0" w:color="FEFEFE" w:themeColor="background1"/>
          <w:left w:val="single" w:sz="4" w:space="0" w:color="FEFEFE" w:themeColor="background1"/>
          <w:right w:val="single" w:sz="4" w:space="0" w:color="FEFEFE" w:themeColor="background1"/>
          <w:insideH w:val="nil"/>
          <w:insideV w:val="nil"/>
        </w:tcBorders>
        <w:shd w:val="clear" w:color="auto" w:fill="66FFFF" w:themeFill="accent6"/>
      </w:tcPr>
    </w:tblStylePr>
    <w:tblStylePr w:type="lastRow">
      <w:rPr>
        <w:b/>
        <w:bCs/>
        <w:color w:val="FEFEFE" w:themeColor="background1"/>
      </w:rPr>
      <w:tblPr/>
      <w:tcPr>
        <w:tcBorders>
          <w:left w:val="single" w:sz="4" w:space="0" w:color="FEFEFE" w:themeColor="background1"/>
          <w:bottom w:val="single" w:sz="4" w:space="0" w:color="FEFEFE" w:themeColor="background1"/>
          <w:right w:val="single" w:sz="4" w:space="0" w:color="FEFEFE" w:themeColor="background1"/>
          <w:insideH w:val="nil"/>
          <w:insideV w:val="nil"/>
        </w:tcBorders>
        <w:shd w:val="clear" w:color="auto" w:fill="66FFFF" w:themeFill="accent6"/>
      </w:tcPr>
    </w:tblStylePr>
    <w:tblStylePr w:type="firstCol">
      <w:rPr>
        <w:b/>
        <w:bCs/>
        <w:color w:val="FEFEFE" w:themeColor="background1"/>
      </w:rPr>
      <w:tblPr/>
      <w:tcPr>
        <w:tcBorders>
          <w:top w:val="single" w:sz="4" w:space="0" w:color="FEFEFE" w:themeColor="background1"/>
          <w:left w:val="single" w:sz="4" w:space="0" w:color="FEFEFE" w:themeColor="background1"/>
          <w:bottom w:val="single" w:sz="4" w:space="0" w:color="FEFEFE" w:themeColor="background1"/>
          <w:insideV w:val="nil"/>
        </w:tcBorders>
        <w:shd w:val="clear" w:color="auto" w:fill="66FFFF" w:themeFill="accent6"/>
      </w:tcPr>
    </w:tblStylePr>
    <w:tblStylePr w:type="lastCol">
      <w:rPr>
        <w:b/>
        <w:bCs/>
        <w:color w:val="FEFEFE" w:themeColor="background1"/>
      </w:rPr>
      <w:tblPr/>
      <w:tcPr>
        <w:tcBorders>
          <w:top w:val="single" w:sz="4" w:space="0" w:color="FEFEFE" w:themeColor="background1"/>
          <w:bottom w:val="single" w:sz="4" w:space="0" w:color="FEFEFE" w:themeColor="background1"/>
          <w:right w:val="single" w:sz="4" w:space="0" w:color="FEFEFE" w:themeColor="background1"/>
          <w:insideV w:val="nil"/>
        </w:tcBorders>
        <w:shd w:val="clear" w:color="auto" w:fill="66FFFF" w:themeFill="accent6"/>
      </w:tcPr>
    </w:tblStylePr>
    <w:tblStylePr w:type="band1Vert">
      <w:tblPr/>
      <w:tcPr>
        <w:shd w:val="clear" w:color="auto" w:fill="C1FFFF" w:themeFill="accent6" w:themeFillTint="66"/>
      </w:tcPr>
    </w:tblStylePr>
    <w:tblStylePr w:type="band1Horz">
      <w:tblPr/>
      <w:tcPr>
        <w:shd w:val="clear" w:color="auto" w:fill="C1FFFF" w:themeFill="accent6" w:themeFillTint="66"/>
      </w:tcPr>
    </w:tblStylePr>
  </w:style>
  <w:style w:type="table" w:styleId="GridTable5Dark-Accent2">
    <w:name w:val="Grid Table 5 Dark Accent 2"/>
    <w:basedOn w:val="TableNormal"/>
    <w:uiPriority w:val="50"/>
    <w:rsid w:val="009D2DD6"/>
    <w:tblPr>
      <w:tblStyleRowBandSize w:val="1"/>
      <w:tblStyleColBandSize w:val="1"/>
      <w:tblBorders>
        <w:top w:val="single" w:sz="4" w:space="0" w:color="FEFEFE" w:themeColor="background1"/>
        <w:left w:val="single" w:sz="4" w:space="0" w:color="FEFEFE" w:themeColor="background1"/>
        <w:bottom w:val="single" w:sz="4" w:space="0" w:color="FEFEFE" w:themeColor="background1"/>
        <w:right w:val="single" w:sz="4" w:space="0" w:color="FEFEFE" w:themeColor="background1"/>
        <w:insideH w:val="single" w:sz="4" w:space="0" w:color="FEFEFE" w:themeColor="background1"/>
        <w:insideV w:val="single" w:sz="4" w:space="0" w:color="FEFEFE" w:themeColor="background1"/>
      </w:tblBorders>
    </w:tblPr>
    <w:tcPr>
      <w:shd w:val="clear" w:color="auto" w:fill="FFDDCC" w:themeFill="accent2" w:themeFillTint="33"/>
    </w:tcPr>
    <w:tblStylePr w:type="firstRow">
      <w:rPr>
        <w:b/>
        <w:bCs/>
        <w:color w:val="FEFEFE" w:themeColor="background1"/>
      </w:rPr>
      <w:tblPr/>
      <w:tcPr>
        <w:tcBorders>
          <w:top w:val="single" w:sz="4" w:space="0" w:color="FEFEFE" w:themeColor="background1"/>
          <w:left w:val="single" w:sz="4" w:space="0" w:color="FEFEFE" w:themeColor="background1"/>
          <w:right w:val="single" w:sz="4" w:space="0" w:color="FEFEFE" w:themeColor="background1"/>
          <w:insideH w:val="nil"/>
          <w:insideV w:val="nil"/>
        </w:tcBorders>
        <w:shd w:val="clear" w:color="auto" w:fill="FF5900" w:themeFill="accent2"/>
      </w:tcPr>
    </w:tblStylePr>
    <w:tblStylePr w:type="lastRow">
      <w:rPr>
        <w:b/>
        <w:bCs/>
        <w:color w:val="FEFEFE" w:themeColor="background1"/>
      </w:rPr>
      <w:tblPr/>
      <w:tcPr>
        <w:tcBorders>
          <w:left w:val="single" w:sz="4" w:space="0" w:color="FEFEFE" w:themeColor="background1"/>
          <w:bottom w:val="single" w:sz="4" w:space="0" w:color="FEFEFE" w:themeColor="background1"/>
          <w:right w:val="single" w:sz="4" w:space="0" w:color="FEFEFE" w:themeColor="background1"/>
          <w:insideH w:val="nil"/>
          <w:insideV w:val="nil"/>
        </w:tcBorders>
        <w:shd w:val="clear" w:color="auto" w:fill="FF5900" w:themeFill="accent2"/>
      </w:tcPr>
    </w:tblStylePr>
    <w:tblStylePr w:type="firstCol">
      <w:rPr>
        <w:b/>
        <w:bCs/>
        <w:color w:val="FEFEFE" w:themeColor="background1"/>
      </w:rPr>
      <w:tblPr/>
      <w:tcPr>
        <w:tcBorders>
          <w:top w:val="single" w:sz="4" w:space="0" w:color="FEFEFE" w:themeColor="background1"/>
          <w:left w:val="single" w:sz="4" w:space="0" w:color="FEFEFE" w:themeColor="background1"/>
          <w:bottom w:val="single" w:sz="4" w:space="0" w:color="FEFEFE" w:themeColor="background1"/>
          <w:insideV w:val="nil"/>
        </w:tcBorders>
        <w:shd w:val="clear" w:color="auto" w:fill="FF5900" w:themeFill="accent2"/>
      </w:tcPr>
    </w:tblStylePr>
    <w:tblStylePr w:type="lastCol">
      <w:rPr>
        <w:b/>
        <w:bCs/>
        <w:color w:val="FEFEFE" w:themeColor="background1"/>
      </w:rPr>
      <w:tblPr/>
      <w:tcPr>
        <w:tcBorders>
          <w:top w:val="single" w:sz="4" w:space="0" w:color="FEFEFE" w:themeColor="background1"/>
          <w:bottom w:val="single" w:sz="4" w:space="0" w:color="FEFEFE" w:themeColor="background1"/>
          <w:right w:val="single" w:sz="4" w:space="0" w:color="FEFEFE" w:themeColor="background1"/>
          <w:insideV w:val="nil"/>
        </w:tcBorders>
        <w:shd w:val="clear" w:color="auto" w:fill="FF5900" w:themeFill="accent2"/>
      </w:tcPr>
    </w:tblStylePr>
    <w:tblStylePr w:type="band1Vert">
      <w:tblPr/>
      <w:tcPr>
        <w:shd w:val="clear" w:color="auto" w:fill="FFBC99" w:themeFill="accent2" w:themeFillTint="66"/>
      </w:tcPr>
    </w:tblStylePr>
    <w:tblStylePr w:type="band1Horz">
      <w:tblPr/>
      <w:tcPr>
        <w:shd w:val="clear" w:color="auto" w:fill="FFBC99" w:themeFill="accent2" w:themeFillTint="66"/>
      </w:tcPr>
    </w:tblStylePr>
  </w:style>
  <w:style w:type="paragraph" w:styleId="NormalWeb">
    <w:name w:val="Normal (Web)"/>
    <w:basedOn w:val="Normal"/>
    <w:uiPriority w:val="99"/>
    <w:semiHidden/>
    <w:unhideWhenUsed/>
    <w:rsid w:val="008D323E"/>
    <w:pPr>
      <w:spacing w:before="100" w:beforeAutospacing="1" w:after="100" w:afterAutospacing="1"/>
    </w:pPr>
    <w:rPr>
      <w:rFonts w:ascii="Times New Roman" w:eastAsiaTheme="minorEastAsia" w:hAnsi="Times New Roman"/>
      <w:sz w:val="24"/>
      <w:lang w:eastAsia="en-US"/>
    </w:rPr>
  </w:style>
  <w:style w:type="paragraph" w:customStyle="1" w:styleId="H5UNAD">
    <w:name w:val="H5 UNAD"/>
    <w:basedOn w:val="Heading5"/>
    <w:next w:val="NormalUNAD"/>
    <w:link w:val="H5UNADChar"/>
    <w:qFormat/>
    <w:rsid w:val="00DC23AF"/>
    <w:pPr>
      <w:spacing w:before="120" w:after="120"/>
      <w:jc w:val="center"/>
    </w:pPr>
    <w:rPr>
      <w:rFonts w:ascii="Franklin Gothic Book" w:hAnsi="Franklin Gothic Book"/>
      <w:b/>
      <w:i/>
      <w:color w:val="auto"/>
      <w:sz w:val="24"/>
    </w:rPr>
  </w:style>
  <w:style w:type="character" w:customStyle="1" w:styleId="Heading5Char">
    <w:name w:val="Heading 5 Char"/>
    <w:basedOn w:val="DefaultParagraphFont"/>
    <w:link w:val="Heading5"/>
    <w:uiPriority w:val="9"/>
    <w:semiHidden/>
    <w:rsid w:val="00933115"/>
    <w:rPr>
      <w:rFonts w:asciiTheme="majorHAnsi" w:eastAsiaTheme="majorEastAsia" w:hAnsiTheme="majorHAnsi" w:cstheme="majorBidi"/>
      <w:color w:val="00545F" w:themeColor="accent1" w:themeShade="BF"/>
      <w:sz w:val="22"/>
      <w:szCs w:val="24"/>
      <w:lang w:eastAsia="ko-KR"/>
    </w:rPr>
  </w:style>
  <w:style w:type="character" w:customStyle="1" w:styleId="H5UNADChar">
    <w:name w:val="H5 UNAD Char"/>
    <w:basedOn w:val="Heading5Char"/>
    <w:link w:val="H5UNAD"/>
    <w:rsid w:val="00DC23AF"/>
    <w:rPr>
      <w:rFonts w:ascii="Franklin Gothic Book" w:eastAsiaTheme="majorEastAsia" w:hAnsi="Franklin Gothic Book" w:cstheme="majorBidi"/>
      <w:b/>
      <w:i/>
      <w:color w:val="00545F" w:themeColor="accent1" w:themeShade="BF"/>
      <w:sz w:val="24"/>
      <w:szCs w:val="24"/>
      <w:lang w:eastAsia="ko-KR"/>
    </w:rPr>
  </w:style>
  <w:style w:type="paragraph" w:customStyle="1" w:styleId="H6UNAD">
    <w:name w:val="H6 UNAD"/>
    <w:basedOn w:val="NormalUNAD"/>
    <w:link w:val="H6UNADChar"/>
    <w:qFormat/>
    <w:rsid w:val="00DC23AF"/>
    <w:pPr>
      <w:jc w:val="center"/>
      <w:outlineLvl w:val="5"/>
    </w:pPr>
    <w:rPr>
      <w:i/>
    </w:rPr>
  </w:style>
  <w:style w:type="character" w:customStyle="1" w:styleId="H6UNADChar">
    <w:name w:val="H6 UNAD Char"/>
    <w:basedOn w:val="NormalUNADChar"/>
    <w:link w:val="H6UNAD"/>
    <w:rsid w:val="00DC23AF"/>
    <w:rPr>
      <w:rFonts w:ascii="Franklin Gothic Book" w:eastAsia="Batang" w:hAnsi="Franklin Gothic Book" w:cstheme="majorBidi"/>
      <w:b w:val="0"/>
      <w:i/>
      <w:color w:val="006680"/>
      <w:sz w:val="24"/>
      <w:szCs w:val="24"/>
      <w:lang w:eastAsia="ko-KR"/>
    </w:rPr>
  </w:style>
  <w:style w:type="character" w:styleId="FollowedHyperlink">
    <w:name w:val="FollowedHyperlink"/>
    <w:basedOn w:val="DefaultParagraphFont"/>
    <w:uiPriority w:val="99"/>
    <w:semiHidden/>
    <w:unhideWhenUsed/>
    <w:rsid w:val="00D64C36"/>
    <w:rPr>
      <w:color w:val="FEFEFE" w:themeColor="followedHyperlink"/>
      <w:u w:val="single"/>
    </w:rPr>
  </w:style>
  <w:style w:type="paragraph" w:styleId="TOC5">
    <w:name w:val="toc 5"/>
    <w:basedOn w:val="NormalUNAD"/>
    <w:next w:val="NormalUNAD"/>
    <w:autoRedefine/>
    <w:uiPriority w:val="39"/>
    <w:unhideWhenUsed/>
    <w:rsid w:val="0002217A"/>
    <w:pPr>
      <w:spacing w:after="100"/>
      <w:ind w:left="880"/>
    </w:pPr>
  </w:style>
  <w:style w:type="paragraph" w:styleId="TOC6">
    <w:name w:val="toc 6"/>
    <w:basedOn w:val="NormalUNAD"/>
    <w:next w:val="NormalUNAD"/>
    <w:autoRedefine/>
    <w:uiPriority w:val="39"/>
    <w:unhideWhenUsed/>
    <w:rsid w:val="0002217A"/>
    <w:pPr>
      <w:spacing w:after="100"/>
      <w:ind w:left="1100"/>
    </w:pPr>
  </w:style>
  <w:style w:type="paragraph" w:styleId="TOC7">
    <w:name w:val="toc 7"/>
    <w:basedOn w:val="NormalUNAD"/>
    <w:next w:val="NormalUNAD"/>
    <w:autoRedefine/>
    <w:uiPriority w:val="39"/>
    <w:semiHidden/>
    <w:unhideWhenUsed/>
    <w:rsid w:val="0002217A"/>
    <w:pPr>
      <w:spacing w:after="100"/>
      <w:ind w:left="1320"/>
    </w:pPr>
  </w:style>
  <w:style w:type="paragraph" w:styleId="TOC8">
    <w:name w:val="toc 8"/>
    <w:basedOn w:val="NormalUNAD"/>
    <w:next w:val="NormalUNAD"/>
    <w:autoRedefine/>
    <w:uiPriority w:val="39"/>
    <w:semiHidden/>
    <w:unhideWhenUsed/>
    <w:rsid w:val="0002217A"/>
    <w:pPr>
      <w:spacing w:after="100"/>
      <w:ind w:left="1540"/>
    </w:pPr>
  </w:style>
  <w:style w:type="paragraph" w:styleId="TOC9">
    <w:name w:val="toc 9"/>
    <w:basedOn w:val="NormalUNAD"/>
    <w:next w:val="NormalUNAD"/>
    <w:autoRedefine/>
    <w:uiPriority w:val="39"/>
    <w:semiHidden/>
    <w:unhideWhenUsed/>
    <w:rsid w:val="0002217A"/>
    <w:pPr>
      <w:spacing w:after="100"/>
      <w:ind w:left="1760"/>
    </w:pPr>
  </w:style>
  <w:style w:type="table" w:styleId="GridTable4-Accent6">
    <w:name w:val="Grid Table 4 Accent 6"/>
    <w:basedOn w:val="TableNormal"/>
    <w:uiPriority w:val="49"/>
    <w:rsid w:val="00C46451"/>
    <w:tblPr>
      <w:tblStyleRowBandSize w:val="1"/>
      <w:tblStyleColBandSize w:val="1"/>
      <w:tblBorders>
        <w:top w:val="single" w:sz="4" w:space="0" w:color="A3FFFF" w:themeColor="accent6" w:themeTint="99"/>
        <w:left w:val="single" w:sz="4" w:space="0" w:color="A3FFFF" w:themeColor="accent6" w:themeTint="99"/>
        <w:bottom w:val="single" w:sz="4" w:space="0" w:color="A3FFFF" w:themeColor="accent6" w:themeTint="99"/>
        <w:right w:val="single" w:sz="4" w:space="0" w:color="A3FFFF" w:themeColor="accent6" w:themeTint="99"/>
        <w:insideH w:val="single" w:sz="4" w:space="0" w:color="A3FFFF" w:themeColor="accent6" w:themeTint="99"/>
        <w:insideV w:val="single" w:sz="4" w:space="0" w:color="A3FFFF" w:themeColor="accent6" w:themeTint="99"/>
      </w:tblBorders>
    </w:tblPr>
    <w:tblStylePr w:type="firstRow">
      <w:rPr>
        <w:b/>
        <w:bCs/>
        <w:color w:val="FEFEFE" w:themeColor="background1"/>
      </w:rPr>
      <w:tblPr/>
      <w:tcPr>
        <w:tcBorders>
          <w:top w:val="single" w:sz="4" w:space="0" w:color="66FFFF" w:themeColor="accent6"/>
          <w:left w:val="single" w:sz="4" w:space="0" w:color="66FFFF" w:themeColor="accent6"/>
          <w:bottom w:val="single" w:sz="4" w:space="0" w:color="66FFFF" w:themeColor="accent6"/>
          <w:right w:val="single" w:sz="4" w:space="0" w:color="66FFFF" w:themeColor="accent6"/>
          <w:insideH w:val="nil"/>
          <w:insideV w:val="nil"/>
        </w:tcBorders>
        <w:shd w:val="clear" w:color="auto" w:fill="66FFFF" w:themeFill="accent6"/>
      </w:tcPr>
    </w:tblStylePr>
    <w:tblStylePr w:type="lastRow">
      <w:rPr>
        <w:b/>
        <w:bCs/>
      </w:rPr>
      <w:tblPr/>
      <w:tcPr>
        <w:tcBorders>
          <w:top w:val="double" w:sz="4" w:space="0" w:color="66FFFF" w:themeColor="accent6"/>
        </w:tcBorders>
      </w:tcPr>
    </w:tblStylePr>
    <w:tblStylePr w:type="firstCol">
      <w:rPr>
        <w:b/>
        <w:bCs/>
      </w:rPr>
    </w:tblStylePr>
    <w:tblStylePr w:type="lastCol">
      <w:rPr>
        <w:b/>
        <w:bCs/>
      </w:rPr>
    </w:tblStylePr>
    <w:tblStylePr w:type="band1Vert">
      <w:tblPr/>
      <w:tcPr>
        <w:shd w:val="clear" w:color="auto" w:fill="E0FFFF" w:themeFill="accent6" w:themeFillTint="33"/>
      </w:tcPr>
    </w:tblStylePr>
    <w:tblStylePr w:type="band1Horz">
      <w:tblPr/>
      <w:tcPr>
        <w:shd w:val="clear" w:color="auto" w:fill="E0FFFF" w:themeFill="accent6" w:themeFillTint="33"/>
      </w:tcPr>
    </w:tblStylePr>
  </w:style>
  <w:style w:type="table" w:styleId="GridTable4-Accent3">
    <w:name w:val="Grid Table 4 Accent 3"/>
    <w:basedOn w:val="TableNormal"/>
    <w:uiPriority w:val="49"/>
    <w:rsid w:val="002668DC"/>
    <w:tblPr>
      <w:tblStyleRowBandSize w:val="1"/>
      <w:tblStyleColBandSize w:val="1"/>
      <w:tblBorders>
        <w:top w:val="single" w:sz="4" w:space="0" w:color="F7D46D" w:themeColor="accent3" w:themeTint="99"/>
        <w:left w:val="single" w:sz="4" w:space="0" w:color="F7D46D" w:themeColor="accent3" w:themeTint="99"/>
        <w:bottom w:val="single" w:sz="4" w:space="0" w:color="F7D46D" w:themeColor="accent3" w:themeTint="99"/>
        <w:right w:val="single" w:sz="4" w:space="0" w:color="F7D46D" w:themeColor="accent3" w:themeTint="99"/>
        <w:insideH w:val="single" w:sz="4" w:space="0" w:color="F7D46D" w:themeColor="accent3" w:themeTint="99"/>
        <w:insideV w:val="single" w:sz="4" w:space="0" w:color="F7D46D" w:themeColor="accent3" w:themeTint="99"/>
      </w:tblBorders>
    </w:tblPr>
    <w:tblStylePr w:type="firstRow">
      <w:rPr>
        <w:b/>
        <w:bCs/>
        <w:color w:val="FEFEFE" w:themeColor="background1"/>
      </w:rPr>
      <w:tblPr/>
      <w:tcPr>
        <w:tcBorders>
          <w:top w:val="single" w:sz="4" w:space="0" w:color="F2B80D" w:themeColor="accent3"/>
          <w:left w:val="single" w:sz="4" w:space="0" w:color="F2B80D" w:themeColor="accent3"/>
          <w:bottom w:val="single" w:sz="4" w:space="0" w:color="F2B80D" w:themeColor="accent3"/>
          <w:right w:val="single" w:sz="4" w:space="0" w:color="F2B80D" w:themeColor="accent3"/>
          <w:insideH w:val="nil"/>
          <w:insideV w:val="nil"/>
        </w:tcBorders>
        <w:shd w:val="clear" w:color="auto" w:fill="F2B80D" w:themeFill="accent3"/>
      </w:tcPr>
    </w:tblStylePr>
    <w:tblStylePr w:type="lastRow">
      <w:rPr>
        <w:b/>
        <w:bCs/>
      </w:rPr>
      <w:tblPr/>
      <w:tcPr>
        <w:tcBorders>
          <w:top w:val="double" w:sz="4" w:space="0" w:color="F2B80D" w:themeColor="accent3"/>
        </w:tcBorders>
      </w:tcPr>
    </w:tblStylePr>
    <w:tblStylePr w:type="firstCol">
      <w:rPr>
        <w:b/>
        <w:bCs/>
      </w:rPr>
    </w:tblStylePr>
    <w:tblStylePr w:type="lastCol">
      <w:rPr>
        <w:b/>
        <w:bCs/>
      </w:rPr>
    </w:tblStylePr>
    <w:tblStylePr w:type="band1Vert">
      <w:tblPr/>
      <w:tcPr>
        <w:shd w:val="clear" w:color="auto" w:fill="FCF0CE" w:themeFill="accent3" w:themeFillTint="33"/>
      </w:tcPr>
    </w:tblStylePr>
    <w:tblStylePr w:type="band1Horz">
      <w:tblPr/>
      <w:tcPr>
        <w:shd w:val="clear" w:color="auto" w:fill="FCF0CE" w:themeFill="accent3" w:themeFillTint="33"/>
      </w:tcPr>
    </w:tblStylePr>
  </w:style>
  <w:style w:type="table" w:styleId="ListTable7Colorful-Accent1">
    <w:name w:val="List Table 7 Colorful Accent 1"/>
    <w:basedOn w:val="TableNormal"/>
    <w:uiPriority w:val="52"/>
    <w:rsid w:val="00AC2C60"/>
    <w:rPr>
      <w:color w:val="00545F" w:themeColor="accent1" w:themeShade="BF"/>
    </w:rPr>
    <w:tblPr>
      <w:tblStyleRowBandSize w:val="1"/>
      <w:tblStyleColBandSize w:val="1"/>
    </w:tblPr>
    <w:tblStylePr w:type="firstRow">
      <w:pPr>
        <w:jc w:val="center"/>
      </w:pPr>
      <w:rPr>
        <w:rFonts w:asciiTheme="majorHAnsi" w:eastAsiaTheme="majorEastAsia" w:hAnsiTheme="majorHAnsi" w:cstheme="majorBidi"/>
        <w:b/>
        <w:i w:val="0"/>
        <w:iCs/>
        <w:sz w:val="26"/>
      </w:rPr>
      <w:tblPr/>
      <w:tcPr>
        <w:tcBorders>
          <w:bottom w:val="single" w:sz="24" w:space="0" w:color="FF5900" w:themeColor="accent2"/>
        </w:tcBorders>
        <w:shd w:val="clear" w:color="auto" w:fill="FEFEFE" w:themeFill="background1"/>
        <w:vAlign w:val="center"/>
      </w:tcPr>
    </w:tblStylePr>
    <w:tblStylePr w:type="lastRow">
      <w:rPr>
        <w:rFonts w:asciiTheme="majorHAnsi" w:eastAsiaTheme="majorEastAsia" w:hAnsiTheme="majorHAnsi" w:cstheme="majorBidi"/>
        <w:i w:val="0"/>
        <w:iCs/>
        <w:sz w:val="26"/>
      </w:rPr>
      <w:tblPr/>
      <w:tcPr>
        <w:tcBorders>
          <w:top w:val="single" w:sz="4" w:space="0" w:color="007180" w:themeColor="accent1"/>
        </w:tcBorders>
        <w:shd w:val="clear" w:color="auto" w:fill="FEFEFE" w:themeFill="background1"/>
      </w:tcPr>
    </w:tblStylePr>
    <w:tblStylePr w:type="firstCol">
      <w:pPr>
        <w:jc w:val="right"/>
      </w:pPr>
      <w:rPr>
        <w:rFonts w:asciiTheme="majorHAnsi" w:eastAsiaTheme="majorEastAsia" w:hAnsiTheme="majorHAnsi" w:cstheme="majorBidi"/>
        <w:i w:val="0"/>
        <w:iCs/>
        <w:sz w:val="26"/>
      </w:rPr>
      <w:tblPr/>
      <w:tcPr>
        <w:tcBorders>
          <w:right w:val="single" w:sz="4" w:space="0" w:color="007180" w:themeColor="accent1"/>
        </w:tcBorders>
        <w:shd w:val="clear" w:color="auto" w:fill="FEFEFE" w:themeFill="background1"/>
      </w:tcPr>
    </w:tblStylePr>
    <w:tblStylePr w:type="lastCol">
      <w:rPr>
        <w:rFonts w:asciiTheme="majorHAnsi" w:eastAsiaTheme="majorEastAsia" w:hAnsiTheme="majorHAnsi" w:cstheme="majorBidi"/>
        <w:i w:val="0"/>
        <w:iCs/>
        <w:sz w:val="26"/>
      </w:rPr>
      <w:tblPr/>
      <w:tcPr>
        <w:tcBorders>
          <w:left w:val="single" w:sz="4" w:space="0" w:color="007180" w:themeColor="accent1"/>
        </w:tcBorders>
        <w:shd w:val="clear" w:color="auto" w:fill="FEFEFE" w:themeFill="background1"/>
      </w:tcPr>
    </w:tblStylePr>
    <w:tblStylePr w:type="band1Vert">
      <w:tblPr/>
      <w:tcPr>
        <w:shd w:val="clear" w:color="auto" w:fill="B2F5FF" w:themeFill="accent1" w:themeFillTint="33"/>
      </w:tcPr>
    </w:tblStylePr>
    <w:tblStylePr w:type="band1Horz">
      <w:tblPr/>
      <w:tcPr>
        <w:shd w:val="clear" w:color="auto" w:fill="E0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820">
      <w:bodyDiv w:val="1"/>
      <w:marLeft w:val="0"/>
      <w:marRight w:val="0"/>
      <w:marTop w:val="0"/>
      <w:marBottom w:val="0"/>
      <w:divBdr>
        <w:top w:val="none" w:sz="0" w:space="0" w:color="auto"/>
        <w:left w:val="none" w:sz="0" w:space="0" w:color="auto"/>
        <w:bottom w:val="none" w:sz="0" w:space="0" w:color="auto"/>
        <w:right w:val="none" w:sz="0" w:space="0" w:color="auto"/>
      </w:divBdr>
    </w:div>
    <w:div w:id="494340924">
      <w:bodyDiv w:val="1"/>
      <w:marLeft w:val="0"/>
      <w:marRight w:val="0"/>
      <w:marTop w:val="0"/>
      <w:marBottom w:val="0"/>
      <w:divBdr>
        <w:top w:val="none" w:sz="0" w:space="0" w:color="auto"/>
        <w:left w:val="none" w:sz="0" w:space="0" w:color="auto"/>
        <w:bottom w:val="none" w:sz="0" w:space="0" w:color="auto"/>
        <w:right w:val="none" w:sz="0" w:space="0" w:color="auto"/>
      </w:divBdr>
    </w:div>
    <w:div w:id="495924852">
      <w:bodyDiv w:val="1"/>
      <w:marLeft w:val="0"/>
      <w:marRight w:val="0"/>
      <w:marTop w:val="0"/>
      <w:marBottom w:val="0"/>
      <w:divBdr>
        <w:top w:val="none" w:sz="0" w:space="0" w:color="auto"/>
        <w:left w:val="none" w:sz="0" w:space="0" w:color="auto"/>
        <w:bottom w:val="none" w:sz="0" w:space="0" w:color="auto"/>
        <w:right w:val="none" w:sz="0" w:space="0" w:color="auto"/>
      </w:divBdr>
    </w:div>
    <w:div w:id="500319347">
      <w:bodyDiv w:val="1"/>
      <w:marLeft w:val="0"/>
      <w:marRight w:val="0"/>
      <w:marTop w:val="0"/>
      <w:marBottom w:val="0"/>
      <w:divBdr>
        <w:top w:val="none" w:sz="0" w:space="0" w:color="auto"/>
        <w:left w:val="none" w:sz="0" w:space="0" w:color="auto"/>
        <w:bottom w:val="none" w:sz="0" w:space="0" w:color="auto"/>
        <w:right w:val="none" w:sz="0" w:space="0" w:color="auto"/>
      </w:divBdr>
    </w:div>
    <w:div w:id="605163693">
      <w:bodyDiv w:val="1"/>
      <w:marLeft w:val="0"/>
      <w:marRight w:val="0"/>
      <w:marTop w:val="0"/>
      <w:marBottom w:val="0"/>
      <w:divBdr>
        <w:top w:val="none" w:sz="0" w:space="0" w:color="auto"/>
        <w:left w:val="none" w:sz="0" w:space="0" w:color="auto"/>
        <w:bottom w:val="none" w:sz="0" w:space="0" w:color="auto"/>
        <w:right w:val="none" w:sz="0" w:space="0" w:color="auto"/>
      </w:divBdr>
    </w:div>
    <w:div w:id="1519347965">
      <w:bodyDiv w:val="1"/>
      <w:marLeft w:val="0"/>
      <w:marRight w:val="0"/>
      <w:marTop w:val="0"/>
      <w:marBottom w:val="0"/>
      <w:divBdr>
        <w:top w:val="none" w:sz="0" w:space="0" w:color="auto"/>
        <w:left w:val="none" w:sz="0" w:space="0" w:color="auto"/>
        <w:bottom w:val="none" w:sz="0" w:space="0" w:color="auto"/>
        <w:right w:val="none" w:sz="0" w:space="0" w:color="auto"/>
      </w:divBdr>
    </w:div>
    <w:div w:id="1566911242">
      <w:bodyDiv w:val="1"/>
      <w:marLeft w:val="0"/>
      <w:marRight w:val="0"/>
      <w:marTop w:val="0"/>
      <w:marBottom w:val="0"/>
      <w:divBdr>
        <w:top w:val="none" w:sz="0" w:space="0" w:color="auto"/>
        <w:left w:val="none" w:sz="0" w:space="0" w:color="auto"/>
        <w:bottom w:val="none" w:sz="0" w:space="0" w:color="auto"/>
        <w:right w:val="none" w:sz="0" w:space="0" w:color="auto"/>
      </w:divBdr>
      <w:divsChild>
        <w:div w:id="1282951900">
          <w:marLeft w:val="547"/>
          <w:marRight w:val="0"/>
          <w:marTop w:val="0"/>
          <w:marBottom w:val="0"/>
          <w:divBdr>
            <w:top w:val="none" w:sz="0" w:space="0" w:color="auto"/>
            <w:left w:val="none" w:sz="0" w:space="0" w:color="auto"/>
            <w:bottom w:val="none" w:sz="0" w:space="0" w:color="auto"/>
            <w:right w:val="none" w:sz="0" w:space="0" w:color="auto"/>
          </w:divBdr>
        </w:div>
        <w:div w:id="1815559343">
          <w:marLeft w:val="547"/>
          <w:marRight w:val="0"/>
          <w:marTop w:val="0"/>
          <w:marBottom w:val="0"/>
          <w:divBdr>
            <w:top w:val="none" w:sz="0" w:space="0" w:color="auto"/>
            <w:left w:val="none" w:sz="0" w:space="0" w:color="auto"/>
            <w:bottom w:val="none" w:sz="0" w:space="0" w:color="auto"/>
            <w:right w:val="none" w:sz="0" w:space="0" w:color="auto"/>
          </w:divBdr>
        </w:div>
        <w:div w:id="1628194226">
          <w:marLeft w:val="547"/>
          <w:marRight w:val="0"/>
          <w:marTop w:val="0"/>
          <w:marBottom w:val="0"/>
          <w:divBdr>
            <w:top w:val="none" w:sz="0" w:space="0" w:color="auto"/>
            <w:left w:val="none" w:sz="0" w:space="0" w:color="auto"/>
            <w:bottom w:val="none" w:sz="0" w:space="0" w:color="auto"/>
            <w:right w:val="none" w:sz="0" w:space="0" w:color="auto"/>
          </w:divBdr>
        </w:div>
      </w:divsChild>
    </w:div>
    <w:div w:id="17736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ad.us/index.php/undergraduate/55-bachelor-of-arts-in-mass-communication" TargetMode="External"/><Relationship Id="rId21" Type="http://schemas.openxmlformats.org/officeDocument/2006/relationships/diagramData" Target="diagrams/data2.xml"/><Relationship Id="rId42" Type="http://schemas.openxmlformats.org/officeDocument/2006/relationships/hyperlink" Target="https://drive.google.com/open?id=1M_JA-waKPL_HkRVOOY73AQU6o63fQqTUpEEfLstQR5g&amp;authuser=1" TargetMode="External"/><Relationship Id="rId47" Type="http://schemas.openxmlformats.org/officeDocument/2006/relationships/hyperlink" Target="https://drive.google.com/open?id=0B8vhriZiFysIVXpxZzhhNjhscFk&amp;authuser=1" TargetMode="External"/><Relationship Id="rId63" Type="http://schemas.openxmlformats.org/officeDocument/2006/relationships/header" Target="header11.xml"/><Relationship Id="rId68" Type="http://schemas.openxmlformats.org/officeDocument/2006/relationships/footer" Target="footer11.xml"/><Relationship Id="rId84" Type="http://schemas.openxmlformats.org/officeDocument/2006/relationships/footer" Target="footer13.xml"/><Relationship Id="rId89"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unad.us/index.php/undergraduate/57-bachelor-of-science-in-commercial-and-marketing-administration" TargetMode="External"/><Relationship Id="rId107" Type="http://schemas.openxmlformats.org/officeDocument/2006/relationships/header" Target="header21.xml"/><Relationship Id="rId11" Type="http://schemas.openxmlformats.org/officeDocument/2006/relationships/diagramData" Target="diagrams/data1.xml"/><Relationship Id="rId24" Type="http://schemas.openxmlformats.org/officeDocument/2006/relationships/diagramColors" Target="diagrams/colors2.xml"/><Relationship Id="rId32" Type="http://schemas.openxmlformats.org/officeDocument/2006/relationships/hyperlink" Target="http://www.unad.us/index.php/graduate/61-master-of-arts-in-education-specialization-in-higher-education" TargetMode="External"/><Relationship Id="rId37" Type="http://schemas.openxmlformats.org/officeDocument/2006/relationships/hyperlink" Target="http://www.unad.us/index.php/doctoral/63-dba-international-business-specialization" TargetMode="External"/><Relationship Id="rId40" Type="http://schemas.openxmlformats.org/officeDocument/2006/relationships/hyperlink" Target="https://drive.google.com/open?id=0B8vhriZiFysINlEyRFJYQzZqQk0&amp;authuser=1" TargetMode="External"/><Relationship Id="rId45" Type="http://schemas.openxmlformats.org/officeDocument/2006/relationships/hyperlink" Target="https://drive.google.com/open?id=0B8vhriZiFysIVWZGOUtacWpEc1U&amp;authuser=1" TargetMode="External"/><Relationship Id="rId53" Type="http://schemas.openxmlformats.org/officeDocument/2006/relationships/header" Target="header6.xml"/><Relationship Id="rId58" Type="http://schemas.openxmlformats.org/officeDocument/2006/relationships/header" Target="header9.xml"/><Relationship Id="rId66" Type="http://schemas.openxmlformats.org/officeDocument/2006/relationships/footer" Target="footer9.xml"/><Relationship Id="rId74" Type="http://schemas.openxmlformats.org/officeDocument/2006/relationships/hyperlink" Target="file:///C:\Users\Brenda\AppData\Roaming\Microsoft\Word\Worksheet03.docx" TargetMode="External"/><Relationship Id="rId79" Type="http://schemas.openxmlformats.org/officeDocument/2006/relationships/diagramColors" Target="diagrams/colors4.xml"/><Relationship Id="rId87" Type="http://schemas.openxmlformats.org/officeDocument/2006/relationships/diagramQuickStyle" Target="diagrams/quickStyle5.xml"/><Relationship Id="rId102" Type="http://schemas.openxmlformats.org/officeDocument/2006/relationships/hyperlink" Target="file:///C:\Users\Brenda\AppData\Roaming\Microsoft\Word\courseSyllabusTemplate.docx"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Brenda\AppData\Roaming\Microsoft\Word\Worksheet02.docx" TargetMode="External"/><Relationship Id="rId82" Type="http://schemas.openxmlformats.org/officeDocument/2006/relationships/header" Target="header14.xml"/><Relationship Id="rId90" Type="http://schemas.openxmlformats.org/officeDocument/2006/relationships/header" Target="header16.xml"/><Relationship Id="rId95" Type="http://schemas.openxmlformats.org/officeDocument/2006/relationships/hyperlink" Target="http://www.coursesmart.com" TargetMode="External"/><Relationship Id="rId19" Type="http://schemas.openxmlformats.org/officeDocument/2006/relationships/header" Target="header3.xml"/><Relationship Id="rId14" Type="http://schemas.openxmlformats.org/officeDocument/2006/relationships/diagramColors" Target="diagrams/colors1.xml"/><Relationship Id="rId22" Type="http://schemas.openxmlformats.org/officeDocument/2006/relationships/diagramLayout" Target="diagrams/layout2.xml"/><Relationship Id="rId27" Type="http://schemas.openxmlformats.org/officeDocument/2006/relationships/hyperlink" Target="http://www.unad.us/index.php/undergraduate/54-bachelor-of-arts-in-social-psychology" TargetMode="External"/><Relationship Id="rId30" Type="http://schemas.openxmlformats.org/officeDocument/2006/relationships/hyperlink" Target="http://www.unad.us/index.php/undergraduate/58-bachelor-of-science-in-systems-engineering" TargetMode="External"/><Relationship Id="rId35" Type="http://schemas.openxmlformats.org/officeDocument/2006/relationships/hyperlink" Target="http://www.unad.us/index.php/doctoral/65-ed-in-educational-technology" TargetMode="External"/><Relationship Id="rId43" Type="http://schemas.openxmlformats.org/officeDocument/2006/relationships/hyperlink" Target="https://drive.google.com/open?id=0B8vhriZiFysIS1VMU1AydUt1aUk&amp;authuser=1" TargetMode="External"/><Relationship Id="rId48" Type="http://schemas.openxmlformats.org/officeDocument/2006/relationships/hyperlink" Target="https://drive.google.com/open?id=0B8vhriZiFysIVXpxZzhhNjhscFk&amp;authuser=1" TargetMode="External"/><Relationship Id="rId56" Type="http://schemas.openxmlformats.org/officeDocument/2006/relationships/header" Target="header7.xml"/><Relationship Id="rId64" Type="http://schemas.openxmlformats.org/officeDocument/2006/relationships/footer" Target="footer8.xml"/><Relationship Id="rId69" Type="http://schemas.openxmlformats.org/officeDocument/2006/relationships/diagramData" Target="diagrams/data3.xml"/><Relationship Id="rId77" Type="http://schemas.openxmlformats.org/officeDocument/2006/relationships/diagramLayout" Target="diagrams/layout4.xml"/><Relationship Id="rId100" Type="http://schemas.openxmlformats.org/officeDocument/2006/relationships/hyperlink" Target="file:///C:\Users\Brenda\AppData\Roaming\Microsoft\Word\Worksheet05.docx" TargetMode="External"/><Relationship Id="rId105"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header" Target="header5.xml"/><Relationship Id="rId72" Type="http://schemas.openxmlformats.org/officeDocument/2006/relationships/diagramColors" Target="diagrams/colors3.xml"/><Relationship Id="rId80" Type="http://schemas.microsoft.com/office/2007/relationships/diagramDrawing" Target="diagrams/drawing4.xml"/><Relationship Id="rId85" Type="http://schemas.openxmlformats.org/officeDocument/2006/relationships/diagramData" Target="diagrams/data5.xml"/><Relationship Id="rId93" Type="http://schemas.openxmlformats.org/officeDocument/2006/relationships/header" Target="header18.xml"/><Relationship Id="rId98" Type="http://schemas.openxmlformats.org/officeDocument/2006/relationships/hyperlink" Target="Worksheet04a.docx"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eader" Target="header2.xml"/><Relationship Id="rId25" Type="http://schemas.microsoft.com/office/2007/relationships/diagramDrawing" Target="diagrams/drawing2.xml"/><Relationship Id="rId33" Type="http://schemas.openxmlformats.org/officeDocument/2006/relationships/hyperlink" Target="http://www.unad.us/index.php/graduate/60-master-of-arts-in-education-specialization-in-online-education" TargetMode="External"/><Relationship Id="rId38" Type="http://schemas.openxmlformats.org/officeDocument/2006/relationships/hyperlink" Target="https://drive.google.com/open?id=0B8vhriZiFysIMkNaSHlIclp2TGc&amp;authuser=1" TargetMode="External"/><Relationship Id="rId46" Type="http://schemas.openxmlformats.org/officeDocument/2006/relationships/hyperlink" Target="https://drive.google.com/open?id=0B8vhriZiFysIdU5iZjZSOFJZWGc&amp;authuser=1" TargetMode="External"/><Relationship Id="rId59" Type="http://schemas.openxmlformats.org/officeDocument/2006/relationships/footer" Target="footer7.xml"/><Relationship Id="rId67" Type="http://schemas.openxmlformats.org/officeDocument/2006/relationships/footer" Target="footer10.xml"/><Relationship Id="rId103" Type="http://schemas.openxmlformats.org/officeDocument/2006/relationships/hyperlink" Target="http://pareonline.net/getvn.asp?v=9&amp;n=2" TargetMode="External"/><Relationship Id="rId108" Type="http://schemas.openxmlformats.org/officeDocument/2006/relationships/footer" Target="footer17.xml"/><Relationship Id="rId20" Type="http://schemas.openxmlformats.org/officeDocument/2006/relationships/footer" Target="footer4.xml"/><Relationship Id="rId41" Type="http://schemas.openxmlformats.org/officeDocument/2006/relationships/hyperlink" Target="https://drive.google.com/open?id=0B8vhriZiFysIUHQyOVRvdVdvY0U&amp;authuser=1" TargetMode="External"/><Relationship Id="rId54" Type="http://schemas.openxmlformats.org/officeDocument/2006/relationships/footer" Target="footer6.xml"/><Relationship Id="rId62" Type="http://schemas.openxmlformats.org/officeDocument/2006/relationships/header" Target="header10.xml"/><Relationship Id="rId70" Type="http://schemas.openxmlformats.org/officeDocument/2006/relationships/diagramLayout" Target="diagrams/layout3.xml"/><Relationship Id="rId75" Type="http://schemas.openxmlformats.org/officeDocument/2006/relationships/footer" Target="footer12.xml"/><Relationship Id="rId83" Type="http://schemas.openxmlformats.org/officeDocument/2006/relationships/header" Target="header15.xml"/><Relationship Id="rId88" Type="http://schemas.openxmlformats.org/officeDocument/2006/relationships/diagramColors" Target="diagrams/colors5.xml"/><Relationship Id="rId91" Type="http://schemas.openxmlformats.org/officeDocument/2006/relationships/header" Target="header17.xml"/><Relationship Id="rId96" Type="http://schemas.openxmlformats.org/officeDocument/2006/relationships/hyperlink" Target="http://www.mcgrawhillcreat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2.xml"/><Relationship Id="rId28" Type="http://schemas.openxmlformats.org/officeDocument/2006/relationships/hyperlink" Target="http://www.unad.us/index.php/undergraduate/56-bachelor-of-science-in-industrial-administration" TargetMode="External"/><Relationship Id="rId36" Type="http://schemas.openxmlformats.org/officeDocument/2006/relationships/hyperlink" Target="http://www.unad.us/index.php/doctoral/64-dba-administration-management-specialization" TargetMode="External"/><Relationship Id="rId49" Type="http://schemas.openxmlformats.org/officeDocument/2006/relationships/hyperlink" Target="file:///C:\Users\Brenda\AppData\Roaming\Microsoft\Word\Worksheet01.docx" TargetMode="External"/><Relationship Id="rId57" Type="http://schemas.openxmlformats.org/officeDocument/2006/relationships/header" Target="header8.xml"/><Relationship Id="rId106" Type="http://schemas.openxmlformats.org/officeDocument/2006/relationships/footer" Target="footer16.xml"/><Relationship Id="rId10" Type="http://schemas.openxmlformats.org/officeDocument/2006/relationships/footer" Target="footer2.xml"/><Relationship Id="rId31" Type="http://schemas.openxmlformats.org/officeDocument/2006/relationships/hyperlink" Target="http://www.unad.us/index.php/graduate/62-master-of-business-administration" TargetMode="External"/><Relationship Id="rId44" Type="http://schemas.openxmlformats.org/officeDocument/2006/relationships/hyperlink" Target="https://drive.google.com/open?id=0B8vhriZiFysIcHNqYUVERGtrX0U&amp;authuser=1" TargetMode="External"/><Relationship Id="rId52" Type="http://schemas.openxmlformats.org/officeDocument/2006/relationships/footer" Target="footer5.xml"/><Relationship Id="rId60" Type="http://schemas.openxmlformats.org/officeDocument/2006/relationships/hyperlink" Target="file:///C:\Users\Brenda\AppData\Roaming\Microsoft\Word\Worksheet01.docx" TargetMode="External"/><Relationship Id="rId65" Type="http://schemas.openxmlformats.org/officeDocument/2006/relationships/header" Target="header12.xml"/><Relationship Id="rId73" Type="http://schemas.microsoft.com/office/2007/relationships/diagramDrawing" Target="diagrams/drawing3.xml"/><Relationship Id="rId78" Type="http://schemas.openxmlformats.org/officeDocument/2006/relationships/diagramQuickStyle" Target="diagrams/quickStyle4.xml"/><Relationship Id="rId81" Type="http://schemas.openxmlformats.org/officeDocument/2006/relationships/header" Target="header13.xml"/><Relationship Id="rId86" Type="http://schemas.openxmlformats.org/officeDocument/2006/relationships/diagramLayout" Target="diagrams/layout5.xml"/><Relationship Id="rId94" Type="http://schemas.openxmlformats.org/officeDocument/2006/relationships/footer" Target="footer15.xml"/><Relationship Id="rId99" Type="http://schemas.openxmlformats.org/officeDocument/2006/relationships/hyperlink" Target="Worksheet02a.docx" TargetMode="External"/><Relationship Id="rId101" Type="http://schemas.openxmlformats.org/officeDocument/2006/relationships/hyperlink" Target="file:///C:\Users\Brenda\AppData\Roaming\Microsoft\Word\Worksheet06.docx"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footer" Target="footer3.xml"/><Relationship Id="rId39" Type="http://schemas.openxmlformats.org/officeDocument/2006/relationships/hyperlink" Target="https://drive.google.com/open?id=0B8vhriZiFysId3VzZlgxNEtfcTQ&amp;authuser=1" TargetMode="External"/><Relationship Id="rId109" Type="http://schemas.openxmlformats.org/officeDocument/2006/relationships/fontTable" Target="fontTable.xml"/><Relationship Id="rId34" Type="http://schemas.openxmlformats.org/officeDocument/2006/relationships/hyperlink" Target="http://www.unad.us/index.php/graduate/59-master-of-arts-in-teaching-english-as-a-foreign-language" TargetMode="External"/><Relationship Id="rId50" Type="http://schemas.openxmlformats.org/officeDocument/2006/relationships/header" Target="header4.xml"/><Relationship Id="rId55" Type="http://schemas.openxmlformats.org/officeDocument/2006/relationships/image" Target="media/image3.png"/><Relationship Id="rId76" Type="http://schemas.openxmlformats.org/officeDocument/2006/relationships/diagramData" Target="diagrams/data4.xml"/><Relationship Id="rId97" Type="http://schemas.openxmlformats.org/officeDocument/2006/relationships/hyperlink" Target="http://www.pearsonhighered.com/etextbooks/" TargetMode="External"/><Relationship Id="rId104"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diagramQuickStyle" Target="diagrams/quickStyle3.xml"/><Relationship Id="rId92" Type="http://schemas.openxmlformats.org/officeDocument/2006/relationships/footer" Target="footer1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D2DCFD-1B61-4B39-BF5B-4781B558F256}" type="doc">
      <dgm:prSet loTypeId="urn:microsoft.com/office/officeart/2005/8/layout/process5" loCatId="process" qsTypeId="urn:microsoft.com/office/officeart/2005/8/quickstyle/simple4" qsCatId="simple" csTypeId="urn:microsoft.com/office/officeart/2005/8/colors/accent1_2" csCatId="accent1" phldr="1"/>
      <dgm:spPr/>
    </dgm:pt>
    <dgm:pt modelId="{F7154E64-0CCB-409E-B568-6A74A147AF5A}">
      <dgm:prSet phldrT="[Text]" custT="1"/>
      <dgm:spPr/>
      <dgm:t>
        <a:bodyPr/>
        <a:lstStyle/>
        <a:p>
          <a:pPr algn="l"/>
          <a:r>
            <a:rPr lang="en-US" sz="900" dirty="0"/>
            <a:t>Review program map. Determine the scope of the course within the program framework. </a:t>
          </a:r>
          <a:r>
            <a:rPr lang="en-US" sz="900"/>
            <a:t>Determine the Institutional Core Competencies (and the General Education Institutional Outcomes for undergraduate courses) with which this course will be aligned.</a:t>
          </a:r>
          <a:endParaRPr lang="en-US" sz="900" dirty="0"/>
        </a:p>
      </dgm:t>
    </dgm:pt>
    <dgm:pt modelId="{359F6097-3B08-4FB9-A1D3-CDF15221E3B9}" type="parTrans" cxnId="{977A2224-E579-47EC-B6E4-8D520A881A1B}">
      <dgm:prSet/>
      <dgm:spPr/>
      <dgm:t>
        <a:bodyPr/>
        <a:lstStyle/>
        <a:p>
          <a:endParaRPr lang="en-US" sz="900"/>
        </a:p>
      </dgm:t>
    </dgm:pt>
    <dgm:pt modelId="{D3C9BB25-B3AC-4255-BE13-3E92CCC7D503}" type="sibTrans" cxnId="{977A2224-E579-47EC-B6E4-8D520A881A1B}">
      <dgm:prSet custT="1"/>
      <dgm:spPr/>
      <dgm:t>
        <a:bodyPr/>
        <a:lstStyle/>
        <a:p>
          <a:endParaRPr lang="en-US" sz="900"/>
        </a:p>
      </dgm:t>
    </dgm:pt>
    <dgm:pt modelId="{B8322631-30C5-499A-8829-363C7D07858F}">
      <dgm:prSet phldrT="[Text]" custT="1"/>
      <dgm:spPr/>
      <dgm:t>
        <a:bodyPr/>
        <a:lstStyle/>
        <a:p>
          <a:pPr algn="l"/>
          <a:r>
            <a:rPr lang="en-US" sz="900" dirty="0"/>
            <a:t>Determine what students will be able to do in their daily lives, as practitioners in the field and/or in more advanced courses (a product or a performance) with the knowledge, skills and dispositions that are developed in the course. Determine whether they do each individually or as part of teams.</a:t>
          </a:r>
        </a:p>
      </dgm:t>
    </dgm:pt>
    <dgm:pt modelId="{61961D58-E598-48EB-A023-25EEF0C67624}" type="parTrans" cxnId="{F72FCA27-04B9-4015-A4DE-4DACCC044CAA}">
      <dgm:prSet/>
      <dgm:spPr/>
      <dgm:t>
        <a:bodyPr/>
        <a:lstStyle/>
        <a:p>
          <a:endParaRPr lang="en-US" sz="900"/>
        </a:p>
      </dgm:t>
    </dgm:pt>
    <dgm:pt modelId="{C2B81249-7177-4BA7-8D8A-369FC2E833E1}" type="sibTrans" cxnId="{F72FCA27-04B9-4015-A4DE-4DACCC044CAA}">
      <dgm:prSet custT="1"/>
      <dgm:spPr/>
      <dgm:t>
        <a:bodyPr/>
        <a:lstStyle/>
        <a:p>
          <a:endParaRPr lang="en-US" sz="900"/>
        </a:p>
      </dgm:t>
    </dgm:pt>
    <dgm:pt modelId="{6B5A6E8C-665E-441B-9FCF-08252F843921}">
      <dgm:prSet phldrT="[Text]" custT="1"/>
      <dgm:spPr/>
      <dgm:t>
        <a:bodyPr/>
        <a:lstStyle/>
        <a:p>
          <a:pPr algn="l"/>
          <a:r>
            <a:rPr lang="en-US" sz="900" dirty="0"/>
            <a:t>Write a course goal for each of the activities students should be able to engage in as a result of this course.</a:t>
          </a:r>
        </a:p>
      </dgm:t>
    </dgm:pt>
    <dgm:pt modelId="{B1F66555-E921-49B0-97C1-C7EBFE9CC566}" type="parTrans" cxnId="{6AAF8DB2-98FD-435E-A1A2-1DB650F2D882}">
      <dgm:prSet/>
      <dgm:spPr/>
      <dgm:t>
        <a:bodyPr/>
        <a:lstStyle/>
        <a:p>
          <a:endParaRPr lang="en-US" sz="900"/>
        </a:p>
      </dgm:t>
    </dgm:pt>
    <dgm:pt modelId="{3BA9C2C7-2E67-45DB-8C20-E7CC0BB50185}" type="sibTrans" cxnId="{6AAF8DB2-98FD-435E-A1A2-1DB650F2D882}">
      <dgm:prSet custT="1"/>
      <dgm:spPr/>
      <dgm:t>
        <a:bodyPr/>
        <a:lstStyle/>
        <a:p>
          <a:endParaRPr lang="en-US" sz="900"/>
        </a:p>
      </dgm:t>
    </dgm:pt>
    <dgm:pt modelId="{7DD62CE2-8831-4673-A701-9F899DE9B105}">
      <dgm:prSet phldrT="[Text]" custT="1"/>
      <dgm:spPr/>
      <dgm:t>
        <a:bodyPr/>
        <a:lstStyle/>
        <a:p>
          <a:pPr algn="l"/>
          <a:r>
            <a:rPr lang="en-US" sz="900" dirty="0"/>
            <a:t>Determine what type of product(s) or performance(s) will result from the application of knowledge, skills and/or dispositions developed in this course in situations in daily life, as practitioners in the field and/or in more advanced courses. This will be the assessment(s) that will be used as evidence of the achievement of course goals.</a:t>
          </a:r>
        </a:p>
      </dgm:t>
    </dgm:pt>
    <dgm:pt modelId="{6FFF6305-9836-44D7-A988-A3365D95B841}" type="parTrans" cxnId="{DB0A0DBE-51FA-4C0C-8EF4-FC14401C8F15}">
      <dgm:prSet/>
      <dgm:spPr/>
      <dgm:t>
        <a:bodyPr/>
        <a:lstStyle/>
        <a:p>
          <a:endParaRPr lang="en-US" sz="900"/>
        </a:p>
      </dgm:t>
    </dgm:pt>
    <dgm:pt modelId="{F6AEA7AC-913C-4D7E-8F11-EEF148B2347A}" type="sibTrans" cxnId="{DB0A0DBE-51FA-4C0C-8EF4-FC14401C8F15}">
      <dgm:prSet custT="1"/>
      <dgm:spPr/>
      <dgm:t>
        <a:bodyPr/>
        <a:lstStyle/>
        <a:p>
          <a:endParaRPr lang="en-US" sz="900"/>
        </a:p>
      </dgm:t>
    </dgm:pt>
    <dgm:pt modelId="{6E6E7019-E409-4CCE-9CC1-CF8BF4A1DE19}">
      <dgm:prSet phldrT="[Text]" custT="1"/>
      <dgm:spPr/>
      <dgm:t>
        <a:bodyPr/>
        <a:lstStyle/>
        <a:p>
          <a:pPr algn="l"/>
          <a:r>
            <a:rPr lang="en-US" sz="900" dirty="0"/>
            <a:t>Determine the elements, components or features of a quality product or performance that results from this. Determine the characteristics of excellent, satisfactory and deficient elements, components or features and/or their description. Determine the corrective feedback students should receive if they did not achieve the expected level of performance.</a:t>
          </a:r>
        </a:p>
      </dgm:t>
    </dgm:pt>
    <dgm:pt modelId="{FF5DF6A6-1835-473F-9087-5813788C3FC8}" type="parTrans" cxnId="{B57D4AE7-B8D0-4D4D-BAEB-BB70046F4FED}">
      <dgm:prSet/>
      <dgm:spPr/>
      <dgm:t>
        <a:bodyPr/>
        <a:lstStyle/>
        <a:p>
          <a:endParaRPr lang="en-US" sz="900"/>
        </a:p>
      </dgm:t>
    </dgm:pt>
    <dgm:pt modelId="{86B55125-E6E2-4F39-B822-11B449EA6A4D}" type="sibTrans" cxnId="{B57D4AE7-B8D0-4D4D-BAEB-BB70046F4FED}">
      <dgm:prSet custT="1"/>
      <dgm:spPr/>
      <dgm:t>
        <a:bodyPr/>
        <a:lstStyle/>
        <a:p>
          <a:endParaRPr lang="en-US" sz="900"/>
        </a:p>
      </dgm:t>
    </dgm:pt>
    <dgm:pt modelId="{F6508DC6-6A6D-42DB-9C66-C1CE42B5CD91}">
      <dgm:prSet phldrT="[Text]" custT="1"/>
      <dgm:spPr/>
      <dgm:t>
        <a:bodyPr/>
        <a:lstStyle/>
        <a:p>
          <a:pPr algn="l"/>
          <a:r>
            <a:rPr lang="en-US" sz="900" dirty="0"/>
            <a:t>Determine the steps that must be performed to yield the quality product or to perform successfully as one applies the knowledge, skills and/or dispositions that will be developed in the course.</a:t>
          </a:r>
        </a:p>
      </dgm:t>
    </dgm:pt>
    <dgm:pt modelId="{A7FC338E-0C24-4E7A-BBC1-0ECBFE378E20}" type="parTrans" cxnId="{702BF6B2-7DAD-48EF-A850-C1E8EB4BD3C1}">
      <dgm:prSet/>
      <dgm:spPr/>
      <dgm:t>
        <a:bodyPr/>
        <a:lstStyle/>
        <a:p>
          <a:endParaRPr lang="en-US" sz="900"/>
        </a:p>
      </dgm:t>
    </dgm:pt>
    <dgm:pt modelId="{79214B2A-E31A-4B3C-AE10-BC5976C7065E}" type="sibTrans" cxnId="{702BF6B2-7DAD-48EF-A850-C1E8EB4BD3C1}">
      <dgm:prSet custT="1"/>
      <dgm:spPr/>
      <dgm:t>
        <a:bodyPr/>
        <a:lstStyle/>
        <a:p>
          <a:endParaRPr lang="en-US" sz="900"/>
        </a:p>
      </dgm:t>
    </dgm:pt>
    <dgm:pt modelId="{A8A5D158-9B03-4874-BDF6-71C7DF3166FC}">
      <dgm:prSet phldrT="[Text]" custT="1"/>
      <dgm:spPr/>
      <dgm:t>
        <a:bodyPr/>
        <a:lstStyle/>
        <a:p>
          <a:pPr algn="l"/>
          <a:r>
            <a:rPr lang="en-US" sz="900" dirty="0"/>
            <a:t>Determine the supporting knowledge, skills and/or dispositions the learner must develop to successfully perform each step.</a:t>
          </a:r>
        </a:p>
      </dgm:t>
    </dgm:pt>
    <dgm:pt modelId="{C7AC0BDB-08DB-4646-A2D2-E601681307E0}" type="parTrans" cxnId="{969125E4-2078-4BCC-9AA7-2E8D786216FD}">
      <dgm:prSet/>
      <dgm:spPr/>
      <dgm:t>
        <a:bodyPr/>
        <a:lstStyle/>
        <a:p>
          <a:endParaRPr lang="en-US" sz="900"/>
        </a:p>
      </dgm:t>
    </dgm:pt>
    <dgm:pt modelId="{80D14769-5204-4971-AB85-7968822892E1}" type="sibTrans" cxnId="{969125E4-2078-4BCC-9AA7-2E8D786216FD}">
      <dgm:prSet custT="1"/>
      <dgm:spPr/>
      <dgm:t>
        <a:bodyPr/>
        <a:lstStyle/>
        <a:p>
          <a:endParaRPr lang="en-US" sz="900"/>
        </a:p>
      </dgm:t>
    </dgm:pt>
    <dgm:pt modelId="{B47426C1-5D06-4643-86D5-4F8BCFF225C8}">
      <dgm:prSet phldrT="[Text]" custT="1"/>
      <dgm:spPr/>
      <dgm:t>
        <a:bodyPr/>
        <a:lstStyle/>
        <a:p>
          <a:pPr algn="l"/>
          <a:r>
            <a:rPr lang="en-US" sz="900"/>
            <a:t>Cluster the steps and their corresponding supporting knowledge, skills and/or dispositions into at most 15 clusters (8 clusters for summer or intensive 8-week courses). These will become the target of each weekly unit. For regular semester courses, you may use 13 clusters and leave one for the course orientation and one for course closure activities</a:t>
          </a:r>
          <a:r>
            <a:rPr lang="en-US" sz="900" dirty="0"/>
            <a:t>.</a:t>
          </a:r>
        </a:p>
      </dgm:t>
    </dgm:pt>
    <dgm:pt modelId="{E4D16F6F-70DD-4EB4-9E89-0381372946C0}" type="parTrans" cxnId="{5C5B41E5-E5C4-4D36-AA90-EF410773D289}">
      <dgm:prSet/>
      <dgm:spPr/>
      <dgm:t>
        <a:bodyPr/>
        <a:lstStyle/>
        <a:p>
          <a:endParaRPr lang="en-US" sz="900"/>
        </a:p>
      </dgm:t>
    </dgm:pt>
    <dgm:pt modelId="{D873832D-F482-41F7-99B7-990DB9BAFE11}" type="sibTrans" cxnId="{5C5B41E5-E5C4-4D36-AA90-EF410773D289}">
      <dgm:prSet custT="1"/>
      <dgm:spPr/>
      <dgm:t>
        <a:bodyPr/>
        <a:lstStyle/>
        <a:p>
          <a:endParaRPr lang="en-US" sz="900"/>
        </a:p>
      </dgm:t>
    </dgm:pt>
    <dgm:pt modelId="{D3CEF9C5-3841-4BCC-8095-AB195D329456}" type="pres">
      <dgm:prSet presAssocID="{EBD2DCFD-1B61-4B39-BF5B-4781B558F256}" presName="diagram" presStyleCnt="0">
        <dgm:presLayoutVars>
          <dgm:dir/>
          <dgm:resizeHandles val="exact"/>
        </dgm:presLayoutVars>
      </dgm:prSet>
      <dgm:spPr/>
    </dgm:pt>
    <dgm:pt modelId="{FADFE2ED-DCEE-49FE-B242-234A729CEF07}" type="pres">
      <dgm:prSet presAssocID="{F7154E64-0CCB-409E-B568-6A74A147AF5A}" presName="node" presStyleLbl="node1" presStyleIdx="0" presStyleCnt="8">
        <dgm:presLayoutVars>
          <dgm:bulletEnabled val="1"/>
        </dgm:presLayoutVars>
      </dgm:prSet>
      <dgm:spPr/>
    </dgm:pt>
    <dgm:pt modelId="{C3CE5F88-4FBF-4DE7-9C8B-AEEFBE5806E6}" type="pres">
      <dgm:prSet presAssocID="{D3C9BB25-B3AC-4255-BE13-3E92CCC7D503}" presName="sibTrans" presStyleLbl="sibTrans2D1" presStyleIdx="0" presStyleCnt="7"/>
      <dgm:spPr/>
    </dgm:pt>
    <dgm:pt modelId="{3FBE9E72-01E7-472E-AAD2-BDC8D93592AB}" type="pres">
      <dgm:prSet presAssocID="{D3C9BB25-B3AC-4255-BE13-3E92CCC7D503}" presName="connectorText" presStyleLbl="sibTrans2D1" presStyleIdx="0" presStyleCnt="7"/>
      <dgm:spPr/>
    </dgm:pt>
    <dgm:pt modelId="{8A74B8C4-A599-42ED-8BF7-BA6262C8CE22}" type="pres">
      <dgm:prSet presAssocID="{B8322631-30C5-499A-8829-363C7D07858F}" presName="node" presStyleLbl="node1" presStyleIdx="1" presStyleCnt="8">
        <dgm:presLayoutVars>
          <dgm:bulletEnabled val="1"/>
        </dgm:presLayoutVars>
      </dgm:prSet>
      <dgm:spPr/>
    </dgm:pt>
    <dgm:pt modelId="{17E60932-77A2-4311-96D4-1AF3997FCDA0}" type="pres">
      <dgm:prSet presAssocID="{C2B81249-7177-4BA7-8D8A-369FC2E833E1}" presName="sibTrans" presStyleLbl="sibTrans2D1" presStyleIdx="1" presStyleCnt="7"/>
      <dgm:spPr/>
    </dgm:pt>
    <dgm:pt modelId="{DA9C73B3-A9FB-4273-A971-28C5A93A8AF8}" type="pres">
      <dgm:prSet presAssocID="{C2B81249-7177-4BA7-8D8A-369FC2E833E1}" presName="connectorText" presStyleLbl="sibTrans2D1" presStyleIdx="1" presStyleCnt="7"/>
      <dgm:spPr/>
    </dgm:pt>
    <dgm:pt modelId="{06AE3C32-D0E0-4FBC-A455-E425568C27A8}" type="pres">
      <dgm:prSet presAssocID="{6B5A6E8C-665E-441B-9FCF-08252F843921}" presName="node" presStyleLbl="node1" presStyleIdx="2" presStyleCnt="8">
        <dgm:presLayoutVars>
          <dgm:bulletEnabled val="1"/>
        </dgm:presLayoutVars>
      </dgm:prSet>
      <dgm:spPr/>
    </dgm:pt>
    <dgm:pt modelId="{4EDD909C-1B67-4291-B2E5-E46CCEF1235B}" type="pres">
      <dgm:prSet presAssocID="{3BA9C2C7-2E67-45DB-8C20-E7CC0BB50185}" presName="sibTrans" presStyleLbl="sibTrans2D1" presStyleIdx="2" presStyleCnt="7"/>
      <dgm:spPr/>
    </dgm:pt>
    <dgm:pt modelId="{FFEB1D38-7C11-4104-97EA-87A5CA01C078}" type="pres">
      <dgm:prSet presAssocID="{3BA9C2C7-2E67-45DB-8C20-E7CC0BB50185}" presName="connectorText" presStyleLbl="sibTrans2D1" presStyleIdx="2" presStyleCnt="7"/>
      <dgm:spPr/>
    </dgm:pt>
    <dgm:pt modelId="{29FDC736-1749-489F-B657-E23176D4CBA7}" type="pres">
      <dgm:prSet presAssocID="{7DD62CE2-8831-4673-A701-9F899DE9B105}" presName="node" presStyleLbl="node1" presStyleIdx="3" presStyleCnt="8">
        <dgm:presLayoutVars>
          <dgm:bulletEnabled val="1"/>
        </dgm:presLayoutVars>
      </dgm:prSet>
      <dgm:spPr/>
    </dgm:pt>
    <dgm:pt modelId="{65FDA412-4DED-413F-9CA7-4CD0974C4BE2}" type="pres">
      <dgm:prSet presAssocID="{F6AEA7AC-913C-4D7E-8F11-EEF148B2347A}" presName="sibTrans" presStyleLbl="sibTrans2D1" presStyleIdx="3" presStyleCnt="7"/>
      <dgm:spPr/>
    </dgm:pt>
    <dgm:pt modelId="{57589289-A626-4185-B7EA-4CBA8140D6AF}" type="pres">
      <dgm:prSet presAssocID="{F6AEA7AC-913C-4D7E-8F11-EEF148B2347A}" presName="connectorText" presStyleLbl="sibTrans2D1" presStyleIdx="3" presStyleCnt="7"/>
      <dgm:spPr/>
    </dgm:pt>
    <dgm:pt modelId="{5185F152-E696-4738-8F12-BF1355788CC8}" type="pres">
      <dgm:prSet presAssocID="{6E6E7019-E409-4CCE-9CC1-CF8BF4A1DE19}" presName="node" presStyleLbl="node1" presStyleIdx="4" presStyleCnt="8">
        <dgm:presLayoutVars>
          <dgm:bulletEnabled val="1"/>
        </dgm:presLayoutVars>
      </dgm:prSet>
      <dgm:spPr/>
    </dgm:pt>
    <dgm:pt modelId="{3DC83456-A7AF-49CC-959A-06BF19A7DB2C}" type="pres">
      <dgm:prSet presAssocID="{86B55125-E6E2-4F39-B822-11B449EA6A4D}" presName="sibTrans" presStyleLbl="sibTrans2D1" presStyleIdx="4" presStyleCnt="7"/>
      <dgm:spPr/>
    </dgm:pt>
    <dgm:pt modelId="{F3E73A23-355C-41B4-BB8E-EA32244E5962}" type="pres">
      <dgm:prSet presAssocID="{86B55125-E6E2-4F39-B822-11B449EA6A4D}" presName="connectorText" presStyleLbl="sibTrans2D1" presStyleIdx="4" presStyleCnt="7"/>
      <dgm:spPr/>
    </dgm:pt>
    <dgm:pt modelId="{22DD1DDC-68F8-45AD-9BFF-41697FDDFE98}" type="pres">
      <dgm:prSet presAssocID="{F6508DC6-6A6D-42DB-9C66-C1CE42B5CD91}" presName="node" presStyleLbl="node1" presStyleIdx="5" presStyleCnt="8">
        <dgm:presLayoutVars>
          <dgm:bulletEnabled val="1"/>
        </dgm:presLayoutVars>
      </dgm:prSet>
      <dgm:spPr/>
    </dgm:pt>
    <dgm:pt modelId="{1B84B994-4850-432B-AAB9-D691C71491B6}" type="pres">
      <dgm:prSet presAssocID="{79214B2A-E31A-4B3C-AE10-BC5976C7065E}" presName="sibTrans" presStyleLbl="sibTrans2D1" presStyleIdx="5" presStyleCnt="7"/>
      <dgm:spPr/>
    </dgm:pt>
    <dgm:pt modelId="{305B127C-BC4F-4F31-B5CB-C326D8F374CD}" type="pres">
      <dgm:prSet presAssocID="{79214B2A-E31A-4B3C-AE10-BC5976C7065E}" presName="connectorText" presStyleLbl="sibTrans2D1" presStyleIdx="5" presStyleCnt="7"/>
      <dgm:spPr/>
    </dgm:pt>
    <dgm:pt modelId="{367F639A-7AC5-44CE-B299-0DB8A3FE7F00}" type="pres">
      <dgm:prSet presAssocID="{A8A5D158-9B03-4874-BDF6-71C7DF3166FC}" presName="node" presStyleLbl="node1" presStyleIdx="6" presStyleCnt="8">
        <dgm:presLayoutVars>
          <dgm:bulletEnabled val="1"/>
        </dgm:presLayoutVars>
      </dgm:prSet>
      <dgm:spPr/>
    </dgm:pt>
    <dgm:pt modelId="{C350DEA7-DF82-4994-8561-31B26FD7D65E}" type="pres">
      <dgm:prSet presAssocID="{80D14769-5204-4971-AB85-7968822892E1}" presName="sibTrans" presStyleLbl="sibTrans2D1" presStyleIdx="6" presStyleCnt="7"/>
      <dgm:spPr/>
    </dgm:pt>
    <dgm:pt modelId="{8DFF7761-25CA-4924-A047-6C8D32BAD760}" type="pres">
      <dgm:prSet presAssocID="{80D14769-5204-4971-AB85-7968822892E1}" presName="connectorText" presStyleLbl="sibTrans2D1" presStyleIdx="6" presStyleCnt="7"/>
      <dgm:spPr/>
    </dgm:pt>
    <dgm:pt modelId="{CC916EFD-AB66-4A99-B8AD-BC6E6A4743B2}" type="pres">
      <dgm:prSet presAssocID="{B47426C1-5D06-4643-86D5-4F8BCFF225C8}" presName="node" presStyleLbl="node1" presStyleIdx="7" presStyleCnt="8">
        <dgm:presLayoutVars>
          <dgm:bulletEnabled val="1"/>
        </dgm:presLayoutVars>
      </dgm:prSet>
      <dgm:spPr/>
    </dgm:pt>
  </dgm:ptLst>
  <dgm:cxnLst>
    <dgm:cxn modelId="{151CC905-6164-4C6D-89B6-250D82E05986}" type="presOf" srcId="{F6AEA7AC-913C-4D7E-8F11-EEF148B2347A}" destId="{57589289-A626-4185-B7EA-4CBA8140D6AF}" srcOrd="1" destOrd="0" presId="urn:microsoft.com/office/officeart/2005/8/layout/process5"/>
    <dgm:cxn modelId="{299C7B0D-230D-4A54-9DE2-7AD3D75B02FF}" type="presOf" srcId="{D3C9BB25-B3AC-4255-BE13-3E92CCC7D503}" destId="{3FBE9E72-01E7-472E-AAD2-BDC8D93592AB}" srcOrd="1" destOrd="0" presId="urn:microsoft.com/office/officeart/2005/8/layout/process5"/>
    <dgm:cxn modelId="{8D41F00F-B7AE-4729-94A2-FFDF37C5EC29}" type="presOf" srcId="{80D14769-5204-4971-AB85-7968822892E1}" destId="{8DFF7761-25CA-4924-A047-6C8D32BAD760}" srcOrd="1" destOrd="0" presId="urn:microsoft.com/office/officeart/2005/8/layout/process5"/>
    <dgm:cxn modelId="{C3C2DE12-DF43-4A5A-AFE8-57EBE75A00D7}" type="presOf" srcId="{6B5A6E8C-665E-441B-9FCF-08252F843921}" destId="{06AE3C32-D0E0-4FBC-A455-E425568C27A8}" srcOrd="0" destOrd="0" presId="urn:microsoft.com/office/officeart/2005/8/layout/process5"/>
    <dgm:cxn modelId="{977A2224-E579-47EC-B6E4-8D520A881A1B}" srcId="{EBD2DCFD-1B61-4B39-BF5B-4781B558F256}" destId="{F7154E64-0CCB-409E-B568-6A74A147AF5A}" srcOrd="0" destOrd="0" parTransId="{359F6097-3B08-4FB9-A1D3-CDF15221E3B9}" sibTransId="{D3C9BB25-B3AC-4255-BE13-3E92CCC7D503}"/>
    <dgm:cxn modelId="{F72FCA27-04B9-4015-A4DE-4DACCC044CAA}" srcId="{EBD2DCFD-1B61-4B39-BF5B-4781B558F256}" destId="{B8322631-30C5-499A-8829-363C7D07858F}" srcOrd="1" destOrd="0" parTransId="{61961D58-E598-48EB-A023-25EEF0C67624}" sibTransId="{C2B81249-7177-4BA7-8D8A-369FC2E833E1}"/>
    <dgm:cxn modelId="{5C9D6F32-D476-4E05-9673-79063898416B}" type="presOf" srcId="{A8A5D158-9B03-4874-BDF6-71C7DF3166FC}" destId="{367F639A-7AC5-44CE-B299-0DB8A3FE7F00}" srcOrd="0" destOrd="0" presId="urn:microsoft.com/office/officeart/2005/8/layout/process5"/>
    <dgm:cxn modelId="{5AD9FD35-5DEA-44AE-8566-284256560E6A}" type="presOf" srcId="{B47426C1-5D06-4643-86D5-4F8BCFF225C8}" destId="{CC916EFD-AB66-4A99-B8AD-BC6E6A4743B2}" srcOrd="0" destOrd="0" presId="urn:microsoft.com/office/officeart/2005/8/layout/process5"/>
    <dgm:cxn modelId="{35058B42-B92E-421A-B18B-A1C4AD060839}" type="presOf" srcId="{86B55125-E6E2-4F39-B822-11B449EA6A4D}" destId="{3DC83456-A7AF-49CC-959A-06BF19A7DB2C}" srcOrd="0" destOrd="0" presId="urn:microsoft.com/office/officeart/2005/8/layout/process5"/>
    <dgm:cxn modelId="{4A070568-EF52-43C6-B721-625043F4C7DB}" type="presOf" srcId="{80D14769-5204-4971-AB85-7968822892E1}" destId="{C350DEA7-DF82-4994-8561-31B26FD7D65E}" srcOrd="0" destOrd="0" presId="urn:microsoft.com/office/officeart/2005/8/layout/process5"/>
    <dgm:cxn modelId="{3D9C5D55-8392-4C76-8952-7154F74806A4}" type="presOf" srcId="{B8322631-30C5-499A-8829-363C7D07858F}" destId="{8A74B8C4-A599-42ED-8BF7-BA6262C8CE22}" srcOrd="0" destOrd="0" presId="urn:microsoft.com/office/officeart/2005/8/layout/process5"/>
    <dgm:cxn modelId="{C96B4456-2B60-4366-BC23-C88080769449}" type="presOf" srcId="{C2B81249-7177-4BA7-8D8A-369FC2E833E1}" destId="{DA9C73B3-A9FB-4273-A971-28C5A93A8AF8}" srcOrd="1" destOrd="0" presId="urn:microsoft.com/office/officeart/2005/8/layout/process5"/>
    <dgm:cxn modelId="{CC197A76-08B6-4A05-95CF-6B177B584CC0}" type="presOf" srcId="{C2B81249-7177-4BA7-8D8A-369FC2E833E1}" destId="{17E60932-77A2-4311-96D4-1AF3997FCDA0}" srcOrd="0" destOrd="0" presId="urn:microsoft.com/office/officeart/2005/8/layout/process5"/>
    <dgm:cxn modelId="{89406278-5431-4E10-BD6C-B37E5449B7F4}" type="presOf" srcId="{F6508DC6-6A6D-42DB-9C66-C1CE42B5CD91}" destId="{22DD1DDC-68F8-45AD-9BFF-41697FDDFE98}" srcOrd="0" destOrd="0" presId="urn:microsoft.com/office/officeart/2005/8/layout/process5"/>
    <dgm:cxn modelId="{763B875A-69A8-4993-B214-FFF3D3B19BA6}" type="presOf" srcId="{79214B2A-E31A-4B3C-AE10-BC5976C7065E}" destId="{1B84B994-4850-432B-AAB9-D691C71491B6}" srcOrd="0" destOrd="0" presId="urn:microsoft.com/office/officeart/2005/8/layout/process5"/>
    <dgm:cxn modelId="{684A1A7B-4061-45BB-A5FF-3EBDB4162B0A}" type="presOf" srcId="{6E6E7019-E409-4CCE-9CC1-CF8BF4A1DE19}" destId="{5185F152-E696-4738-8F12-BF1355788CC8}" srcOrd="0" destOrd="0" presId="urn:microsoft.com/office/officeart/2005/8/layout/process5"/>
    <dgm:cxn modelId="{0B67CE8F-9FE8-4027-ACCC-C17A42421D7B}" type="presOf" srcId="{79214B2A-E31A-4B3C-AE10-BC5976C7065E}" destId="{305B127C-BC4F-4F31-B5CB-C326D8F374CD}" srcOrd="1" destOrd="0" presId="urn:microsoft.com/office/officeart/2005/8/layout/process5"/>
    <dgm:cxn modelId="{2C034D95-88AD-4C91-A14E-9D314E867E31}" type="presOf" srcId="{3BA9C2C7-2E67-45DB-8C20-E7CC0BB50185}" destId="{4EDD909C-1B67-4291-B2E5-E46CCEF1235B}" srcOrd="0" destOrd="0" presId="urn:microsoft.com/office/officeart/2005/8/layout/process5"/>
    <dgm:cxn modelId="{E824539A-9742-4DCD-8B6C-9A95EE7EB134}" type="presOf" srcId="{3BA9C2C7-2E67-45DB-8C20-E7CC0BB50185}" destId="{FFEB1D38-7C11-4104-97EA-87A5CA01C078}" srcOrd="1" destOrd="0" presId="urn:microsoft.com/office/officeart/2005/8/layout/process5"/>
    <dgm:cxn modelId="{1375859E-7CF8-4BB1-8277-7BEF58301154}" type="presOf" srcId="{F7154E64-0CCB-409E-B568-6A74A147AF5A}" destId="{FADFE2ED-DCEE-49FE-B242-234A729CEF07}" srcOrd="0" destOrd="0" presId="urn:microsoft.com/office/officeart/2005/8/layout/process5"/>
    <dgm:cxn modelId="{D76653A0-5530-4E89-8166-5A821CE30F15}" type="presOf" srcId="{D3C9BB25-B3AC-4255-BE13-3E92CCC7D503}" destId="{C3CE5F88-4FBF-4DE7-9C8B-AEEFBE5806E6}" srcOrd="0" destOrd="0" presId="urn:microsoft.com/office/officeart/2005/8/layout/process5"/>
    <dgm:cxn modelId="{6AAF8DB2-98FD-435E-A1A2-1DB650F2D882}" srcId="{EBD2DCFD-1B61-4B39-BF5B-4781B558F256}" destId="{6B5A6E8C-665E-441B-9FCF-08252F843921}" srcOrd="2" destOrd="0" parTransId="{B1F66555-E921-49B0-97C1-C7EBFE9CC566}" sibTransId="{3BA9C2C7-2E67-45DB-8C20-E7CC0BB50185}"/>
    <dgm:cxn modelId="{702BF6B2-7DAD-48EF-A850-C1E8EB4BD3C1}" srcId="{EBD2DCFD-1B61-4B39-BF5B-4781B558F256}" destId="{F6508DC6-6A6D-42DB-9C66-C1CE42B5CD91}" srcOrd="5" destOrd="0" parTransId="{A7FC338E-0C24-4E7A-BBC1-0ECBFE378E20}" sibTransId="{79214B2A-E31A-4B3C-AE10-BC5976C7065E}"/>
    <dgm:cxn modelId="{81816EBC-E5CB-4422-AA6B-6BBE84C51D90}" type="presOf" srcId="{F6AEA7AC-913C-4D7E-8F11-EEF148B2347A}" destId="{65FDA412-4DED-413F-9CA7-4CD0974C4BE2}" srcOrd="0" destOrd="0" presId="urn:microsoft.com/office/officeart/2005/8/layout/process5"/>
    <dgm:cxn modelId="{DB0A0DBE-51FA-4C0C-8EF4-FC14401C8F15}" srcId="{EBD2DCFD-1B61-4B39-BF5B-4781B558F256}" destId="{7DD62CE2-8831-4673-A701-9F899DE9B105}" srcOrd="3" destOrd="0" parTransId="{6FFF6305-9836-44D7-A988-A3365D95B841}" sibTransId="{F6AEA7AC-913C-4D7E-8F11-EEF148B2347A}"/>
    <dgm:cxn modelId="{673B4BCF-A58A-4B1C-9ED4-96632043CC78}" type="presOf" srcId="{EBD2DCFD-1B61-4B39-BF5B-4781B558F256}" destId="{D3CEF9C5-3841-4BCC-8095-AB195D329456}" srcOrd="0" destOrd="0" presId="urn:microsoft.com/office/officeart/2005/8/layout/process5"/>
    <dgm:cxn modelId="{7F9196D3-F88A-4E52-B5F1-5914A6E809FD}" type="presOf" srcId="{7DD62CE2-8831-4673-A701-9F899DE9B105}" destId="{29FDC736-1749-489F-B657-E23176D4CBA7}" srcOrd="0" destOrd="0" presId="urn:microsoft.com/office/officeart/2005/8/layout/process5"/>
    <dgm:cxn modelId="{ADDCC6DE-57A5-4905-89D6-2454CA649AA3}" type="presOf" srcId="{86B55125-E6E2-4F39-B822-11B449EA6A4D}" destId="{F3E73A23-355C-41B4-BB8E-EA32244E5962}" srcOrd="1" destOrd="0" presId="urn:microsoft.com/office/officeart/2005/8/layout/process5"/>
    <dgm:cxn modelId="{969125E4-2078-4BCC-9AA7-2E8D786216FD}" srcId="{EBD2DCFD-1B61-4B39-BF5B-4781B558F256}" destId="{A8A5D158-9B03-4874-BDF6-71C7DF3166FC}" srcOrd="6" destOrd="0" parTransId="{C7AC0BDB-08DB-4646-A2D2-E601681307E0}" sibTransId="{80D14769-5204-4971-AB85-7968822892E1}"/>
    <dgm:cxn modelId="{5C5B41E5-E5C4-4D36-AA90-EF410773D289}" srcId="{EBD2DCFD-1B61-4B39-BF5B-4781B558F256}" destId="{B47426C1-5D06-4643-86D5-4F8BCFF225C8}" srcOrd="7" destOrd="0" parTransId="{E4D16F6F-70DD-4EB4-9E89-0381372946C0}" sibTransId="{D873832D-F482-41F7-99B7-990DB9BAFE11}"/>
    <dgm:cxn modelId="{B57D4AE7-B8D0-4D4D-BAEB-BB70046F4FED}" srcId="{EBD2DCFD-1B61-4B39-BF5B-4781B558F256}" destId="{6E6E7019-E409-4CCE-9CC1-CF8BF4A1DE19}" srcOrd="4" destOrd="0" parTransId="{FF5DF6A6-1835-473F-9087-5813788C3FC8}" sibTransId="{86B55125-E6E2-4F39-B822-11B449EA6A4D}"/>
    <dgm:cxn modelId="{FD6933A0-4AB2-43A1-8274-8DFF96B26522}" type="presParOf" srcId="{D3CEF9C5-3841-4BCC-8095-AB195D329456}" destId="{FADFE2ED-DCEE-49FE-B242-234A729CEF07}" srcOrd="0" destOrd="0" presId="urn:microsoft.com/office/officeart/2005/8/layout/process5"/>
    <dgm:cxn modelId="{9565F901-E835-4852-B726-DF95AE6243FF}" type="presParOf" srcId="{D3CEF9C5-3841-4BCC-8095-AB195D329456}" destId="{C3CE5F88-4FBF-4DE7-9C8B-AEEFBE5806E6}" srcOrd="1" destOrd="0" presId="urn:microsoft.com/office/officeart/2005/8/layout/process5"/>
    <dgm:cxn modelId="{090CB7FB-2CC0-4560-9198-1200655F3824}" type="presParOf" srcId="{C3CE5F88-4FBF-4DE7-9C8B-AEEFBE5806E6}" destId="{3FBE9E72-01E7-472E-AAD2-BDC8D93592AB}" srcOrd="0" destOrd="0" presId="urn:microsoft.com/office/officeart/2005/8/layout/process5"/>
    <dgm:cxn modelId="{67D7B067-450D-45C4-B0E0-CB5A7EACF399}" type="presParOf" srcId="{D3CEF9C5-3841-4BCC-8095-AB195D329456}" destId="{8A74B8C4-A599-42ED-8BF7-BA6262C8CE22}" srcOrd="2" destOrd="0" presId="urn:microsoft.com/office/officeart/2005/8/layout/process5"/>
    <dgm:cxn modelId="{B82BA66C-AD36-4901-8069-D4AD7265C2CC}" type="presParOf" srcId="{D3CEF9C5-3841-4BCC-8095-AB195D329456}" destId="{17E60932-77A2-4311-96D4-1AF3997FCDA0}" srcOrd="3" destOrd="0" presId="urn:microsoft.com/office/officeart/2005/8/layout/process5"/>
    <dgm:cxn modelId="{43D86CEA-A434-43DF-9883-F24C765B4BC5}" type="presParOf" srcId="{17E60932-77A2-4311-96D4-1AF3997FCDA0}" destId="{DA9C73B3-A9FB-4273-A971-28C5A93A8AF8}" srcOrd="0" destOrd="0" presId="urn:microsoft.com/office/officeart/2005/8/layout/process5"/>
    <dgm:cxn modelId="{FEA8CF73-56D7-42FF-9CA4-CBF5A9DB47EA}" type="presParOf" srcId="{D3CEF9C5-3841-4BCC-8095-AB195D329456}" destId="{06AE3C32-D0E0-4FBC-A455-E425568C27A8}" srcOrd="4" destOrd="0" presId="urn:microsoft.com/office/officeart/2005/8/layout/process5"/>
    <dgm:cxn modelId="{56BE58C0-4103-45F1-A60F-9D92F556174F}" type="presParOf" srcId="{D3CEF9C5-3841-4BCC-8095-AB195D329456}" destId="{4EDD909C-1B67-4291-B2E5-E46CCEF1235B}" srcOrd="5" destOrd="0" presId="urn:microsoft.com/office/officeart/2005/8/layout/process5"/>
    <dgm:cxn modelId="{52C81684-585F-4447-AAAC-759CBC05ABA8}" type="presParOf" srcId="{4EDD909C-1B67-4291-B2E5-E46CCEF1235B}" destId="{FFEB1D38-7C11-4104-97EA-87A5CA01C078}" srcOrd="0" destOrd="0" presId="urn:microsoft.com/office/officeart/2005/8/layout/process5"/>
    <dgm:cxn modelId="{BFA3424E-1BEB-431F-8C33-0FE48D2B39BA}" type="presParOf" srcId="{D3CEF9C5-3841-4BCC-8095-AB195D329456}" destId="{29FDC736-1749-489F-B657-E23176D4CBA7}" srcOrd="6" destOrd="0" presId="urn:microsoft.com/office/officeart/2005/8/layout/process5"/>
    <dgm:cxn modelId="{868D7BE3-9DEE-4832-A033-DC209B95BEBD}" type="presParOf" srcId="{D3CEF9C5-3841-4BCC-8095-AB195D329456}" destId="{65FDA412-4DED-413F-9CA7-4CD0974C4BE2}" srcOrd="7" destOrd="0" presId="urn:microsoft.com/office/officeart/2005/8/layout/process5"/>
    <dgm:cxn modelId="{89E6C3A5-2A9A-4400-85D5-31577E6D5709}" type="presParOf" srcId="{65FDA412-4DED-413F-9CA7-4CD0974C4BE2}" destId="{57589289-A626-4185-B7EA-4CBA8140D6AF}" srcOrd="0" destOrd="0" presId="urn:microsoft.com/office/officeart/2005/8/layout/process5"/>
    <dgm:cxn modelId="{65BA3635-B7B9-41DC-B376-0636342623E3}" type="presParOf" srcId="{D3CEF9C5-3841-4BCC-8095-AB195D329456}" destId="{5185F152-E696-4738-8F12-BF1355788CC8}" srcOrd="8" destOrd="0" presId="urn:microsoft.com/office/officeart/2005/8/layout/process5"/>
    <dgm:cxn modelId="{2B1CC789-4E0F-4BD0-88D3-52F3470043FC}" type="presParOf" srcId="{D3CEF9C5-3841-4BCC-8095-AB195D329456}" destId="{3DC83456-A7AF-49CC-959A-06BF19A7DB2C}" srcOrd="9" destOrd="0" presId="urn:microsoft.com/office/officeart/2005/8/layout/process5"/>
    <dgm:cxn modelId="{3CFA7C38-831A-44AC-B18A-1D444F8AD919}" type="presParOf" srcId="{3DC83456-A7AF-49CC-959A-06BF19A7DB2C}" destId="{F3E73A23-355C-41B4-BB8E-EA32244E5962}" srcOrd="0" destOrd="0" presId="urn:microsoft.com/office/officeart/2005/8/layout/process5"/>
    <dgm:cxn modelId="{E29054BC-BDCD-44C4-8A9C-29E3B5A93B7E}" type="presParOf" srcId="{D3CEF9C5-3841-4BCC-8095-AB195D329456}" destId="{22DD1DDC-68F8-45AD-9BFF-41697FDDFE98}" srcOrd="10" destOrd="0" presId="urn:microsoft.com/office/officeart/2005/8/layout/process5"/>
    <dgm:cxn modelId="{0E57D282-6165-4067-9FA3-89484D98C036}" type="presParOf" srcId="{D3CEF9C5-3841-4BCC-8095-AB195D329456}" destId="{1B84B994-4850-432B-AAB9-D691C71491B6}" srcOrd="11" destOrd="0" presId="urn:microsoft.com/office/officeart/2005/8/layout/process5"/>
    <dgm:cxn modelId="{16CC8D5E-B13E-440A-A88F-D330F56198A9}" type="presParOf" srcId="{1B84B994-4850-432B-AAB9-D691C71491B6}" destId="{305B127C-BC4F-4F31-B5CB-C326D8F374CD}" srcOrd="0" destOrd="0" presId="urn:microsoft.com/office/officeart/2005/8/layout/process5"/>
    <dgm:cxn modelId="{E82353C0-C57D-429D-BF45-7E6EA6360C68}" type="presParOf" srcId="{D3CEF9C5-3841-4BCC-8095-AB195D329456}" destId="{367F639A-7AC5-44CE-B299-0DB8A3FE7F00}" srcOrd="12" destOrd="0" presId="urn:microsoft.com/office/officeart/2005/8/layout/process5"/>
    <dgm:cxn modelId="{84963D58-1D5A-4418-891B-4E9106365059}" type="presParOf" srcId="{D3CEF9C5-3841-4BCC-8095-AB195D329456}" destId="{C350DEA7-DF82-4994-8561-31B26FD7D65E}" srcOrd="13" destOrd="0" presId="urn:microsoft.com/office/officeart/2005/8/layout/process5"/>
    <dgm:cxn modelId="{E1747C69-2DF9-41AD-82B0-1638278AC5AD}" type="presParOf" srcId="{C350DEA7-DF82-4994-8561-31B26FD7D65E}" destId="{8DFF7761-25CA-4924-A047-6C8D32BAD760}" srcOrd="0" destOrd="0" presId="urn:microsoft.com/office/officeart/2005/8/layout/process5"/>
    <dgm:cxn modelId="{7B894372-85D7-44A7-97D4-AB72ABCE5E70}" type="presParOf" srcId="{D3CEF9C5-3841-4BCC-8095-AB195D329456}" destId="{CC916EFD-AB66-4A99-B8AD-BC6E6A4743B2}" srcOrd="14"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D2DCFD-1B61-4B39-BF5B-4781B558F256}" type="doc">
      <dgm:prSet loTypeId="urn:microsoft.com/office/officeart/2005/8/layout/process5" loCatId="process" qsTypeId="urn:microsoft.com/office/officeart/2005/8/quickstyle/simple4" qsCatId="simple" csTypeId="urn:microsoft.com/office/officeart/2005/8/colors/accent2_2" csCatId="accent2" phldr="1"/>
      <dgm:spPr/>
    </dgm:pt>
    <dgm:pt modelId="{E817FDEC-9FA2-4C46-AD66-8764187A7551}">
      <dgm:prSet phldrT="[Text]" custT="1"/>
      <dgm:spPr>
        <a:solidFill>
          <a:schemeClr val="accent2">
            <a:lumMod val="75000"/>
          </a:schemeClr>
        </a:solidFill>
      </dgm:spPr>
      <dgm:t>
        <a:bodyPr/>
        <a:lstStyle/>
        <a:p>
          <a:pPr algn="l"/>
          <a:r>
            <a:rPr lang="en-US" sz="900" dirty="0"/>
            <a:t>Label each cluster as a course topic and write an objective for each. </a:t>
          </a:r>
        </a:p>
      </dgm:t>
    </dgm:pt>
    <dgm:pt modelId="{198F64D0-620D-4822-AA1B-A99405D12A38}" type="parTrans" cxnId="{D4178224-FB4F-45B5-9337-7504FD68E1C3}">
      <dgm:prSet/>
      <dgm:spPr/>
      <dgm:t>
        <a:bodyPr/>
        <a:lstStyle/>
        <a:p>
          <a:endParaRPr lang="en-US" sz="900"/>
        </a:p>
      </dgm:t>
    </dgm:pt>
    <dgm:pt modelId="{B19AF276-1B4E-4EB9-9A85-649A6DDB534A}" type="sibTrans" cxnId="{D4178224-FB4F-45B5-9337-7504FD68E1C3}">
      <dgm:prSet custT="1"/>
      <dgm:spPr/>
      <dgm:t>
        <a:bodyPr/>
        <a:lstStyle/>
        <a:p>
          <a:endParaRPr lang="en-US" sz="900"/>
        </a:p>
      </dgm:t>
    </dgm:pt>
    <dgm:pt modelId="{1F456105-0345-45C7-B077-C1DE450A9F2D}">
      <dgm:prSet phldrT="[Text]" custT="1"/>
      <dgm:spPr>
        <a:solidFill>
          <a:schemeClr val="accent2">
            <a:lumMod val="75000"/>
          </a:schemeClr>
        </a:solidFill>
      </dgm:spPr>
      <dgm:t>
        <a:bodyPr/>
        <a:lstStyle/>
        <a:p>
          <a:pPr algn="l"/>
          <a:r>
            <a:rPr lang="en-US" sz="900" dirty="0"/>
            <a:t>For each weekly unit, determine the learning materials that will support students in developing the required knowledge, skills and/or dispositions (e.g. textbook chapters, journal articles, video and audio clips, etc.). Differentiate between required and recommended materials.</a:t>
          </a:r>
        </a:p>
      </dgm:t>
    </dgm:pt>
    <dgm:pt modelId="{EB3762C8-EFD8-46A0-8CC1-F3CC2464CD19}" type="parTrans" cxnId="{933051A9-450C-4663-8AFB-2A71D1015854}">
      <dgm:prSet/>
      <dgm:spPr/>
      <dgm:t>
        <a:bodyPr/>
        <a:lstStyle/>
        <a:p>
          <a:endParaRPr lang="en-US" sz="900"/>
        </a:p>
      </dgm:t>
    </dgm:pt>
    <dgm:pt modelId="{9FF72FC0-ECA1-4FBA-87EA-311C35BE79F2}" type="sibTrans" cxnId="{933051A9-450C-4663-8AFB-2A71D1015854}">
      <dgm:prSet custT="1"/>
      <dgm:spPr/>
      <dgm:t>
        <a:bodyPr/>
        <a:lstStyle/>
        <a:p>
          <a:endParaRPr lang="en-US" sz="900"/>
        </a:p>
      </dgm:t>
    </dgm:pt>
    <dgm:pt modelId="{676C4C70-E0BA-42F4-A747-AE079D201ECE}">
      <dgm:prSet phldrT="[Text]" custT="1"/>
      <dgm:spPr>
        <a:solidFill>
          <a:schemeClr val="accent2">
            <a:lumMod val="75000"/>
          </a:schemeClr>
        </a:solidFill>
      </dgm:spPr>
      <dgm:t>
        <a:bodyPr/>
        <a:lstStyle/>
        <a:p>
          <a:pPr algn="l"/>
          <a:r>
            <a:rPr lang="en-US" sz="900" dirty="0"/>
            <a:t>Determine the activities that will support students in developing the required knowledge, skills and/or dispositions for the weekly unit.</a:t>
          </a:r>
        </a:p>
      </dgm:t>
    </dgm:pt>
    <dgm:pt modelId="{E63562EB-6179-4800-B5CC-CDF9BC78B912}" type="parTrans" cxnId="{CD2E4E46-999F-429F-8D2C-39F8AA77EBB4}">
      <dgm:prSet/>
      <dgm:spPr/>
      <dgm:t>
        <a:bodyPr/>
        <a:lstStyle/>
        <a:p>
          <a:endParaRPr lang="en-US" sz="900"/>
        </a:p>
      </dgm:t>
    </dgm:pt>
    <dgm:pt modelId="{7D55E773-43A7-4EDD-95D9-E1B1A80F6273}" type="sibTrans" cxnId="{CD2E4E46-999F-429F-8D2C-39F8AA77EBB4}">
      <dgm:prSet custT="1"/>
      <dgm:spPr/>
      <dgm:t>
        <a:bodyPr/>
        <a:lstStyle/>
        <a:p>
          <a:endParaRPr lang="en-US" sz="900"/>
        </a:p>
      </dgm:t>
    </dgm:pt>
    <dgm:pt modelId="{FDDC237B-BC3A-49AA-9D37-A466999406D6}">
      <dgm:prSet phldrT="[Text]" custT="1"/>
      <dgm:spPr>
        <a:solidFill>
          <a:schemeClr val="accent2">
            <a:lumMod val="75000"/>
          </a:schemeClr>
        </a:solidFill>
      </dgm:spPr>
      <dgm:t>
        <a:bodyPr/>
        <a:lstStyle/>
        <a:p>
          <a:pPr algn="l"/>
          <a:r>
            <a:rPr lang="en-US" sz="900" dirty="0"/>
            <a:t>Write the instructions for each weekly unit.</a:t>
          </a:r>
        </a:p>
      </dgm:t>
    </dgm:pt>
    <dgm:pt modelId="{058D1937-D95A-46E1-87F6-8638D7A85D9B}" type="parTrans" cxnId="{0532995B-10C6-4A80-B011-D1E098F92ED8}">
      <dgm:prSet/>
      <dgm:spPr/>
      <dgm:t>
        <a:bodyPr/>
        <a:lstStyle/>
        <a:p>
          <a:endParaRPr lang="en-US" sz="900"/>
        </a:p>
      </dgm:t>
    </dgm:pt>
    <dgm:pt modelId="{BFFA5B91-7916-49CF-A193-3137598BC4C8}" type="sibTrans" cxnId="{0532995B-10C6-4A80-B011-D1E098F92ED8}">
      <dgm:prSet custT="1"/>
      <dgm:spPr/>
      <dgm:t>
        <a:bodyPr/>
        <a:lstStyle/>
        <a:p>
          <a:endParaRPr lang="en-US" sz="900"/>
        </a:p>
      </dgm:t>
    </dgm:pt>
    <dgm:pt modelId="{090252AC-D035-433F-9CE0-66C108AC718E}">
      <dgm:prSet phldrT="[Text]" custT="1"/>
      <dgm:spPr>
        <a:solidFill>
          <a:schemeClr val="accent2">
            <a:lumMod val="75000"/>
          </a:schemeClr>
        </a:solidFill>
      </dgm:spPr>
      <dgm:t>
        <a:bodyPr/>
        <a:lstStyle/>
        <a:p>
          <a:pPr algn="l"/>
          <a:r>
            <a:rPr lang="en-US" sz="900" dirty="0"/>
            <a:t>Write the course syllabus according to institutional policy. Use the course syllabus template.</a:t>
          </a:r>
        </a:p>
      </dgm:t>
    </dgm:pt>
    <dgm:pt modelId="{E25BE1A5-F930-43F9-98B3-2F3B8223AA59}" type="parTrans" cxnId="{04EFEAF0-33E2-4D2A-93A9-F2F1252CB8F0}">
      <dgm:prSet/>
      <dgm:spPr/>
      <dgm:t>
        <a:bodyPr/>
        <a:lstStyle/>
        <a:p>
          <a:endParaRPr lang="en-US" sz="900"/>
        </a:p>
      </dgm:t>
    </dgm:pt>
    <dgm:pt modelId="{6CA7063E-3603-4A3C-9AD6-D129A2453B5B}" type="sibTrans" cxnId="{04EFEAF0-33E2-4D2A-93A9-F2F1252CB8F0}">
      <dgm:prSet custT="1"/>
      <dgm:spPr/>
      <dgm:t>
        <a:bodyPr/>
        <a:lstStyle/>
        <a:p>
          <a:endParaRPr lang="en-US" sz="900"/>
        </a:p>
      </dgm:t>
    </dgm:pt>
    <dgm:pt modelId="{AC4C2DDA-0A49-4D46-B2A3-6A843690A568}">
      <dgm:prSet phldrT="[Text]" custT="1"/>
      <dgm:spPr>
        <a:solidFill>
          <a:schemeClr val="accent2">
            <a:lumMod val="75000"/>
          </a:schemeClr>
        </a:solidFill>
      </dgm:spPr>
      <dgm:t>
        <a:bodyPr/>
        <a:lstStyle/>
        <a:p>
          <a:pPr algn="l"/>
          <a:r>
            <a:rPr lang="en-US" sz="900" dirty="0"/>
            <a:t>Review course design.</a:t>
          </a:r>
        </a:p>
      </dgm:t>
    </dgm:pt>
    <dgm:pt modelId="{AA429201-D50A-4EE3-93B3-63B4B9E373DE}" type="parTrans" cxnId="{5C1B8F8D-42B4-4C6A-86F8-94AA780A3412}">
      <dgm:prSet/>
      <dgm:spPr/>
      <dgm:t>
        <a:bodyPr/>
        <a:lstStyle/>
        <a:p>
          <a:endParaRPr lang="en-US" sz="900"/>
        </a:p>
      </dgm:t>
    </dgm:pt>
    <dgm:pt modelId="{1CC498B9-AB6E-4DCB-9EB2-9329FA100749}" type="sibTrans" cxnId="{5C1B8F8D-42B4-4C6A-86F8-94AA780A3412}">
      <dgm:prSet custT="1"/>
      <dgm:spPr/>
      <dgm:t>
        <a:bodyPr/>
        <a:lstStyle/>
        <a:p>
          <a:endParaRPr lang="en-US" sz="900"/>
        </a:p>
      </dgm:t>
    </dgm:pt>
    <dgm:pt modelId="{39871028-FA4A-4CB4-8885-C07C2B8C3180}">
      <dgm:prSet phldrT="[Text]" custT="1"/>
      <dgm:spPr>
        <a:solidFill>
          <a:schemeClr val="accent2">
            <a:lumMod val="75000"/>
          </a:schemeClr>
        </a:solidFill>
      </dgm:spPr>
      <dgm:t>
        <a:bodyPr/>
        <a:lstStyle/>
        <a:p>
          <a:pPr algn="l"/>
          <a:r>
            <a:rPr lang="en-US" sz="900" dirty="0"/>
            <a:t>Submit course design for evaluation</a:t>
          </a:r>
        </a:p>
      </dgm:t>
    </dgm:pt>
    <dgm:pt modelId="{A9ACC0D9-E2D6-4ACF-B0DF-645C2FDE9C6C}" type="parTrans" cxnId="{7050A8B3-B589-4C2F-9AB3-36F1C0E29E19}">
      <dgm:prSet/>
      <dgm:spPr/>
      <dgm:t>
        <a:bodyPr/>
        <a:lstStyle/>
        <a:p>
          <a:endParaRPr lang="en-US" sz="900"/>
        </a:p>
      </dgm:t>
    </dgm:pt>
    <dgm:pt modelId="{A8DCD3AA-BC0F-406E-86C5-60BF8B3157C9}" type="sibTrans" cxnId="{7050A8B3-B589-4C2F-9AB3-36F1C0E29E19}">
      <dgm:prSet/>
      <dgm:spPr/>
      <dgm:t>
        <a:bodyPr/>
        <a:lstStyle/>
        <a:p>
          <a:endParaRPr lang="en-US" sz="900"/>
        </a:p>
      </dgm:t>
    </dgm:pt>
    <dgm:pt modelId="{D3CEF9C5-3841-4BCC-8095-AB195D329456}" type="pres">
      <dgm:prSet presAssocID="{EBD2DCFD-1B61-4B39-BF5B-4781B558F256}" presName="diagram" presStyleCnt="0">
        <dgm:presLayoutVars>
          <dgm:dir/>
          <dgm:resizeHandles val="exact"/>
        </dgm:presLayoutVars>
      </dgm:prSet>
      <dgm:spPr/>
    </dgm:pt>
    <dgm:pt modelId="{E939B669-3A41-48F7-BF52-7F82CA33F69F}" type="pres">
      <dgm:prSet presAssocID="{E817FDEC-9FA2-4C46-AD66-8764187A7551}" presName="node" presStyleLbl="node1" presStyleIdx="0" presStyleCnt="7">
        <dgm:presLayoutVars>
          <dgm:bulletEnabled val="1"/>
        </dgm:presLayoutVars>
      </dgm:prSet>
      <dgm:spPr/>
    </dgm:pt>
    <dgm:pt modelId="{8AAA2505-D0E6-46C4-BA64-D2501AC3AE07}" type="pres">
      <dgm:prSet presAssocID="{B19AF276-1B4E-4EB9-9A85-649A6DDB534A}" presName="sibTrans" presStyleLbl="sibTrans2D1" presStyleIdx="0" presStyleCnt="6"/>
      <dgm:spPr/>
    </dgm:pt>
    <dgm:pt modelId="{DCB7090A-B067-44C3-8326-58A9B54413F5}" type="pres">
      <dgm:prSet presAssocID="{B19AF276-1B4E-4EB9-9A85-649A6DDB534A}" presName="connectorText" presStyleLbl="sibTrans2D1" presStyleIdx="0" presStyleCnt="6"/>
      <dgm:spPr/>
    </dgm:pt>
    <dgm:pt modelId="{C4E38FD0-0623-43B5-89AA-A84771D043CF}" type="pres">
      <dgm:prSet presAssocID="{1F456105-0345-45C7-B077-C1DE450A9F2D}" presName="node" presStyleLbl="node1" presStyleIdx="1" presStyleCnt="7">
        <dgm:presLayoutVars>
          <dgm:bulletEnabled val="1"/>
        </dgm:presLayoutVars>
      </dgm:prSet>
      <dgm:spPr/>
    </dgm:pt>
    <dgm:pt modelId="{7655CE8E-F107-4A19-8F48-BCF71FBE05DF}" type="pres">
      <dgm:prSet presAssocID="{9FF72FC0-ECA1-4FBA-87EA-311C35BE79F2}" presName="sibTrans" presStyleLbl="sibTrans2D1" presStyleIdx="1" presStyleCnt="6"/>
      <dgm:spPr/>
    </dgm:pt>
    <dgm:pt modelId="{4B36F002-26EF-4F36-9A74-72C3CC7E38E1}" type="pres">
      <dgm:prSet presAssocID="{9FF72FC0-ECA1-4FBA-87EA-311C35BE79F2}" presName="connectorText" presStyleLbl="sibTrans2D1" presStyleIdx="1" presStyleCnt="6"/>
      <dgm:spPr/>
    </dgm:pt>
    <dgm:pt modelId="{39596233-A624-475B-975D-35155FF46E55}" type="pres">
      <dgm:prSet presAssocID="{676C4C70-E0BA-42F4-A747-AE079D201ECE}" presName="node" presStyleLbl="node1" presStyleIdx="2" presStyleCnt="7">
        <dgm:presLayoutVars>
          <dgm:bulletEnabled val="1"/>
        </dgm:presLayoutVars>
      </dgm:prSet>
      <dgm:spPr/>
    </dgm:pt>
    <dgm:pt modelId="{34E627F0-C67B-4E21-A189-2D13A12F1EF3}" type="pres">
      <dgm:prSet presAssocID="{7D55E773-43A7-4EDD-95D9-E1B1A80F6273}" presName="sibTrans" presStyleLbl="sibTrans2D1" presStyleIdx="2" presStyleCnt="6"/>
      <dgm:spPr/>
    </dgm:pt>
    <dgm:pt modelId="{9FB84745-6C83-4D97-B9C2-647DF9076446}" type="pres">
      <dgm:prSet presAssocID="{7D55E773-43A7-4EDD-95D9-E1B1A80F6273}" presName="connectorText" presStyleLbl="sibTrans2D1" presStyleIdx="2" presStyleCnt="6"/>
      <dgm:spPr/>
    </dgm:pt>
    <dgm:pt modelId="{3B5DEFBC-440A-4B8F-8A86-A08F2AAA3C38}" type="pres">
      <dgm:prSet presAssocID="{FDDC237B-BC3A-49AA-9D37-A466999406D6}" presName="node" presStyleLbl="node1" presStyleIdx="3" presStyleCnt="7">
        <dgm:presLayoutVars>
          <dgm:bulletEnabled val="1"/>
        </dgm:presLayoutVars>
      </dgm:prSet>
      <dgm:spPr/>
    </dgm:pt>
    <dgm:pt modelId="{864D9FD9-4D28-44EF-A30B-1CC9137082D6}" type="pres">
      <dgm:prSet presAssocID="{BFFA5B91-7916-49CF-A193-3137598BC4C8}" presName="sibTrans" presStyleLbl="sibTrans2D1" presStyleIdx="3" presStyleCnt="6"/>
      <dgm:spPr/>
    </dgm:pt>
    <dgm:pt modelId="{561D17F6-CD71-42D7-B9D7-70523C6A310A}" type="pres">
      <dgm:prSet presAssocID="{BFFA5B91-7916-49CF-A193-3137598BC4C8}" presName="connectorText" presStyleLbl="sibTrans2D1" presStyleIdx="3" presStyleCnt="6"/>
      <dgm:spPr/>
    </dgm:pt>
    <dgm:pt modelId="{8C4F3CB9-C9A7-4C47-9FBA-19B0343ADCE2}" type="pres">
      <dgm:prSet presAssocID="{090252AC-D035-433F-9CE0-66C108AC718E}" presName="node" presStyleLbl="node1" presStyleIdx="4" presStyleCnt="7">
        <dgm:presLayoutVars>
          <dgm:bulletEnabled val="1"/>
        </dgm:presLayoutVars>
      </dgm:prSet>
      <dgm:spPr/>
    </dgm:pt>
    <dgm:pt modelId="{4F40926C-6BA1-4E74-8538-CF4BC650D740}" type="pres">
      <dgm:prSet presAssocID="{6CA7063E-3603-4A3C-9AD6-D129A2453B5B}" presName="sibTrans" presStyleLbl="sibTrans2D1" presStyleIdx="4" presStyleCnt="6"/>
      <dgm:spPr/>
    </dgm:pt>
    <dgm:pt modelId="{DD526B19-B2C8-400E-B4DA-14D02F7AAA64}" type="pres">
      <dgm:prSet presAssocID="{6CA7063E-3603-4A3C-9AD6-D129A2453B5B}" presName="connectorText" presStyleLbl="sibTrans2D1" presStyleIdx="4" presStyleCnt="6"/>
      <dgm:spPr/>
    </dgm:pt>
    <dgm:pt modelId="{32A328F5-86F1-4161-8F2D-5D2157B9F112}" type="pres">
      <dgm:prSet presAssocID="{AC4C2DDA-0A49-4D46-B2A3-6A843690A568}" presName="node" presStyleLbl="node1" presStyleIdx="5" presStyleCnt="7">
        <dgm:presLayoutVars>
          <dgm:bulletEnabled val="1"/>
        </dgm:presLayoutVars>
      </dgm:prSet>
      <dgm:spPr/>
    </dgm:pt>
    <dgm:pt modelId="{5CA23B99-C4B8-4BCB-94B9-372462CB7488}" type="pres">
      <dgm:prSet presAssocID="{1CC498B9-AB6E-4DCB-9EB2-9329FA100749}" presName="sibTrans" presStyleLbl="sibTrans2D1" presStyleIdx="5" presStyleCnt="6"/>
      <dgm:spPr/>
    </dgm:pt>
    <dgm:pt modelId="{07E3CD74-5F53-4194-9850-FF8AF2AD75C6}" type="pres">
      <dgm:prSet presAssocID="{1CC498B9-AB6E-4DCB-9EB2-9329FA100749}" presName="connectorText" presStyleLbl="sibTrans2D1" presStyleIdx="5" presStyleCnt="6"/>
      <dgm:spPr/>
    </dgm:pt>
    <dgm:pt modelId="{C606EA98-D308-4F65-B7C0-F6F42D31CDF6}" type="pres">
      <dgm:prSet presAssocID="{39871028-FA4A-4CB4-8885-C07C2B8C3180}" presName="node" presStyleLbl="node1" presStyleIdx="6" presStyleCnt="7">
        <dgm:presLayoutVars>
          <dgm:bulletEnabled val="1"/>
        </dgm:presLayoutVars>
      </dgm:prSet>
      <dgm:spPr/>
    </dgm:pt>
  </dgm:ptLst>
  <dgm:cxnLst>
    <dgm:cxn modelId="{EE8AB301-5CAC-48AE-8CCF-EF5C74F82F38}" type="presOf" srcId="{1CC498B9-AB6E-4DCB-9EB2-9329FA100749}" destId="{5CA23B99-C4B8-4BCB-94B9-372462CB7488}" srcOrd="0" destOrd="0" presId="urn:microsoft.com/office/officeart/2005/8/layout/process5"/>
    <dgm:cxn modelId="{56ECB20B-7152-4430-977F-1341A5CA61F9}" type="presOf" srcId="{7D55E773-43A7-4EDD-95D9-E1B1A80F6273}" destId="{34E627F0-C67B-4E21-A189-2D13A12F1EF3}" srcOrd="0" destOrd="0" presId="urn:microsoft.com/office/officeart/2005/8/layout/process5"/>
    <dgm:cxn modelId="{62D55D1C-B2BF-49E4-AC19-7A46693C2777}" type="presOf" srcId="{7D55E773-43A7-4EDD-95D9-E1B1A80F6273}" destId="{9FB84745-6C83-4D97-B9C2-647DF9076446}" srcOrd="1" destOrd="0" presId="urn:microsoft.com/office/officeart/2005/8/layout/process5"/>
    <dgm:cxn modelId="{CEC4D020-E7F0-45D3-B2A3-BCC6AF572A42}" type="presOf" srcId="{FDDC237B-BC3A-49AA-9D37-A466999406D6}" destId="{3B5DEFBC-440A-4B8F-8A86-A08F2AAA3C38}" srcOrd="0" destOrd="0" presId="urn:microsoft.com/office/officeart/2005/8/layout/process5"/>
    <dgm:cxn modelId="{D4178224-FB4F-45B5-9337-7504FD68E1C3}" srcId="{EBD2DCFD-1B61-4B39-BF5B-4781B558F256}" destId="{E817FDEC-9FA2-4C46-AD66-8764187A7551}" srcOrd="0" destOrd="0" parTransId="{198F64D0-620D-4822-AA1B-A99405D12A38}" sibTransId="{B19AF276-1B4E-4EB9-9A85-649A6DDB534A}"/>
    <dgm:cxn modelId="{5C584C2A-3ED7-4635-B872-092E170D9317}" type="presOf" srcId="{BFFA5B91-7916-49CF-A193-3137598BC4C8}" destId="{864D9FD9-4D28-44EF-A30B-1CC9137082D6}" srcOrd="0" destOrd="0" presId="urn:microsoft.com/office/officeart/2005/8/layout/process5"/>
    <dgm:cxn modelId="{63510233-C7AD-4B31-8277-64CCA1B46134}" type="presOf" srcId="{B19AF276-1B4E-4EB9-9A85-649A6DDB534A}" destId="{8AAA2505-D0E6-46C4-BA64-D2501AC3AE07}" srcOrd="0" destOrd="0" presId="urn:microsoft.com/office/officeart/2005/8/layout/process5"/>
    <dgm:cxn modelId="{413E695B-3A00-4837-81A4-AC756373123D}" type="presOf" srcId="{1F456105-0345-45C7-B077-C1DE450A9F2D}" destId="{C4E38FD0-0623-43B5-89AA-A84771D043CF}" srcOrd="0" destOrd="0" presId="urn:microsoft.com/office/officeart/2005/8/layout/process5"/>
    <dgm:cxn modelId="{0532995B-10C6-4A80-B011-D1E098F92ED8}" srcId="{EBD2DCFD-1B61-4B39-BF5B-4781B558F256}" destId="{FDDC237B-BC3A-49AA-9D37-A466999406D6}" srcOrd="3" destOrd="0" parTransId="{058D1937-D95A-46E1-87F6-8638D7A85D9B}" sibTransId="{BFFA5B91-7916-49CF-A193-3137598BC4C8}"/>
    <dgm:cxn modelId="{CD2E4E46-999F-429F-8D2C-39F8AA77EBB4}" srcId="{EBD2DCFD-1B61-4B39-BF5B-4781B558F256}" destId="{676C4C70-E0BA-42F4-A747-AE079D201ECE}" srcOrd="2" destOrd="0" parTransId="{E63562EB-6179-4800-B5CC-CDF9BC78B912}" sibTransId="{7D55E773-43A7-4EDD-95D9-E1B1A80F6273}"/>
    <dgm:cxn modelId="{21D4E666-9F03-4D5E-8544-F162863B031E}" type="presOf" srcId="{BFFA5B91-7916-49CF-A193-3137598BC4C8}" destId="{561D17F6-CD71-42D7-B9D7-70523C6A310A}" srcOrd="1" destOrd="0" presId="urn:microsoft.com/office/officeart/2005/8/layout/process5"/>
    <dgm:cxn modelId="{23D32E4E-8103-492B-BCDC-33A12FEF4E1E}" type="presOf" srcId="{9FF72FC0-ECA1-4FBA-87EA-311C35BE79F2}" destId="{7655CE8E-F107-4A19-8F48-BCF71FBE05DF}" srcOrd="0" destOrd="0" presId="urn:microsoft.com/office/officeart/2005/8/layout/process5"/>
    <dgm:cxn modelId="{10EFF672-B8E5-4469-A7E8-7E79654A15AA}" type="presOf" srcId="{6CA7063E-3603-4A3C-9AD6-D129A2453B5B}" destId="{4F40926C-6BA1-4E74-8538-CF4BC650D740}" srcOrd="0" destOrd="0" presId="urn:microsoft.com/office/officeart/2005/8/layout/process5"/>
    <dgm:cxn modelId="{525AA275-5893-4BC4-B18E-0158B11D4451}" type="presOf" srcId="{676C4C70-E0BA-42F4-A747-AE079D201ECE}" destId="{39596233-A624-475B-975D-35155FF46E55}" srcOrd="0" destOrd="0" presId="urn:microsoft.com/office/officeart/2005/8/layout/process5"/>
    <dgm:cxn modelId="{C51ACE7A-F7DC-495D-A4D1-7C9B999D362A}" type="presOf" srcId="{9FF72FC0-ECA1-4FBA-87EA-311C35BE79F2}" destId="{4B36F002-26EF-4F36-9A74-72C3CC7E38E1}" srcOrd="1" destOrd="0" presId="urn:microsoft.com/office/officeart/2005/8/layout/process5"/>
    <dgm:cxn modelId="{0139AA7B-EF7E-4512-B259-E2044F10FB9E}" type="presOf" srcId="{B19AF276-1B4E-4EB9-9A85-649A6DDB534A}" destId="{DCB7090A-B067-44C3-8326-58A9B54413F5}" srcOrd="1" destOrd="0" presId="urn:microsoft.com/office/officeart/2005/8/layout/process5"/>
    <dgm:cxn modelId="{1C15F27E-4314-4C15-A0B6-4489A7473D35}" type="presOf" srcId="{AC4C2DDA-0A49-4D46-B2A3-6A843690A568}" destId="{32A328F5-86F1-4161-8F2D-5D2157B9F112}" srcOrd="0" destOrd="0" presId="urn:microsoft.com/office/officeart/2005/8/layout/process5"/>
    <dgm:cxn modelId="{5C1B8F8D-42B4-4C6A-86F8-94AA780A3412}" srcId="{EBD2DCFD-1B61-4B39-BF5B-4781B558F256}" destId="{AC4C2DDA-0A49-4D46-B2A3-6A843690A568}" srcOrd="5" destOrd="0" parTransId="{AA429201-D50A-4EE3-93B3-63B4B9E373DE}" sibTransId="{1CC498B9-AB6E-4DCB-9EB2-9329FA100749}"/>
    <dgm:cxn modelId="{933051A9-450C-4663-8AFB-2A71D1015854}" srcId="{EBD2DCFD-1B61-4B39-BF5B-4781B558F256}" destId="{1F456105-0345-45C7-B077-C1DE450A9F2D}" srcOrd="1" destOrd="0" parTransId="{EB3762C8-EFD8-46A0-8CC1-F3CC2464CD19}" sibTransId="{9FF72FC0-ECA1-4FBA-87EA-311C35BE79F2}"/>
    <dgm:cxn modelId="{61A803AA-A1CB-4B11-8944-4282074E0C0D}" type="presOf" srcId="{E817FDEC-9FA2-4C46-AD66-8764187A7551}" destId="{E939B669-3A41-48F7-BF52-7F82CA33F69F}" srcOrd="0" destOrd="0" presId="urn:microsoft.com/office/officeart/2005/8/layout/process5"/>
    <dgm:cxn modelId="{AC96B3AE-2EC0-44C4-8785-17115746DD23}" type="presOf" srcId="{39871028-FA4A-4CB4-8885-C07C2B8C3180}" destId="{C606EA98-D308-4F65-B7C0-F6F42D31CDF6}" srcOrd="0" destOrd="0" presId="urn:microsoft.com/office/officeart/2005/8/layout/process5"/>
    <dgm:cxn modelId="{E25B79AF-7408-4ED7-B618-45F4D05AB01E}" type="presOf" srcId="{1CC498B9-AB6E-4DCB-9EB2-9329FA100749}" destId="{07E3CD74-5F53-4194-9850-FF8AF2AD75C6}" srcOrd="1" destOrd="0" presId="urn:microsoft.com/office/officeart/2005/8/layout/process5"/>
    <dgm:cxn modelId="{7050A8B3-B589-4C2F-9AB3-36F1C0E29E19}" srcId="{EBD2DCFD-1B61-4B39-BF5B-4781B558F256}" destId="{39871028-FA4A-4CB4-8885-C07C2B8C3180}" srcOrd="6" destOrd="0" parTransId="{A9ACC0D9-E2D6-4ACF-B0DF-645C2FDE9C6C}" sibTransId="{A8DCD3AA-BC0F-406E-86C5-60BF8B3157C9}"/>
    <dgm:cxn modelId="{9BA859C7-49BB-44E8-A782-42359FB7BA3E}" type="presOf" srcId="{6CA7063E-3603-4A3C-9AD6-D129A2453B5B}" destId="{DD526B19-B2C8-400E-B4DA-14D02F7AAA64}" srcOrd="1" destOrd="0" presId="urn:microsoft.com/office/officeart/2005/8/layout/process5"/>
    <dgm:cxn modelId="{33ED90C9-48BC-45F1-BB14-6C3AB66BAF13}" type="presOf" srcId="{090252AC-D035-433F-9CE0-66C108AC718E}" destId="{8C4F3CB9-C9A7-4C47-9FBA-19B0343ADCE2}" srcOrd="0" destOrd="0" presId="urn:microsoft.com/office/officeart/2005/8/layout/process5"/>
    <dgm:cxn modelId="{8DC2E3F0-5C37-406E-8E78-5F967367D6DD}" type="presOf" srcId="{EBD2DCFD-1B61-4B39-BF5B-4781B558F256}" destId="{D3CEF9C5-3841-4BCC-8095-AB195D329456}" srcOrd="0" destOrd="0" presId="urn:microsoft.com/office/officeart/2005/8/layout/process5"/>
    <dgm:cxn modelId="{04EFEAF0-33E2-4D2A-93A9-F2F1252CB8F0}" srcId="{EBD2DCFD-1B61-4B39-BF5B-4781B558F256}" destId="{090252AC-D035-433F-9CE0-66C108AC718E}" srcOrd="4" destOrd="0" parTransId="{E25BE1A5-F930-43F9-98B3-2F3B8223AA59}" sibTransId="{6CA7063E-3603-4A3C-9AD6-D129A2453B5B}"/>
    <dgm:cxn modelId="{73F7152C-D1F9-4687-A237-0BA2525EA557}" type="presParOf" srcId="{D3CEF9C5-3841-4BCC-8095-AB195D329456}" destId="{E939B669-3A41-48F7-BF52-7F82CA33F69F}" srcOrd="0" destOrd="0" presId="urn:microsoft.com/office/officeart/2005/8/layout/process5"/>
    <dgm:cxn modelId="{EEA1E87E-B17B-4435-9875-46FA59FEB694}" type="presParOf" srcId="{D3CEF9C5-3841-4BCC-8095-AB195D329456}" destId="{8AAA2505-D0E6-46C4-BA64-D2501AC3AE07}" srcOrd="1" destOrd="0" presId="urn:microsoft.com/office/officeart/2005/8/layout/process5"/>
    <dgm:cxn modelId="{0908D54D-D956-4A71-9A0D-CAB581F6D694}" type="presParOf" srcId="{8AAA2505-D0E6-46C4-BA64-D2501AC3AE07}" destId="{DCB7090A-B067-44C3-8326-58A9B54413F5}" srcOrd="0" destOrd="0" presId="urn:microsoft.com/office/officeart/2005/8/layout/process5"/>
    <dgm:cxn modelId="{D49A8A47-8ABB-449E-AEE1-2C17F402EE10}" type="presParOf" srcId="{D3CEF9C5-3841-4BCC-8095-AB195D329456}" destId="{C4E38FD0-0623-43B5-89AA-A84771D043CF}" srcOrd="2" destOrd="0" presId="urn:microsoft.com/office/officeart/2005/8/layout/process5"/>
    <dgm:cxn modelId="{8ADF15EC-51E9-4523-98D6-A2D3D1A3DCAC}" type="presParOf" srcId="{D3CEF9C5-3841-4BCC-8095-AB195D329456}" destId="{7655CE8E-F107-4A19-8F48-BCF71FBE05DF}" srcOrd="3" destOrd="0" presId="urn:microsoft.com/office/officeart/2005/8/layout/process5"/>
    <dgm:cxn modelId="{A9B95D70-99B0-46AE-8702-690773C6A278}" type="presParOf" srcId="{7655CE8E-F107-4A19-8F48-BCF71FBE05DF}" destId="{4B36F002-26EF-4F36-9A74-72C3CC7E38E1}" srcOrd="0" destOrd="0" presId="urn:microsoft.com/office/officeart/2005/8/layout/process5"/>
    <dgm:cxn modelId="{9750EB3F-6BD7-4F22-9DDA-B2F1FF5FEA05}" type="presParOf" srcId="{D3CEF9C5-3841-4BCC-8095-AB195D329456}" destId="{39596233-A624-475B-975D-35155FF46E55}" srcOrd="4" destOrd="0" presId="urn:microsoft.com/office/officeart/2005/8/layout/process5"/>
    <dgm:cxn modelId="{29206B6E-3562-4E79-A282-2624AC19B6CA}" type="presParOf" srcId="{D3CEF9C5-3841-4BCC-8095-AB195D329456}" destId="{34E627F0-C67B-4E21-A189-2D13A12F1EF3}" srcOrd="5" destOrd="0" presId="urn:microsoft.com/office/officeart/2005/8/layout/process5"/>
    <dgm:cxn modelId="{91C01F73-7C3A-433E-A314-27098457F779}" type="presParOf" srcId="{34E627F0-C67B-4E21-A189-2D13A12F1EF3}" destId="{9FB84745-6C83-4D97-B9C2-647DF9076446}" srcOrd="0" destOrd="0" presId="urn:microsoft.com/office/officeart/2005/8/layout/process5"/>
    <dgm:cxn modelId="{FC123D52-09E4-4C78-A143-A912C22C3C46}" type="presParOf" srcId="{D3CEF9C5-3841-4BCC-8095-AB195D329456}" destId="{3B5DEFBC-440A-4B8F-8A86-A08F2AAA3C38}" srcOrd="6" destOrd="0" presId="urn:microsoft.com/office/officeart/2005/8/layout/process5"/>
    <dgm:cxn modelId="{9D63B31B-CD03-420E-A7B6-A9121D65DF5B}" type="presParOf" srcId="{D3CEF9C5-3841-4BCC-8095-AB195D329456}" destId="{864D9FD9-4D28-44EF-A30B-1CC9137082D6}" srcOrd="7" destOrd="0" presId="urn:microsoft.com/office/officeart/2005/8/layout/process5"/>
    <dgm:cxn modelId="{843FD41B-9056-49A1-8F51-49328425BF5F}" type="presParOf" srcId="{864D9FD9-4D28-44EF-A30B-1CC9137082D6}" destId="{561D17F6-CD71-42D7-B9D7-70523C6A310A}" srcOrd="0" destOrd="0" presId="urn:microsoft.com/office/officeart/2005/8/layout/process5"/>
    <dgm:cxn modelId="{1960FDA7-7AC8-4F52-A598-C228A0EB333F}" type="presParOf" srcId="{D3CEF9C5-3841-4BCC-8095-AB195D329456}" destId="{8C4F3CB9-C9A7-4C47-9FBA-19B0343ADCE2}" srcOrd="8" destOrd="0" presId="urn:microsoft.com/office/officeart/2005/8/layout/process5"/>
    <dgm:cxn modelId="{29249B95-1839-4D4C-9B2E-5DA996748ABC}" type="presParOf" srcId="{D3CEF9C5-3841-4BCC-8095-AB195D329456}" destId="{4F40926C-6BA1-4E74-8538-CF4BC650D740}" srcOrd="9" destOrd="0" presId="urn:microsoft.com/office/officeart/2005/8/layout/process5"/>
    <dgm:cxn modelId="{FCEE8F0C-3B7C-4441-9BAF-052E6219DD02}" type="presParOf" srcId="{4F40926C-6BA1-4E74-8538-CF4BC650D740}" destId="{DD526B19-B2C8-400E-B4DA-14D02F7AAA64}" srcOrd="0" destOrd="0" presId="urn:microsoft.com/office/officeart/2005/8/layout/process5"/>
    <dgm:cxn modelId="{031B2ADE-8F9A-4811-97BC-DC27624555A7}" type="presParOf" srcId="{D3CEF9C5-3841-4BCC-8095-AB195D329456}" destId="{32A328F5-86F1-4161-8F2D-5D2157B9F112}" srcOrd="10" destOrd="0" presId="urn:microsoft.com/office/officeart/2005/8/layout/process5"/>
    <dgm:cxn modelId="{DF8625CE-D40D-4E99-9F2A-A47DA51B3D10}" type="presParOf" srcId="{D3CEF9C5-3841-4BCC-8095-AB195D329456}" destId="{5CA23B99-C4B8-4BCB-94B9-372462CB7488}" srcOrd="11" destOrd="0" presId="urn:microsoft.com/office/officeart/2005/8/layout/process5"/>
    <dgm:cxn modelId="{892A38E9-6454-4425-9352-270F3D291C9D}" type="presParOf" srcId="{5CA23B99-C4B8-4BCB-94B9-372462CB7488}" destId="{07E3CD74-5F53-4194-9850-FF8AF2AD75C6}" srcOrd="0" destOrd="0" presId="urn:microsoft.com/office/officeart/2005/8/layout/process5"/>
    <dgm:cxn modelId="{0C874311-76F5-40A9-BBEE-91F875CD6282}" type="presParOf" srcId="{D3CEF9C5-3841-4BCC-8095-AB195D329456}" destId="{C606EA98-D308-4F65-B7C0-F6F42D31CDF6}" srcOrd="12" destOrd="0" presId="urn:microsoft.com/office/officeart/2005/8/layout/process5"/>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AEA32B2D-BA34-46E3-BB97-EECEE865DEF6}" type="doc">
      <dgm:prSet loTypeId="urn:microsoft.com/office/officeart/2005/8/layout/process1" loCatId="process" qsTypeId="urn:microsoft.com/office/officeart/2005/8/quickstyle/simple5" qsCatId="simple" csTypeId="urn:microsoft.com/office/officeart/2005/8/colors/accent1_2" csCatId="accent1" phldr="1"/>
      <dgm:spPr/>
    </dgm:pt>
    <dgm:pt modelId="{920E9BE7-DF90-452E-ACC6-0F189335C09B}">
      <dgm:prSet phldrT="[Text]"/>
      <dgm:spPr/>
      <dgm:t>
        <a:bodyPr/>
        <a:lstStyle/>
        <a:p>
          <a:r>
            <a:rPr lang="en-US" dirty="0">
              <a:latin typeface="Comic Sans MS" panose="030F0702030302020204" pitchFamily="66" charset="0"/>
            </a:rPr>
            <a:t>1. Identify a research problem</a:t>
          </a:r>
          <a:endParaRPr lang="en-US">
            <a:latin typeface="Comic Sans MS" panose="030F0702030302020204" pitchFamily="66" charset="0"/>
          </a:endParaRPr>
        </a:p>
      </dgm:t>
    </dgm:pt>
    <dgm:pt modelId="{BB082DB1-E381-4536-A559-BF534F42CADF}" type="parTrans" cxnId="{5049CEB6-36BD-4791-97D7-00ECFF029166}">
      <dgm:prSet/>
      <dgm:spPr/>
      <dgm:t>
        <a:bodyPr/>
        <a:lstStyle/>
        <a:p>
          <a:endParaRPr lang="en-US">
            <a:latin typeface="Comic Sans MS" panose="030F0702030302020204" pitchFamily="66" charset="0"/>
          </a:endParaRPr>
        </a:p>
      </dgm:t>
    </dgm:pt>
    <dgm:pt modelId="{6C997BC5-D3DA-40DD-AA6F-126784386CB6}" type="sibTrans" cxnId="{5049CEB6-36BD-4791-97D7-00ECFF029166}">
      <dgm:prSet/>
      <dgm:spPr/>
      <dgm:t>
        <a:bodyPr/>
        <a:lstStyle/>
        <a:p>
          <a:endParaRPr lang="en-US">
            <a:latin typeface="Comic Sans MS" panose="030F0702030302020204" pitchFamily="66" charset="0"/>
          </a:endParaRPr>
        </a:p>
      </dgm:t>
    </dgm:pt>
    <dgm:pt modelId="{22B3AAC1-968F-4F68-96E8-235DDA8D0148}">
      <dgm:prSet phldrT="[Text]"/>
      <dgm:spPr/>
      <dgm:t>
        <a:bodyPr/>
        <a:lstStyle/>
        <a:p>
          <a:r>
            <a:rPr lang="en-US" dirty="0">
              <a:solidFill>
                <a:schemeClr val="bg1"/>
              </a:solidFill>
              <a:latin typeface="Comic Sans MS" panose="030F0702030302020204" pitchFamily="66" charset="0"/>
            </a:rPr>
            <a:t>2. Review related literature</a:t>
          </a:r>
          <a:endParaRPr lang="en-US">
            <a:latin typeface="Comic Sans MS" panose="030F0702030302020204" pitchFamily="66" charset="0"/>
          </a:endParaRPr>
        </a:p>
      </dgm:t>
    </dgm:pt>
    <dgm:pt modelId="{31118605-7089-4B52-8341-50F01E0D5C23}" type="parTrans" cxnId="{BC5DD6A5-A146-409B-9E06-0ACBF7FCAE5E}">
      <dgm:prSet/>
      <dgm:spPr/>
      <dgm:t>
        <a:bodyPr/>
        <a:lstStyle/>
        <a:p>
          <a:endParaRPr lang="en-US">
            <a:latin typeface="Comic Sans MS" panose="030F0702030302020204" pitchFamily="66" charset="0"/>
          </a:endParaRPr>
        </a:p>
      </dgm:t>
    </dgm:pt>
    <dgm:pt modelId="{8FE2E934-6A2D-40A3-8A92-C01239907B1E}" type="sibTrans" cxnId="{BC5DD6A5-A146-409B-9E06-0ACBF7FCAE5E}">
      <dgm:prSet/>
      <dgm:spPr/>
      <dgm:t>
        <a:bodyPr/>
        <a:lstStyle/>
        <a:p>
          <a:endParaRPr lang="en-US">
            <a:latin typeface="Comic Sans MS" panose="030F0702030302020204" pitchFamily="66" charset="0"/>
          </a:endParaRPr>
        </a:p>
      </dgm:t>
    </dgm:pt>
    <dgm:pt modelId="{CCAEF7AA-83DD-4DE6-B421-B9DCAB7149A0}">
      <dgm:prSet phldrT="[Text]"/>
      <dgm:spPr/>
      <dgm:t>
        <a:bodyPr/>
        <a:lstStyle/>
        <a:p>
          <a:r>
            <a:rPr lang="en-US" dirty="0">
              <a:solidFill>
                <a:schemeClr val="bg1"/>
              </a:solidFill>
              <a:latin typeface="Comic Sans MS" panose="030F0702030302020204" pitchFamily="66" charset="0"/>
            </a:rPr>
            <a:t>3. Frame the research question</a:t>
          </a:r>
          <a:endParaRPr lang="en-US">
            <a:latin typeface="Comic Sans MS" panose="030F0702030302020204" pitchFamily="66" charset="0"/>
          </a:endParaRPr>
        </a:p>
      </dgm:t>
    </dgm:pt>
    <dgm:pt modelId="{FDA5D12E-03FD-4D18-ACBE-5C54A17A84C7}" type="parTrans" cxnId="{056D39CD-E825-48BF-9776-1053CDFD4BF3}">
      <dgm:prSet/>
      <dgm:spPr/>
      <dgm:t>
        <a:bodyPr/>
        <a:lstStyle/>
        <a:p>
          <a:endParaRPr lang="en-US">
            <a:latin typeface="Comic Sans MS" panose="030F0702030302020204" pitchFamily="66" charset="0"/>
          </a:endParaRPr>
        </a:p>
      </dgm:t>
    </dgm:pt>
    <dgm:pt modelId="{4B564E38-2426-4BFA-9F87-9FA6A3684ADB}" type="sibTrans" cxnId="{056D39CD-E825-48BF-9776-1053CDFD4BF3}">
      <dgm:prSet/>
      <dgm:spPr/>
      <dgm:t>
        <a:bodyPr/>
        <a:lstStyle/>
        <a:p>
          <a:endParaRPr lang="en-US">
            <a:latin typeface="Comic Sans MS" panose="030F0702030302020204" pitchFamily="66" charset="0"/>
          </a:endParaRPr>
        </a:p>
      </dgm:t>
    </dgm:pt>
    <dgm:pt modelId="{5E601918-C7B6-42FB-B7B0-08A84B2A9E23}">
      <dgm:prSet phldrT="[Text]"/>
      <dgm:spPr/>
      <dgm:t>
        <a:bodyPr/>
        <a:lstStyle/>
        <a:p>
          <a:r>
            <a:rPr lang="en-US" dirty="0">
              <a:solidFill>
                <a:schemeClr val="bg1"/>
              </a:solidFill>
              <a:latin typeface="Comic Sans MS" panose="030F0702030302020204" pitchFamily="66" charset="0"/>
            </a:rPr>
            <a:t>4. Design the study</a:t>
          </a:r>
          <a:endParaRPr lang="en-US">
            <a:latin typeface="Comic Sans MS" panose="030F0702030302020204" pitchFamily="66" charset="0"/>
          </a:endParaRPr>
        </a:p>
      </dgm:t>
    </dgm:pt>
    <dgm:pt modelId="{75ACA2CA-FB6F-48C5-BBA4-055D0D7177DE}" type="parTrans" cxnId="{0DE0A3F8-72F3-4FB3-85CC-9D8C6047A34C}">
      <dgm:prSet/>
      <dgm:spPr/>
      <dgm:t>
        <a:bodyPr/>
        <a:lstStyle/>
        <a:p>
          <a:endParaRPr lang="en-US">
            <a:latin typeface="Comic Sans MS" panose="030F0702030302020204" pitchFamily="66" charset="0"/>
          </a:endParaRPr>
        </a:p>
      </dgm:t>
    </dgm:pt>
    <dgm:pt modelId="{46807086-87A6-4635-BC17-B0A8A1148BF3}" type="sibTrans" cxnId="{0DE0A3F8-72F3-4FB3-85CC-9D8C6047A34C}">
      <dgm:prSet/>
      <dgm:spPr/>
      <dgm:t>
        <a:bodyPr/>
        <a:lstStyle/>
        <a:p>
          <a:endParaRPr lang="en-US">
            <a:latin typeface="Comic Sans MS" panose="030F0702030302020204" pitchFamily="66" charset="0"/>
          </a:endParaRPr>
        </a:p>
      </dgm:t>
    </dgm:pt>
    <dgm:pt modelId="{48477B5F-BB0D-405E-A6F5-E27CCFEA1C60}">
      <dgm:prSet phldrT="[Text]"/>
      <dgm:spPr/>
      <dgm:t>
        <a:bodyPr/>
        <a:lstStyle/>
        <a:p>
          <a:r>
            <a:rPr lang="en-US" dirty="0">
              <a:solidFill>
                <a:schemeClr val="bg1"/>
              </a:solidFill>
              <a:latin typeface="Comic Sans MS" panose="030F0702030302020204" pitchFamily="66" charset="0"/>
            </a:rPr>
            <a:t>5. Collect data</a:t>
          </a:r>
          <a:endParaRPr lang="en-US">
            <a:latin typeface="Comic Sans MS" panose="030F0702030302020204" pitchFamily="66" charset="0"/>
          </a:endParaRPr>
        </a:p>
      </dgm:t>
    </dgm:pt>
    <dgm:pt modelId="{DE946BDE-6C75-4866-9FC2-0ED1058FAC13}" type="parTrans" cxnId="{62DE0CCC-2E79-427B-9354-A185E92572D4}">
      <dgm:prSet/>
      <dgm:spPr/>
      <dgm:t>
        <a:bodyPr/>
        <a:lstStyle/>
        <a:p>
          <a:endParaRPr lang="en-US">
            <a:latin typeface="Comic Sans MS" panose="030F0702030302020204" pitchFamily="66" charset="0"/>
          </a:endParaRPr>
        </a:p>
      </dgm:t>
    </dgm:pt>
    <dgm:pt modelId="{E46CE1FF-B4E3-4B01-8256-B09B7A3FFB06}" type="sibTrans" cxnId="{62DE0CCC-2E79-427B-9354-A185E92572D4}">
      <dgm:prSet/>
      <dgm:spPr/>
      <dgm:t>
        <a:bodyPr/>
        <a:lstStyle/>
        <a:p>
          <a:endParaRPr lang="en-US">
            <a:latin typeface="Comic Sans MS" panose="030F0702030302020204" pitchFamily="66" charset="0"/>
          </a:endParaRPr>
        </a:p>
      </dgm:t>
    </dgm:pt>
    <dgm:pt modelId="{0332BF38-A64F-46F6-97E4-7D95D8A66C12}">
      <dgm:prSet phldrT="[Text]"/>
      <dgm:spPr/>
      <dgm:t>
        <a:bodyPr/>
        <a:lstStyle/>
        <a:p>
          <a:r>
            <a:rPr lang="en-US" dirty="0">
              <a:solidFill>
                <a:schemeClr val="bg1"/>
              </a:solidFill>
              <a:latin typeface="Comic Sans MS" panose="030F0702030302020204" pitchFamily="66" charset="0"/>
            </a:rPr>
            <a:t>6. Analyze and interpret data</a:t>
          </a:r>
        </a:p>
      </dgm:t>
    </dgm:pt>
    <dgm:pt modelId="{CDD7A3E0-DA6C-4DD7-BFE0-1E1ED0257A6E}" type="parTrans" cxnId="{854227C5-2E2C-4616-A683-3C72C046A935}">
      <dgm:prSet/>
      <dgm:spPr/>
      <dgm:t>
        <a:bodyPr/>
        <a:lstStyle/>
        <a:p>
          <a:endParaRPr lang="en-US">
            <a:latin typeface="Comic Sans MS" panose="030F0702030302020204" pitchFamily="66" charset="0"/>
          </a:endParaRPr>
        </a:p>
      </dgm:t>
    </dgm:pt>
    <dgm:pt modelId="{800B9F6A-E532-4AAD-AB03-D037C2964CEE}" type="sibTrans" cxnId="{854227C5-2E2C-4616-A683-3C72C046A935}">
      <dgm:prSet/>
      <dgm:spPr/>
      <dgm:t>
        <a:bodyPr/>
        <a:lstStyle/>
        <a:p>
          <a:endParaRPr lang="en-US">
            <a:latin typeface="Comic Sans MS" panose="030F0702030302020204" pitchFamily="66" charset="0"/>
          </a:endParaRPr>
        </a:p>
      </dgm:t>
    </dgm:pt>
    <dgm:pt modelId="{CDF08919-E356-44BD-A772-8859A22BC52B}">
      <dgm:prSet phldrT="[Text]"/>
      <dgm:spPr/>
      <dgm:t>
        <a:bodyPr/>
        <a:lstStyle/>
        <a:p>
          <a:r>
            <a:rPr lang="en-US" dirty="0">
              <a:solidFill>
                <a:schemeClr val="bg1"/>
              </a:solidFill>
              <a:latin typeface="Comic Sans MS" panose="030F0702030302020204" pitchFamily="66" charset="0"/>
            </a:rPr>
            <a:t>7. Report findings</a:t>
          </a:r>
        </a:p>
      </dgm:t>
    </dgm:pt>
    <dgm:pt modelId="{B024D9D3-99E4-4729-990B-CA474CAD34D2}" type="parTrans" cxnId="{69918064-4D4F-4148-B1F1-CE22C489A9D5}">
      <dgm:prSet/>
      <dgm:spPr/>
      <dgm:t>
        <a:bodyPr/>
        <a:lstStyle/>
        <a:p>
          <a:endParaRPr lang="en-US">
            <a:latin typeface="Comic Sans MS" panose="030F0702030302020204" pitchFamily="66" charset="0"/>
          </a:endParaRPr>
        </a:p>
      </dgm:t>
    </dgm:pt>
    <dgm:pt modelId="{1D96C290-F445-4650-BEB7-73452E747052}" type="sibTrans" cxnId="{69918064-4D4F-4148-B1F1-CE22C489A9D5}">
      <dgm:prSet/>
      <dgm:spPr/>
      <dgm:t>
        <a:bodyPr/>
        <a:lstStyle/>
        <a:p>
          <a:endParaRPr lang="en-US">
            <a:latin typeface="Comic Sans MS" panose="030F0702030302020204" pitchFamily="66" charset="0"/>
          </a:endParaRPr>
        </a:p>
      </dgm:t>
    </dgm:pt>
    <dgm:pt modelId="{A8D130BF-6A66-42CE-B14D-8EE009134B82}" type="pres">
      <dgm:prSet presAssocID="{AEA32B2D-BA34-46E3-BB97-EECEE865DEF6}" presName="Name0" presStyleCnt="0">
        <dgm:presLayoutVars>
          <dgm:dir/>
          <dgm:resizeHandles val="exact"/>
        </dgm:presLayoutVars>
      </dgm:prSet>
      <dgm:spPr/>
    </dgm:pt>
    <dgm:pt modelId="{D9EBF688-71D2-4021-A544-9446A13C1218}" type="pres">
      <dgm:prSet presAssocID="{920E9BE7-DF90-452E-ACC6-0F189335C09B}" presName="node" presStyleLbl="node1" presStyleIdx="0" presStyleCnt="7">
        <dgm:presLayoutVars>
          <dgm:bulletEnabled val="1"/>
        </dgm:presLayoutVars>
      </dgm:prSet>
      <dgm:spPr/>
    </dgm:pt>
    <dgm:pt modelId="{2531F208-394A-4CCC-A798-6CFA6B2C8EEB}" type="pres">
      <dgm:prSet presAssocID="{6C997BC5-D3DA-40DD-AA6F-126784386CB6}" presName="sibTrans" presStyleLbl="sibTrans2D1" presStyleIdx="0" presStyleCnt="6"/>
      <dgm:spPr/>
    </dgm:pt>
    <dgm:pt modelId="{AF5F835D-76E1-400F-8808-E405C3C1CC04}" type="pres">
      <dgm:prSet presAssocID="{6C997BC5-D3DA-40DD-AA6F-126784386CB6}" presName="connectorText" presStyleLbl="sibTrans2D1" presStyleIdx="0" presStyleCnt="6"/>
      <dgm:spPr/>
    </dgm:pt>
    <dgm:pt modelId="{65910924-2E7E-4E2C-ABF9-EE91A2456F18}" type="pres">
      <dgm:prSet presAssocID="{22B3AAC1-968F-4F68-96E8-235DDA8D0148}" presName="node" presStyleLbl="node1" presStyleIdx="1" presStyleCnt="7">
        <dgm:presLayoutVars>
          <dgm:bulletEnabled val="1"/>
        </dgm:presLayoutVars>
      </dgm:prSet>
      <dgm:spPr/>
    </dgm:pt>
    <dgm:pt modelId="{07898676-7B96-4765-95A0-17E13AF0512D}" type="pres">
      <dgm:prSet presAssocID="{8FE2E934-6A2D-40A3-8A92-C01239907B1E}" presName="sibTrans" presStyleLbl="sibTrans2D1" presStyleIdx="1" presStyleCnt="6"/>
      <dgm:spPr/>
    </dgm:pt>
    <dgm:pt modelId="{BCE86C3E-9FB4-45A9-BB24-21691DCA8BAD}" type="pres">
      <dgm:prSet presAssocID="{8FE2E934-6A2D-40A3-8A92-C01239907B1E}" presName="connectorText" presStyleLbl="sibTrans2D1" presStyleIdx="1" presStyleCnt="6"/>
      <dgm:spPr/>
    </dgm:pt>
    <dgm:pt modelId="{31A13B7E-8D8C-4278-B27A-67BD9792F21B}" type="pres">
      <dgm:prSet presAssocID="{CCAEF7AA-83DD-4DE6-B421-B9DCAB7149A0}" presName="node" presStyleLbl="node1" presStyleIdx="2" presStyleCnt="7">
        <dgm:presLayoutVars>
          <dgm:bulletEnabled val="1"/>
        </dgm:presLayoutVars>
      </dgm:prSet>
      <dgm:spPr/>
    </dgm:pt>
    <dgm:pt modelId="{2DFDE75A-191E-418A-8827-7E30A28F9739}" type="pres">
      <dgm:prSet presAssocID="{4B564E38-2426-4BFA-9F87-9FA6A3684ADB}" presName="sibTrans" presStyleLbl="sibTrans2D1" presStyleIdx="2" presStyleCnt="6"/>
      <dgm:spPr/>
    </dgm:pt>
    <dgm:pt modelId="{6422FDE7-32BD-4030-B214-DD6B51CCD1D8}" type="pres">
      <dgm:prSet presAssocID="{4B564E38-2426-4BFA-9F87-9FA6A3684ADB}" presName="connectorText" presStyleLbl="sibTrans2D1" presStyleIdx="2" presStyleCnt="6"/>
      <dgm:spPr/>
    </dgm:pt>
    <dgm:pt modelId="{F9737C95-7FDC-404B-AF12-267CA803E1F3}" type="pres">
      <dgm:prSet presAssocID="{5E601918-C7B6-42FB-B7B0-08A84B2A9E23}" presName="node" presStyleLbl="node1" presStyleIdx="3" presStyleCnt="7">
        <dgm:presLayoutVars>
          <dgm:bulletEnabled val="1"/>
        </dgm:presLayoutVars>
      </dgm:prSet>
      <dgm:spPr/>
    </dgm:pt>
    <dgm:pt modelId="{93BBE230-62AF-4630-99DA-12E29FD7C518}" type="pres">
      <dgm:prSet presAssocID="{46807086-87A6-4635-BC17-B0A8A1148BF3}" presName="sibTrans" presStyleLbl="sibTrans2D1" presStyleIdx="3" presStyleCnt="6"/>
      <dgm:spPr/>
    </dgm:pt>
    <dgm:pt modelId="{0A5E396C-3843-4A7D-8E7A-9DC56338314A}" type="pres">
      <dgm:prSet presAssocID="{46807086-87A6-4635-BC17-B0A8A1148BF3}" presName="connectorText" presStyleLbl="sibTrans2D1" presStyleIdx="3" presStyleCnt="6"/>
      <dgm:spPr/>
    </dgm:pt>
    <dgm:pt modelId="{CD6BB453-5075-4E58-B01D-1EB3AF38A6D9}" type="pres">
      <dgm:prSet presAssocID="{48477B5F-BB0D-405E-A6F5-E27CCFEA1C60}" presName="node" presStyleLbl="node1" presStyleIdx="4" presStyleCnt="7">
        <dgm:presLayoutVars>
          <dgm:bulletEnabled val="1"/>
        </dgm:presLayoutVars>
      </dgm:prSet>
      <dgm:spPr/>
    </dgm:pt>
    <dgm:pt modelId="{9137313D-66CB-469C-B40A-634478AB603B}" type="pres">
      <dgm:prSet presAssocID="{E46CE1FF-B4E3-4B01-8256-B09B7A3FFB06}" presName="sibTrans" presStyleLbl="sibTrans2D1" presStyleIdx="4" presStyleCnt="6"/>
      <dgm:spPr/>
    </dgm:pt>
    <dgm:pt modelId="{7C3A6836-B370-41D2-8549-46753A8FEB38}" type="pres">
      <dgm:prSet presAssocID="{E46CE1FF-B4E3-4B01-8256-B09B7A3FFB06}" presName="connectorText" presStyleLbl="sibTrans2D1" presStyleIdx="4" presStyleCnt="6"/>
      <dgm:spPr/>
    </dgm:pt>
    <dgm:pt modelId="{CC54B741-7988-4FFD-9AC9-626775C0B16B}" type="pres">
      <dgm:prSet presAssocID="{0332BF38-A64F-46F6-97E4-7D95D8A66C12}" presName="node" presStyleLbl="node1" presStyleIdx="5" presStyleCnt="7">
        <dgm:presLayoutVars>
          <dgm:bulletEnabled val="1"/>
        </dgm:presLayoutVars>
      </dgm:prSet>
      <dgm:spPr/>
    </dgm:pt>
    <dgm:pt modelId="{F7307539-F29F-45EE-83D9-D0BF5FDB6945}" type="pres">
      <dgm:prSet presAssocID="{800B9F6A-E532-4AAD-AB03-D037C2964CEE}" presName="sibTrans" presStyleLbl="sibTrans2D1" presStyleIdx="5" presStyleCnt="6"/>
      <dgm:spPr/>
    </dgm:pt>
    <dgm:pt modelId="{3E769870-E4D3-4183-BA40-88A7E58E4801}" type="pres">
      <dgm:prSet presAssocID="{800B9F6A-E532-4AAD-AB03-D037C2964CEE}" presName="connectorText" presStyleLbl="sibTrans2D1" presStyleIdx="5" presStyleCnt="6"/>
      <dgm:spPr/>
    </dgm:pt>
    <dgm:pt modelId="{84028DEC-2280-46AC-9EF2-2B1C5997B634}" type="pres">
      <dgm:prSet presAssocID="{CDF08919-E356-44BD-A772-8859A22BC52B}" presName="node" presStyleLbl="node1" presStyleIdx="6" presStyleCnt="7">
        <dgm:presLayoutVars>
          <dgm:bulletEnabled val="1"/>
        </dgm:presLayoutVars>
      </dgm:prSet>
      <dgm:spPr/>
    </dgm:pt>
  </dgm:ptLst>
  <dgm:cxnLst>
    <dgm:cxn modelId="{F26F6006-F953-4E74-BDAB-E1DD411C635B}" type="presOf" srcId="{4B564E38-2426-4BFA-9F87-9FA6A3684ADB}" destId="{2DFDE75A-191E-418A-8827-7E30A28F9739}" srcOrd="0" destOrd="0" presId="urn:microsoft.com/office/officeart/2005/8/layout/process1"/>
    <dgm:cxn modelId="{5A137F18-0644-4D84-93B5-A83D36FDD5D1}" type="presOf" srcId="{22B3AAC1-968F-4F68-96E8-235DDA8D0148}" destId="{65910924-2E7E-4E2C-ABF9-EE91A2456F18}" srcOrd="0" destOrd="0" presId="urn:microsoft.com/office/officeart/2005/8/layout/process1"/>
    <dgm:cxn modelId="{11D3072A-7ABE-424D-8E02-78AA717B29ED}" type="presOf" srcId="{0332BF38-A64F-46F6-97E4-7D95D8A66C12}" destId="{CC54B741-7988-4FFD-9AC9-626775C0B16B}" srcOrd="0" destOrd="0" presId="urn:microsoft.com/office/officeart/2005/8/layout/process1"/>
    <dgm:cxn modelId="{15DB185D-2D15-40C8-B99F-BB4C680CFD0E}" type="presOf" srcId="{48477B5F-BB0D-405E-A6F5-E27CCFEA1C60}" destId="{CD6BB453-5075-4E58-B01D-1EB3AF38A6D9}" srcOrd="0" destOrd="0" presId="urn:microsoft.com/office/officeart/2005/8/layout/process1"/>
    <dgm:cxn modelId="{69918064-4D4F-4148-B1F1-CE22C489A9D5}" srcId="{AEA32B2D-BA34-46E3-BB97-EECEE865DEF6}" destId="{CDF08919-E356-44BD-A772-8859A22BC52B}" srcOrd="6" destOrd="0" parTransId="{B024D9D3-99E4-4729-990B-CA474CAD34D2}" sibTransId="{1D96C290-F445-4650-BEB7-73452E747052}"/>
    <dgm:cxn modelId="{DF3A1546-7F31-4536-8DDB-0A469442DCD4}" type="presOf" srcId="{4B564E38-2426-4BFA-9F87-9FA6A3684ADB}" destId="{6422FDE7-32BD-4030-B214-DD6B51CCD1D8}" srcOrd="1" destOrd="0" presId="urn:microsoft.com/office/officeart/2005/8/layout/process1"/>
    <dgm:cxn modelId="{08C8F648-0D50-4642-A8EE-BFAD47668AE6}" type="presOf" srcId="{CCAEF7AA-83DD-4DE6-B421-B9DCAB7149A0}" destId="{31A13B7E-8D8C-4278-B27A-67BD9792F21B}" srcOrd="0" destOrd="0" presId="urn:microsoft.com/office/officeart/2005/8/layout/process1"/>
    <dgm:cxn modelId="{7E26BF69-5857-409F-A71C-BBDCC0C2CEC4}" type="presOf" srcId="{CDF08919-E356-44BD-A772-8859A22BC52B}" destId="{84028DEC-2280-46AC-9EF2-2B1C5997B634}" srcOrd="0" destOrd="0" presId="urn:microsoft.com/office/officeart/2005/8/layout/process1"/>
    <dgm:cxn modelId="{868BA34A-1E42-4D2F-BAF8-7E3BBDBA034D}" type="presOf" srcId="{800B9F6A-E532-4AAD-AB03-D037C2964CEE}" destId="{F7307539-F29F-45EE-83D9-D0BF5FDB6945}" srcOrd="0" destOrd="0" presId="urn:microsoft.com/office/officeart/2005/8/layout/process1"/>
    <dgm:cxn modelId="{5FB08F55-17EC-40DD-AA40-03F621D6E324}" type="presOf" srcId="{5E601918-C7B6-42FB-B7B0-08A84B2A9E23}" destId="{F9737C95-7FDC-404B-AF12-267CA803E1F3}" srcOrd="0" destOrd="0" presId="urn:microsoft.com/office/officeart/2005/8/layout/process1"/>
    <dgm:cxn modelId="{DF8A9457-E4F0-487C-A2B3-58CB8F777737}" type="presOf" srcId="{8FE2E934-6A2D-40A3-8A92-C01239907B1E}" destId="{07898676-7B96-4765-95A0-17E13AF0512D}" srcOrd="0" destOrd="0" presId="urn:microsoft.com/office/officeart/2005/8/layout/process1"/>
    <dgm:cxn modelId="{2415977A-1ECA-43EE-8F2F-26D32D1009E2}" type="presOf" srcId="{46807086-87A6-4635-BC17-B0A8A1148BF3}" destId="{0A5E396C-3843-4A7D-8E7A-9DC56338314A}" srcOrd="1" destOrd="0" presId="urn:microsoft.com/office/officeart/2005/8/layout/process1"/>
    <dgm:cxn modelId="{270A3591-38C7-42E7-8ED3-E22FB31E5EFC}" type="presOf" srcId="{6C997BC5-D3DA-40DD-AA6F-126784386CB6}" destId="{2531F208-394A-4CCC-A798-6CFA6B2C8EEB}" srcOrd="0" destOrd="0" presId="urn:microsoft.com/office/officeart/2005/8/layout/process1"/>
    <dgm:cxn modelId="{42AF6295-0B6E-4A37-883E-24DFECDACB71}" type="presOf" srcId="{920E9BE7-DF90-452E-ACC6-0F189335C09B}" destId="{D9EBF688-71D2-4021-A544-9446A13C1218}" srcOrd="0" destOrd="0" presId="urn:microsoft.com/office/officeart/2005/8/layout/process1"/>
    <dgm:cxn modelId="{22923896-DA68-4615-BA43-506130B7CFAF}" type="presOf" srcId="{AEA32B2D-BA34-46E3-BB97-EECEE865DEF6}" destId="{A8D130BF-6A66-42CE-B14D-8EE009134B82}" srcOrd="0" destOrd="0" presId="urn:microsoft.com/office/officeart/2005/8/layout/process1"/>
    <dgm:cxn modelId="{0BCA009A-5EB2-485F-9155-3CC6FD0C3288}" type="presOf" srcId="{8FE2E934-6A2D-40A3-8A92-C01239907B1E}" destId="{BCE86C3E-9FB4-45A9-BB24-21691DCA8BAD}" srcOrd="1" destOrd="0" presId="urn:microsoft.com/office/officeart/2005/8/layout/process1"/>
    <dgm:cxn modelId="{F62A649F-1ECC-4E4D-BC84-A0E01FD8DE48}" type="presOf" srcId="{E46CE1FF-B4E3-4B01-8256-B09B7A3FFB06}" destId="{9137313D-66CB-469C-B40A-634478AB603B}" srcOrd="0" destOrd="0" presId="urn:microsoft.com/office/officeart/2005/8/layout/process1"/>
    <dgm:cxn modelId="{BC5DD6A5-A146-409B-9E06-0ACBF7FCAE5E}" srcId="{AEA32B2D-BA34-46E3-BB97-EECEE865DEF6}" destId="{22B3AAC1-968F-4F68-96E8-235DDA8D0148}" srcOrd="1" destOrd="0" parTransId="{31118605-7089-4B52-8341-50F01E0D5C23}" sibTransId="{8FE2E934-6A2D-40A3-8A92-C01239907B1E}"/>
    <dgm:cxn modelId="{A966FAAF-0EB1-4149-AFA5-861C1BA61B90}" type="presOf" srcId="{E46CE1FF-B4E3-4B01-8256-B09B7A3FFB06}" destId="{7C3A6836-B370-41D2-8549-46753A8FEB38}" srcOrd="1" destOrd="0" presId="urn:microsoft.com/office/officeart/2005/8/layout/process1"/>
    <dgm:cxn modelId="{5049CEB6-36BD-4791-97D7-00ECFF029166}" srcId="{AEA32B2D-BA34-46E3-BB97-EECEE865DEF6}" destId="{920E9BE7-DF90-452E-ACC6-0F189335C09B}" srcOrd="0" destOrd="0" parTransId="{BB082DB1-E381-4536-A559-BF534F42CADF}" sibTransId="{6C997BC5-D3DA-40DD-AA6F-126784386CB6}"/>
    <dgm:cxn modelId="{56AFC6B8-BD95-4313-9589-15C5512EABD3}" type="presOf" srcId="{6C997BC5-D3DA-40DD-AA6F-126784386CB6}" destId="{AF5F835D-76E1-400F-8808-E405C3C1CC04}" srcOrd="1" destOrd="0" presId="urn:microsoft.com/office/officeart/2005/8/layout/process1"/>
    <dgm:cxn modelId="{372160BD-A9AC-4D3D-B9CC-B14D19A1C186}" type="presOf" srcId="{46807086-87A6-4635-BC17-B0A8A1148BF3}" destId="{93BBE230-62AF-4630-99DA-12E29FD7C518}" srcOrd="0" destOrd="0" presId="urn:microsoft.com/office/officeart/2005/8/layout/process1"/>
    <dgm:cxn modelId="{854227C5-2E2C-4616-A683-3C72C046A935}" srcId="{AEA32B2D-BA34-46E3-BB97-EECEE865DEF6}" destId="{0332BF38-A64F-46F6-97E4-7D95D8A66C12}" srcOrd="5" destOrd="0" parTransId="{CDD7A3E0-DA6C-4DD7-BFE0-1E1ED0257A6E}" sibTransId="{800B9F6A-E532-4AAD-AB03-D037C2964CEE}"/>
    <dgm:cxn modelId="{62DE0CCC-2E79-427B-9354-A185E92572D4}" srcId="{AEA32B2D-BA34-46E3-BB97-EECEE865DEF6}" destId="{48477B5F-BB0D-405E-A6F5-E27CCFEA1C60}" srcOrd="4" destOrd="0" parTransId="{DE946BDE-6C75-4866-9FC2-0ED1058FAC13}" sibTransId="{E46CE1FF-B4E3-4B01-8256-B09B7A3FFB06}"/>
    <dgm:cxn modelId="{056D39CD-E825-48BF-9776-1053CDFD4BF3}" srcId="{AEA32B2D-BA34-46E3-BB97-EECEE865DEF6}" destId="{CCAEF7AA-83DD-4DE6-B421-B9DCAB7149A0}" srcOrd="2" destOrd="0" parTransId="{FDA5D12E-03FD-4D18-ACBE-5C54A17A84C7}" sibTransId="{4B564E38-2426-4BFA-9F87-9FA6A3684ADB}"/>
    <dgm:cxn modelId="{5E9264D0-8D21-4A3F-9B78-8353381F53FA}" type="presOf" srcId="{800B9F6A-E532-4AAD-AB03-D037C2964CEE}" destId="{3E769870-E4D3-4183-BA40-88A7E58E4801}" srcOrd="1" destOrd="0" presId="urn:microsoft.com/office/officeart/2005/8/layout/process1"/>
    <dgm:cxn modelId="{0DE0A3F8-72F3-4FB3-85CC-9D8C6047A34C}" srcId="{AEA32B2D-BA34-46E3-BB97-EECEE865DEF6}" destId="{5E601918-C7B6-42FB-B7B0-08A84B2A9E23}" srcOrd="3" destOrd="0" parTransId="{75ACA2CA-FB6F-48C5-BBA4-055D0D7177DE}" sibTransId="{46807086-87A6-4635-BC17-B0A8A1148BF3}"/>
    <dgm:cxn modelId="{0F299D95-3FF0-42F7-A8FF-742F5822B3E5}" type="presParOf" srcId="{A8D130BF-6A66-42CE-B14D-8EE009134B82}" destId="{D9EBF688-71D2-4021-A544-9446A13C1218}" srcOrd="0" destOrd="0" presId="urn:microsoft.com/office/officeart/2005/8/layout/process1"/>
    <dgm:cxn modelId="{82315CBE-25CE-4B05-AC88-7F5BFF8120A3}" type="presParOf" srcId="{A8D130BF-6A66-42CE-B14D-8EE009134B82}" destId="{2531F208-394A-4CCC-A798-6CFA6B2C8EEB}" srcOrd="1" destOrd="0" presId="urn:microsoft.com/office/officeart/2005/8/layout/process1"/>
    <dgm:cxn modelId="{653C871D-EAD5-4764-A0A0-35C16AE255C6}" type="presParOf" srcId="{2531F208-394A-4CCC-A798-6CFA6B2C8EEB}" destId="{AF5F835D-76E1-400F-8808-E405C3C1CC04}" srcOrd="0" destOrd="0" presId="urn:microsoft.com/office/officeart/2005/8/layout/process1"/>
    <dgm:cxn modelId="{3FD11F76-EC6F-44AD-B198-E12DB2784633}" type="presParOf" srcId="{A8D130BF-6A66-42CE-B14D-8EE009134B82}" destId="{65910924-2E7E-4E2C-ABF9-EE91A2456F18}" srcOrd="2" destOrd="0" presId="urn:microsoft.com/office/officeart/2005/8/layout/process1"/>
    <dgm:cxn modelId="{9861B59F-5A65-41CF-BC12-03C4FCCACCED}" type="presParOf" srcId="{A8D130BF-6A66-42CE-B14D-8EE009134B82}" destId="{07898676-7B96-4765-95A0-17E13AF0512D}" srcOrd="3" destOrd="0" presId="urn:microsoft.com/office/officeart/2005/8/layout/process1"/>
    <dgm:cxn modelId="{1B89CEE6-541C-4017-9C6B-5AA20A915BC5}" type="presParOf" srcId="{07898676-7B96-4765-95A0-17E13AF0512D}" destId="{BCE86C3E-9FB4-45A9-BB24-21691DCA8BAD}" srcOrd="0" destOrd="0" presId="urn:microsoft.com/office/officeart/2005/8/layout/process1"/>
    <dgm:cxn modelId="{C99C9872-86E7-4578-A3D9-4CF9C49C72D7}" type="presParOf" srcId="{A8D130BF-6A66-42CE-B14D-8EE009134B82}" destId="{31A13B7E-8D8C-4278-B27A-67BD9792F21B}" srcOrd="4" destOrd="0" presId="urn:microsoft.com/office/officeart/2005/8/layout/process1"/>
    <dgm:cxn modelId="{E4D83873-91B4-4898-A3E1-D8DDBBB17DCB}" type="presParOf" srcId="{A8D130BF-6A66-42CE-B14D-8EE009134B82}" destId="{2DFDE75A-191E-418A-8827-7E30A28F9739}" srcOrd="5" destOrd="0" presId="urn:microsoft.com/office/officeart/2005/8/layout/process1"/>
    <dgm:cxn modelId="{D5982F3B-B6E8-4531-959D-726ADFCA3D21}" type="presParOf" srcId="{2DFDE75A-191E-418A-8827-7E30A28F9739}" destId="{6422FDE7-32BD-4030-B214-DD6B51CCD1D8}" srcOrd="0" destOrd="0" presId="urn:microsoft.com/office/officeart/2005/8/layout/process1"/>
    <dgm:cxn modelId="{8407E0CC-A7B3-4EC9-9F2E-711BD9087487}" type="presParOf" srcId="{A8D130BF-6A66-42CE-B14D-8EE009134B82}" destId="{F9737C95-7FDC-404B-AF12-267CA803E1F3}" srcOrd="6" destOrd="0" presId="urn:microsoft.com/office/officeart/2005/8/layout/process1"/>
    <dgm:cxn modelId="{92D23E30-97DC-4252-A069-DB951442A1BB}" type="presParOf" srcId="{A8D130BF-6A66-42CE-B14D-8EE009134B82}" destId="{93BBE230-62AF-4630-99DA-12E29FD7C518}" srcOrd="7" destOrd="0" presId="urn:microsoft.com/office/officeart/2005/8/layout/process1"/>
    <dgm:cxn modelId="{409AAF01-C9D9-46CE-BFDA-4F78249B4521}" type="presParOf" srcId="{93BBE230-62AF-4630-99DA-12E29FD7C518}" destId="{0A5E396C-3843-4A7D-8E7A-9DC56338314A}" srcOrd="0" destOrd="0" presId="urn:microsoft.com/office/officeart/2005/8/layout/process1"/>
    <dgm:cxn modelId="{AC256BA9-DE69-43BF-B141-D72EDD7FD20F}" type="presParOf" srcId="{A8D130BF-6A66-42CE-B14D-8EE009134B82}" destId="{CD6BB453-5075-4E58-B01D-1EB3AF38A6D9}" srcOrd="8" destOrd="0" presId="urn:microsoft.com/office/officeart/2005/8/layout/process1"/>
    <dgm:cxn modelId="{2198A529-8AE9-4F93-BB0E-6746047EC1C7}" type="presParOf" srcId="{A8D130BF-6A66-42CE-B14D-8EE009134B82}" destId="{9137313D-66CB-469C-B40A-634478AB603B}" srcOrd="9" destOrd="0" presId="urn:microsoft.com/office/officeart/2005/8/layout/process1"/>
    <dgm:cxn modelId="{EB1EA139-9575-48CB-BD36-3ED34382F4E6}" type="presParOf" srcId="{9137313D-66CB-469C-B40A-634478AB603B}" destId="{7C3A6836-B370-41D2-8549-46753A8FEB38}" srcOrd="0" destOrd="0" presId="urn:microsoft.com/office/officeart/2005/8/layout/process1"/>
    <dgm:cxn modelId="{E49200C3-DD43-4CC5-8D25-9A75B5A6CCAE}" type="presParOf" srcId="{A8D130BF-6A66-42CE-B14D-8EE009134B82}" destId="{CC54B741-7988-4FFD-9AC9-626775C0B16B}" srcOrd="10" destOrd="0" presId="urn:microsoft.com/office/officeart/2005/8/layout/process1"/>
    <dgm:cxn modelId="{C9A57C4C-5A1F-48F2-B818-88CCEB46662B}" type="presParOf" srcId="{A8D130BF-6A66-42CE-B14D-8EE009134B82}" destId="{F7307539-F29F-45EE-83D9-D0BF5FDB6945}" srcOrd="11" destOrd="0" presId="urn:microsoft.com/office/officeart/2005/8/layout/process1"/>
    <dgm:cxn modelId="{28F7668C-D003-4570-8993-E76EA62BC02C}" type="presParOf" srcId="{F7307539-F29F-45EE-83D9-D0BF5FDB6945}" destId="{3E769870-E4D3-4183-BA40-88A7E58E4801}" srcOrd="0" destOrd="0" presId="urn:microsoft.com/office/officeart/2005/8/layout/process1"/>
    <dgm:cxn modelId="{DC00249A-5159-42AA-9655-FB09506ECE48}" type="presParOf" srcId="{A8D130BF-6A66-42CE-B14D-8EE009134B82}" destId="{84028DEC-2280-46AC-9EF2-2B1C5997B634}" srcOrd="12" destOrd="0" presId="urn:microsoft.com/office/officeart/2005/8/layout/process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6B3DA31-9562-4007-AE5D-F0FDDB730B6C}" type="doc">
      <dgm:prSet loTypeId="urn:microsoft.com/office/officeart/2005/8/layout/lProcess1" loCatId="process" qsTypeId="urn:microsoft.com/office/officeart/2005/8/quickstyle/simple5" qsCatId="simple" csTypeId="urn:microsoft.com/office/officeart/2005/8/colors/colorful1" csCatId="colorful" phldr="1"/>
      <dgm:spPr/>
      <dgm:t>
        <a:bodyPr/>
        <a:lstStyle/>
        <a:p>
          <a:endParaRPr lang="en-US"/>
        </a:p>
      </dgm:t>
    </dgm:pt>
    <dgm:pt modelId="{D0DCDB03-4E21-48A8-9703-57017DF4F255}">
      <dgm:prSet phldrT="[Text]" custT="1"/>
      <dgm:spPr/>
      <dgm:t>
        <a:bodyPr/>
        <a:lstStyle/>
        <a:p>
          <a:r>
            <a:rPr lang="en-US" sz="1050" dirty="0"/>
            <a:t>1. Identify a research problem</a:t>
          </a:r>
        </a:p>
      </dgm:t>
    </dgm:pt>
    <dgm:pt modelId="{388EC960-36B3-41C6-A139-BA4A2232407D}" type="parTrans" cxnId="{9A6555D3-5B7B-42B1-839D-759F592BE104}">
      <dgm:prSet/>
      <dgm:spPr/>
      <dgm:t>
        <a:bodyPr/>
        <a:lstStyle/>
        <a:p>
          <a:endParaRPr lang="en-US" sz="2800"/>
        </a:p>
      </dgm:t>
    </dgm:pt>
    <dgm:pt modelId="{1B545670-5A85-45D6-A838-D857B27B614D}" type="sibTrans" cxnId="{9A6555D3-5B7B-42B1-839D-759F592BE104}">
      <dgm:prSet/>
      <dgm:spPr/>
      <dgm:t>
        <a:bodyPr/>
        <a:lstStyle/>
        <a:p>
          <a:endParaRPr lang="en-US" sz="2800"/>
        </a:p>
      </dgm:t>
    </dgm:pt>
    <dgm:pt modelId="{A1B1CE8B-2096-4F66-A07C-D998440CE328}">
      <dgm:prSet phldrT="[Text]" custT="1"/>
      <dgm:spPr/>
      <dgm:t>
        <a:bodyPr/>
        <a:lstStyle/>
        <a:p>
          <a:r>
            <a:rPr lang="en-US" sz="800" dirty="0"/>
            <a:t>1.4 Justify the need to research it</a:t>
          </a:r>
        </a:p>
      </dgm:t>
    </dgm:pt>
    <dgm:pt modelId="{E32DB77A-C75F-41E5-9152-72D4688B7354}" type="parTrans" cxnId="{103483B0-8976-43E5-9FA3-5158359EBC62}">
      <dgm:prSet/>
      <dgm:spPr/>
      <dgm:t>
        <a:bodyPr/>
        <a:lstStyle/>
        <a:p>
          <a:endParaRPr lang="en-US" sz="2800"/>
        </a:p>
      </dgm:t>
    </dgm:pt>
    <dgm:pt modelId="{B95F6F6C-03A1-4A2A-B3D7-3E1AF3A79BE3}" type="sibTrans" cxnId="{103483B0-8976-43E5-9FA3-5158359EBC62}">
      <dgm:prSet/>
      <dgm:spPr/>
      <dgm:t>
        <a:bodyPr/>
        <a:lstStyle/>
        <a:p>
          <a:endParaRPr lang="en-US" sz="2800"/>
        </a:p>
      </dgm:t>
    </dgm:pt>
    <dgm:pt modelId="{33F61227-275C-49BA-9A06-91E3A612D22C}">
      <dgm:prSet phldrT="[Text]" custT="1"/>
      <dgm:spPr/>
      <dgm:t>
        <a:bodyPr/>
        <a:lstStyle/>
        <a:p>
          <a:r>
            <a:rPr lang="en-US" sz="800" dirty="0"/>
            <a:t>1.3 Specify a problem</a:t>
          </a:r>
        </a:p>
      </dgm:t>
    </dgm:pt>
    <dgm:pt modelId="{36FFEE47-BBFB-40B5-95DE-017ACED01E2E}" type="parTrans" cxnId="{52958CE1-2FC3-4C0B-AE01-2A531CB0C4B2}">
      <dgm:prSet/>
      <dgm:spPr/>
      <dgm:t>
        <a:bodyPr/>
        <a:lstStyle/>
        <a:p>
          <a:endParaRPr lang="en-US" sz="2800"/>
        </a:p>
      </dgm:t>
    </dgm:pt>
    <dgm:pt modelId="{93337CE0-9435-478F-83AA-063B5782A077}" type="sibTrans" cxnId="{52958CE1-2FC3-4C0B-AE01-2A531CB0C4B2}">
      <dgm:prSet/>
      <dgm:spPr/>
      <dgm:t>
        <a:bodyPr/>
        <a:lstStyle/>
        <a:p>
          <a:endParaRPr lang="en-US" sz="2800"/>
        </a:p>
      </dgm:t>
    </dgm:pt>
    <dgm:pt modelId="{2D5A32BD-B6DC-487D-970E-81CD7488C896}">
      <dgm:prSet phldrT="[Text]" custT="1"/>
      <dgm:spPr/>
      <dgm:t>
        <a:bodyPr/>
        <a:lstStyle/>
        <a:p>
          <a:r>
            <a:rPr lang="en-US" sz="1050" dirty="0"/>
            <a:t>2. Review related literature</a:t>
          </a:r>
        </a:p>
      </dgm:t>
    </dgm:pt>
    <dgm:pt modelId="{9D869D00-1DAC-45C4-ABB7-5A390DE8D01E}" type="parTrans" cxnId="{057BBBB4-5D47-4F97-9182-909BA570904A}">
      <dgm:prSet/>
      <dgm:spPr/>
      <dgm:t>
        <a:bodyPr/>
        <a:lstStyle/>
        <a:p>
          <a:endParaRPr lang="en-US" sz="2800"/>
        </a:p>
      </dgm:t>
    </dgm:pt>
    <dgm:pt modelId="{46784797-E9A8-4089-BD52-C7D6EB46A025}" type="sibTrans" cxnId="{057BBBB4-5D47-4F97-9182-909BA570904A}">
      <dgm:prSet/>
      <dgm:spPr/>
      <dgm:t>
        <a:bodyPr/>
        <a:lstStyle/>
        <a:p>
          <a:endParaRPr lang="en-US" sz="2800"/>
        </a:p>
      </dgm:t>
    </dgm:pt>
    <dgm:pt modelId="{DACE670D-32EB-4B27-8AF3-C5D77CD8851D}">
      <dgm:prSet phldrT="[Text]" custT="1"/>
      <dgm:spPr/>
      <dgm:t>
        <a:bodyPr/>
        <a:lstStyle/>
        <a:p>
          <a:r>
            <a:rPr lang="en-US" sz="800" dirty="0"/>
            <a:t>2.3 Summarize the findings</a:t>
          </a:r>
        </a:p>
      </dgm:t>
    </dgm:pt>
    <dgm:pt modelId="{3EC318F8-2E0F-4B96-AF62-18C0F8712816}" type="parTrans" cxnId="{00A50756-06DC-4896-9EC6-091174A14C4A}">
      <dgm:prSet/>
      <dgm:spPr/>
      <dgm:t>
        <a:bodyPr/>
        <a:lstStyle/>
        <a:p>
          <a:endParaRPr lang="en-US" sz="2800"/>
        </a:p>
      </dgm:t>
    </dgm:pt>
    <dgm:pt modelId="{E5B787AB-AE61-4104-803D-D96DED8458FE}" type="sibTrans" cxnId="{00A50756-06DC-4896-9EC6-091174A14C4A}">
      <dgm:prSet/>
      <dgm:spPr/>
      <dgm:t>
        <a:bodyPr/>
        <a:lstStyle/>
        <a:p>
          <a:endParaRPr lang="en-US" sz="2800"/>
        </a:p>
      </dgm:t>
    </dgm:pt>
    <dgm:pt modelId="{878B807A-83A6-4F7B-AC01-D40D1688C603}">
      <dgm:prSet phldrT="[Text]" custT="1"/>
      <dgm:spPr/>
      <dgm:t>
        <a:bodyPr/>
        <a:lstStyle/>
        <a:p>
          <a:r>
            <a:rPr lang="en-US" sz="800" dirty="0"/>
            <a:t>2.2 Select specific studies</a:t>
          </a:r>
        </a:p>
      </dgm:t>
    </dgm:pt>
    <dgm:pt modelId="{0181F5E5-C281-410F-B381-7230FFA74D70}" type="parTrans" cxnId="{F33E8C27-9738-49DD-A570-BB6E452CE8D7}">
      <dgm:prSet/>
      <dgm:spPr/>
      <dgm:t>
        <a:bodyPr/>
        <a:lstStyle/>
        <a:p>
          <a:endParaRPr lang="en-US" sz="2800"/>
        </a:p>
      </dgm:t>
    </dgm:pt>
    <dgm:pt modelId="{B690C127-73A9-42C0-88B3-2D8E778FFB6D}" type="sibTrans" cxnId="{F33E8C27-9738-49DD-A570-BB6E452CE8D7}">
      <dgm:prSet/>
      <dgm:spPr/>
      <dgm:t>
        <a:bodyPr/>
        <a:lstStyle/>
        <a:p>
          <a:endParaRPr lang="en-US" sz="2800"/>
        </a:p>
      </dgm:t>
    </dgm:pt>
    <dgm:pt modelId="{DE00B574-D054-4C49-BA5F-F6CD7E1F10FF}">
      <dgm:prSet phldrT="[Text]" custT="1"/>
      <dgm:spPr/>
      <dgm:t>
        <a:bodyPr/>
        <a:lstStyle/>
        <a:p>
          <a:r>
            <a:rPr lang="en-US" sz="1050" dirty="0">
              <a:solidFill>
                <a:schemeClr val="accent1"/>
              </a:solidFill>
            </a:rPr>
            <a:t>3. Frame the research question</a:t>
          </a:r>
        </a:p>
      </dgm:t>
    </dgm:pt>
    <dgm:pt modelId="{782D01FF-1486-4264-ACB4-DE2D6CE3EB76}" type="parTrans" cxnId="{6E807E18-F95E-4839-B62B-7674504B0AD9}">
      <dgm:prSet/>
      <dgm:spPr/>
      <dgm:t>
        <a:bodyPr/>
        <a:lstStyle/>
        <a:p>
          <a:endParaRPr lang="en-US" sz="2800"/>
        </a:p>
      </dgm:t>
    </dgm:pt>
    <dgm:pt modelId="{937536A7-EB53-426D-9B77-6C09D116F70D}" type="sibTrans" cxnId="{6E807E18-F95E-4839-B62B-7674504B0AD9}">
      <dgm:prSet/>
      <dgm:spPr/>
      <dgm:t>
        <a:bodyPr/>
        <a:lstStyle/>
        <a:p>
          <a:endParaRPr lang="en-US" sz="2800"/>
        </a:p>
      </dgm:t>
    </dgm:pt>
    <dgm:pt modelId="{44705069-1DBF-45D8-96C9-C1756707E107}">
      <dgm:prSet phldrT="[Text]" custT="1"/>
      <dgm:spPr/>
      <dgm:t>
        <a:bodyPr/>
        <a:lstStyle/>
        <a:p>
          <a:r>
            <a:rPr lang="en-US" sz="1050" dirty="0"/>
            <a:t>4. Design the study</a:t>
          </a:r>
        </a:p>
      </dgm:t>
    </dgm:pt>
    <dgm:pt modelId="{4B76F841-AB17-4019-9E65-C0B0C9FA6F6B}" type="parTrans" cxnId="{D8042293-A7C6-45FE-A3C8-9D254ECE78EF}">
      <dgm:prSet/>
      <dgm:spPr/>
      <dgm:t>
        <a:bodyPr/>
        <a:lstStyle/>
        <a:p>
          <a:endParaRPr lang="en-US" sz="2800"/>
        </a:p>
      </dgm:t>
    </dgm:pt>
    <dgm:pt modelId="{E9912265-D123-4543-9067-4A76011D5141}" type="sibTrans" cxnId="{D8042293-A7C6-45FE-A3C8-9D254ECE78EF}">
      <dgm:prSet/>
      <dgm:spPr/>
      <dgm:t>
        <a:bodyPr/>
        <a:lstStyle/>
        <a:p>
          <a:endParaRPr lang="en-US" sz="2800"/>
        </a:p>
      </dgm:t>
    </dgm:pt>
    <dgm:pt modelId="{DA046D71-3F5B-43B8-9BF1-BC4CBB88142F}">
      <dgm:prSet phldrT="[Text]" custT="1"/>
      <dgm:spPr/>
      <dgm:t>
        <a:bodyPr/>
        <a:lstStyle/>
        <a:p>
          <a:r>
            <a:rPr lang="en-US" sz="1050" dirty="0">
              <a:solidFill>
                <a:schemeClr val="accent1"/>
              </a:solidFill>
            </a:rPr>
            <a:t>5. Collect data</a:t>
          </a:r>
        </a:p>
      </dgm:t>
    </dgm:pt>
    <dgm:pt modelId="{1D0B4737-EBD0-4768-85CB-EF3AFF495BD6}" type="parTrans" cxnId="{2AE51678-1ECB-492B-8306-3E582A274253}">
      <dgm:prSet/>
      <dgm:spPr/>
      <dgm:t>
        <a:bodyPr/>
        <a:lstStyle/>
        <a:p>
          <a:endParaRPr lang="en-US" sz="2800"/>
        </a:p>
      </dgm:t>
    </dgm:pt>
    <dgm:pt modelId="{3860F600-399F-4C85-9625-47599D209386}" type="sibTrans" cxnId="{2AE51678-1ECB-492B-8306-3E582A274253}">
      <dgm:prSet/>
      <dgm:spPr/>
      <dgm:t>
        <a:bodyPr/>
        <a:lstStyle/>
        <a:p>
          <a:endParaRPr lang="en-US" sz="2800"/>
        </a:p>
      </dgm:t>
    </dgm:pt>
    <dgm:pt modelId="{47AD8B16-006D-4B5D-81E2-97059995606C}">
      <dgm:prSet phldrT="[Text]" custT="1"/>
      <dgm:spPr/>
      <dgm:t>
        <a:bodyPr/>
        <a:lstStyle/>
        <a:p>
          <a:r>
            <a:rPr lang="en-US" sz="1050" dirty="0"/>
            <a:t>6. Analyze and interpret data</a:t>
          </a:r>
        </a:p>
      </dgm:t>
    </dgm:pt>
    <dgm:pt modelId="{B363B2FF-92D1-4DD4-8CA3-03FCB507082A}" type="parTrans" cxnId="{75E7150D-4CAE-4845-BBC5-4BCC1A0297EA}">
      <dgm:prSet/>
      <dgm:spPr/>
      <dgm:t>
        <a:bodyPr/>
        <a:lstStyle/>
        <a:p>
          <a:endParaRPr lang="en-US" sz="2800"/>
        </a:p>
      </dgm:t>
    </dgm:pt>
    <dgm:pt modelId="{ABAF97FC-AE44-403D-899E-0BE84823848C}" type="sibTrans" cxnId="{75E7150D-4CAE-4845-BBC5-4BCC1A0297EA}">
      <dgm:prSet/>
      <dgm:spPr/>
      <dgm:t>
        <a:bodyPr/>
        <a:lstStyle/>
        <a:p>
          <a:endParaRPr lang="en-US" sz="2800"/>
        </a:p>
      </dgm:t>
    </dgm:pt>
    <dgm:pt modelId="{757AAB84-2E43-4C7A-8063-24C486F613DB}">
      <dgm:prSet phldrT="[Text]" custT="1"/>
      <dgm:spPr/>
      <dgm:t>
        <a:bodyPr/>
        <a:lstStyle/>
        <a:p>
          <a:r>
            <a:rPr lang="en-US" sz="1050" dirty="0"/>
            <a:t>7. Report findings</a:t>
          </a:r>
        </a:p>
      </dgm:t>
    </dgm:pt>
    <dgm:pt modelId="{C52100D9-7324-487A-BECE-E05B812A24EA}" type="parTrans" cxnId="{910CF347-8061-481F-9B9F-31E567CE003D}">
      <dgm:prSet/>
      <dgm:spPr/>
      <dgm:t>
        <a:bodyPr/>
        <a:lstStyle/>
        <a:p>
          <a:endParaRPr lang="en-US" sz="2800"/>
        </a:p>
      </dgm:t>
    </dgm:pt>
    <dgm:pt modelId="{4170EE2C-5E4A-4578-A075-24A31CAC2F0C}" type="sibTrans" cxnId="{910CF347-8061-481F-9B9F-31E567CE003D}">
      <dgm:prSet/>
      <dgm:spPr/>
      <dgm:t>
        <a:bodyPr/>
        <a:lstStyle/>
        <a:p>
          <a:endParaRPr lang="en-US" sz="2800"/>
        </a:p>
      </dgm:t>
    </dgm:pt>
    <dgm:pt modelId="{BF14A280-B7CD-4F1C-A828-870B94ABA886}">
      <dgm:prSet phldrT="[Text]" custT="1"/>
      <dgm:spPr/>
      <dgm:t>
        <a:bodyPr/>
        <a:lstStyle/>
        <a:p>
          <a:r>
            <a:rPr lang="en-US" sz="800"/>
            <a:t>2.1 Locate primary and secondary research</a:t>
          </a:r>
          <a:endParaRPr lang="en-US" sz="800" dirty="0"/>
        </a:p>
      </dgm:t>
    </dgm:pt>
    <dgm:pt modelId="{2F7D7367-E97E-4896-BBAB-3BDBE22D9612}" type="parTrans" cxnId="{DFE42733-C020-4063-B5AF-9914DF6A10AE}">
      <dgm:prSet/>
      <dgm:spPr/>
      <dgm:t>
        <a:bodyPr/>
        <a:lstStyle/>
        <a:p>
          <a:endParaRPr lang="en-US" sz="2800"/>
        </a:p>
      </dgm:t>
    </dgm:pt>
    <dgm:pt modelId="{10364B82-3F7F-403C-AFF3-CAD8DF0F3736}" type="sibTrans" cxnId="{DFE42733-C020-4063-B5AF-9914DF6A10AE}">
      <dgm:prSet/>
      <dgm:spPr/>
      <dgm:t>
        <a:bodyPr/>
        <a:lstStyle/>
        <a:p>
          <a:endParaRPr lang="en-US" sz="2800"/>
        </a:p>
      </dgm:t>
    </dgm:pt>
    <dgm:pt modelId="{49680131-31DC-4AF7-984A-6A307C2C9413}">
      <dgm:prSet phldrT="[Text]" custT="1"/>
      <dgm:spPr/>
      <dgm:t>
        <a:bodyPr/>
        <a:lstStyle/>
        <a:p>
          <a:r>
            <a:rPr lang="en-US" sz="800"/>
            <a:t>3.1 Develop research questions and/or hypothesis</a:t>
          </a:r>
          <a:endParaRPr lang="en-US" sz="800" dirty="0"/>
        </a:p>
      </dgm:t>
    </dgm:pt>
    <dgm:pt modelId="{07AB4FB9-AD6C-4A2D-94BC-91BCCB6B1799}" type="parTrans" cxnId="{B79312FB-0B10-48A9-8D16-09B50F095878}">
      <dgm:prSet/>
      <dgm:spPr/>
      <dgm:t>
        <a:bodyPr/>
        <a:lstStyle/>
        <a:p>
          <a:endParaRPr lang="en-US" sz="2800"/>
        </a:p>
      </dgm:t>
    </dgm:pt>
    <dgm:pt modelId="{26707047-E60D-4D2A-9E5F-463A8939B10E}" type="sibTrans" cxnId="{B79312FB-0B10-48A9-8D16-09B50F095878}">
      <dgm:prSet/>
      <dgm:spPr/>
      <dgm:t>
        <a:bodyPr/>
        <a:lstStyle/>
        <a:p>
          <a:endParaRPr lang="en-US" sz="2800"/>
        </a:p>
      </dgm:t>
    </dgm:pt>
    <dgm:pt modelId="{396A3AC9-3AB5-4500-B11C-44A4D7A34F9A}">
      <dgm:prSet phldrT="[Text]" custT="1"/>
      <dgm:spPr/>
      <dgm:t>
        <a:bodyPr/>
        <a:lstStyle/>
        <a:p>
          <a:r>
            <a:rPr lang="en-US" sz="800" dirty="0"/>
            <a:t>4.4 Determine the types of information necessary to answer the question </a:t>
          </a:r>
        </a:p>
      </dgm:t>
    </dgm:pt>
    <dgm:pt modelId="{686A1D43-0643-462F-9D0D-CB33B08A539A}" type="parTrans" cxnId="{9EBA0099-3F55-4EC3-8547-57D4512C1CAE}">
      <dgm:prSet/>
      <dgm:spPr/>
      <dgm:t>
        <a:bodyPr/>
        <a:lstStyle/>
        <a:p>
          <a:endParaRPr lang="en-US" sz="2800"/>
        </a:p>
      </dgm:t>
    </dgm:pt>
    <dgm:pt modelId="{E06C23DA-14BB-4323-B47A-79E46EA6756B}" type="sibTrans" cxnId="{9EBA0099-3F55-4EC3-8547-57D4512C1CAE}">
      <dgm:prSet/>
      <dgm:spPr/>
      <dgm:t>
        <a:bodyPr/>
        <a:lstStyle/>
        <a:p>
          <a:endParaRPr lang="en-US" sz="2800"/>
        </a:p>
      </dgm:t>
    </dgm:pt>
    <dgm:pt modelId="{AF00D63A-A251-4971-A229-173B0893B89E}">
      <dgm:prSet phldrT="[Text]" custT="1"/>
      <dgm:spPr/>
      <dgm:t>
        <a:bodyPr/>
        <a:lstStyle/>
        <a:p>
          <a:r>
            <a:rPr lang="en-US" sz="800" dirty="0"/>
            <a:t>4.3 Select the participants / subjects</a:t>
          </a:r>
        </a:p>
      </dgm:t>
    </dgm:pt>
    <dgm:pt modelId="{DA7F803F-EADC-4380-A45E-AAE8942002D2}" type="parTrans" cxnId="{84872938-FC1C-4134-B2AF-19D0E51E9D7C}">
      <dgm:prSet/>
      <dgm:spPr/>
      <dgm:t>
        <a:bodyPr/>
        <a:lstStyle/>
        <a:p>
          <a:endParaRPr lang="en-US" sz="2800"/>
        </a:p>
      </dgm:t>
    </dgm:pt>
    <dgm:pt modelId="{E6E00462-01FD-489F-9100-928422762DE0}" type="sibTrans" cxnId="{84872938-FC1C-4134-B2AF-19D0E51E9D7C}">
      <dgm:prSet/>
      <dgm:spPr/>
      <dgm:t>
        <a:bodyPr/>
        <a:lstStyle/>
        <a:p>
          <a:endParaRPr lang="en-US" sz="2800"/>
        </a:p>
      </dgm:t>
    </dgm:pt>
    <dgm:pt modelId="{C8F577A9-6A57-4440-82FE-82BA10661215}">
      <dgm:prSet phldrT="[Text]" custT="1"/>
      <dgm:spPr/>
      <dgm:t>
        <a:bodyPr/>
        <a:lstStyle/>
        <a:p>
          <a:r>
            <a:rPr lang="en-US" sz="800" dirty="0"/>
            <a:t>4.2 Determine the research design</a:t>
          </a:r>
        </a:p>
      </dgm:t>
    </dgm:pt>
    <dgm:pt modelId="{CD9119BE-0ADB-465D-90EA-C64ABE092AEE}" type="parTrans" cxnId="{481BE116-12E9-4C10-A4D0-82DC27D87CDF}">
      <dgm:prSet/>
      <dgm:spPr/>
      <dgm:t>
        <a:bodyPr/>
        <a:lstStyle/>
        <a:p>
          <a:endParaRPr lang="en-US" sz="2800"/>
        </a:p>
      </dgm:t>
    </dgm:pt>
    <dgm:pt modelId="{07B96825-A074-428C-B8C5-A7EFF05199FC}" type="sibTrans" cxnId="{481BE116-12E9-4C10-A4D0-82DC27D87CDF}">
      <dgm:prSet/>
      <dgm:spPr/>
      <dgm:t>
        <a:bodyPr/>
        <a:lstStyle/>
        <a:p>
          <a:endParaRPr lang="en-US" sz="2800"/>
        </a:p>
      </dgm:t>
    </dgm:pt>
    <dgm:pt modelId="{4605A2EB-EC3D-492D-99E2-2936B4E4D827}">
      <dgm:prSet phldrT="[Text]" custT="1"/>
      <dgm:spPr/>
      <dgm:t>
        <a:bodyPr/>
        <a:lstStyle/>
        <a:p>
          <a:r>
            <a:rPr lang="en-US" sz="800" dirty="0"/>
            <a:t>6.2 Conduct the specified type of analysis</a:t>
          </a:r>
        </a:p>
      </dgm:t>
    </dgm:pt>
    <dgm:pt modelId="{7DA3BFAC-B1B9-4AB1-A928-4BE1323DA4C9}" type="parTrans" cxnId="{05A59F02-B262-4365-85AB-DFDDACE0C104}">
      <dgm:prSet/>
      <dgm:spPr/>
      <dgm:t>
        <a:bodyPr/>
        <a:lstStyle/>
        <a:p>
          <a:endParaRPr lang="en-US" sz="2800"/>
        </a:p>
      </dgm:t>
    </dgm:pt>
    <dgm:pt modelId="{5888C6CF-771D-4660-8914-A02908989F67}" type="sibTrans" cxnId="{05A59F02-B262-4365-85AB-DFDDACE0C104}">
      <dgm:prSet/>
      <dgm:spPr/>
      <dgm:t>
        <a:bodyPr/>
        <a:lstStyle/>
        <a:p>
          <a:endParaRPr lang="en-US" sz="2800"/>
        </a:p>
      </dgm:t>
    </dgm:pt>
    <dgm:pt modelId="{C6F5C851-C943-414E-B67E-B70486C36113}">
      <dgm:prSet phldrT="[Text]" custT="1"/>
      <dgm:spPr/>
      <dgm:t>
        <a:bodyPr/>
        <a:lstStyle/>
        <a:p>
          <a:r>
            <a:rPr lang="en-US" sz="800" dirty="0"/>
            <a:t>4.5 Select and/or develop the instruments that will best gather the type of information necessary to answer the question </a:t>
          </a:r>
        </a:p>
      </dgm:t>
    </dgm:pt>
    <dgm:pt modelId="{B5C08DA5-B15D-4468-93C4-16F4E100E505}" type="parTrans" cxnId="{31546FB1-5899-4C88-9685-7D3B24B7B04D}">
      <dgm:prSet/>
      <dgm:spPr/>
      <dgm:t>
        <a:bodyPr/>
        <a:lstStyle/>
        <a:p>
          <a:endParaRPr lang="en-US" sz="2800"/>
        </a:p>
      </dgm:t>
    </dgm:pt>
    <dgm:pt modelId="{F3EAF760-2752-4EE6-AB0B-3EAED434E9C5}" type="sibTrans" cxnId="{31546FB1-5899-4C88-9685-7D3B24B7B04D}">
      <dgm:prSet/>
      <dgm:spPr/>
      <dgm:t>
        <a:bodyPr/>
        <a:lstStyle/>
        <a:p>
          <a:endParaRPr lang="en-US" sz="2800"/>
        </a:p>
      </dgm:t>
    </dgm:pt>
    <dgm:pt modelId="{6BC08F4B-92EB-4BC1-A6F7-EC86C34D8959}">
      <dgm:prSet phldrT="[Text]" custT="1"/>
      <dgm:spPr/>
      <dgm:t>
        <a:bodyPr/>
        <a:lstStyle/>
        <a:p>
          <a:r>
            <a:rPr lang="en-US" sz="800" dirty="0"/>
            <a:t>4.6 Determine the most appropriate type of analysis.</a:t>
          </a:r>
        </a:p>
      </dgm:t>
    </dgm:pt>
    <dgm:pt modelId="{8ABEEE03-8D64-46A3-BA30-DAABFEC295C1}" type="parTrans" cxnId="{743B3237-3787-4D88-B9BB-164E9E009669}">
      <dgm:prSet/>
      <dgm:spPr/>
      <dgm:t>
        <a:bodyPr/>
        <a:lstStyle/>
        <a:p>
          <a:endParaRPr lang="en-US" sz="2800"/>
        </a:p>
      </dgm:t>
    </dgm:pt>
    <dgm:pt modelId="{F1828208-8589-4953-98CD-DCBF2357307E}" type="sibTrans" cxnId="{743B3237-3787-4D88-B9BB-164E9E009669}">
      <dgm:prSet/>
      <dgm:spPr/>
      <dgm:t>
        <a:bodyPr/>
        <a:lstStyle/>
        <a:p>
          <a:endParaRPr lang="en-US" sz="2800"/>
        </a:p>
      </dgm:t>
    </dgm:pt>
    <dgm:pt modelId="{75388420-386D-4564-AEF6-002E2B5684BA}">
      <dgm:prSet phldrT="[Text]" custT="1"/>
      <dgm:spPr/>
      <dgm:t>
        <a:bodyPr/>
        <a:lstStyle/>
        <a:p>
          <a:r>
            <a:rPr lang="en-US" sz="800" dirty="0"/>
            <a:t>5.1 Follow specified procedures</a:t>
          </a:r>
        </a:p>
      </dgm:t>
    </dgm:pt>
    <dgm:pt modelId="{073970C9-47BA-4710-BDE1-49C2C93A71A9}" type="parTrans" cxnId="{0515BB3A-EA44-4A4C-B737-AB34DEFD8E3A}">
      <dgm:prSet/>
      <dgm:spPr/>
      <dgm:t>
        <a:bodyPr/>
        <a:lstStyle/>
        <a:p>
          <a:endParaRPr lang="en-US" sz="2800"/>
        </a:p>
      </dgm:t>
    </dgm:pt>
    <dgm:pt modelId="{4F23D7A7-AA98-485D-A101-8CE46BCF99C0}" type="sibTrans" cxnId="{0515BB3A-EA44-4A4C-B737-AB34DEFD8E3A}">
      <dgm:prSet/>
      <dgm:spPr/>
      <dgm:t>
        <a:bodyPr/>
        <a:lstStyle/>
        <a:p>
          <a:endParaRPr lang="en-US" sz="2800"/>
        </a:p>
      </dgm:t>
    </dgm:pt>
    <dgm:pt modelId="{EA0BD705-082B-4D5E-9F31-03F5B1C7D85C}">
      <dgm:prSet phldrT="[Text]" custT="1"/>
      <dgm:spPr/>
      <dgm:t>
        <a:bodyPr/>
        <a:lstStyle/>
        <a:p>
          <a:r>
            <a:rPr lang="en-US" sz="800" dirty="0"/>
            <a:t>6.3 Interpret data</a:t>
          </a:r>
        </a:p>
      </dgm:t>
    </dgm:pt>
    <dgm:pt modelId="{7FD8A47A-DF52-4B5D-B92D-F05DDA7D06A3}" type="parTrans" cxnId="{B05BBBBE-B025-4F12-98F3-B7986035B2DF}">
      <dgm:prSet/>
      <dgm:spPr/>
      <dgm:t>
        <a:bodyPr/>
        <a:lstStyle/>
        <a:p>
          <a:endParaRPr lang="en-US" sz="2800"/>
        </a:p>
      </dgm:t>
    </dgm:pt>
    <dgm:pt modelId="{B0D8F5C7-96CC-4FF5-9195-CD7F5E024D89}" type="sibTrans" cxnId="{B05BBBBE-B025-4F12-98F3-B7986035B2DF}">
      <dgm:prSet/>
      <dgm:spPr/>
      <dgm:t>
        <a:bodyPr/>
        <a:lstStyle/>
        <a:p>
          <a:endParaRPr lang="en-US" sz="2800"/>
        </a:p>
      </dgm:t>
    </dgm:pt>
    <dgm:pt modelId="{08A9C804-4CD8-4EAA-8195-215A4B9203EE}">
      <dgm:prSet phldrT="[Text]" custT="1"/>
      <dgm:spPr/>
      <dgm:t>
        <a:bodyPr/>
        <a:lstStyle/>
        <a:p>
          <a:r>
            <a:rPr lang="en-US" sz="800" dirty="0"/>
            <a:t>4.1 Conduct descriptive and inferential statistical analysis</a:t>
          </a:r>
        </a:p>
      </dgm:t>
    </dgm:pt>
    <dgm:pt modelId="{BFC6F3DF-5D92-46C5-B4E9-4A98D43CFB58}" type="parTrans" cxnId="{C8B22B0F-7984-411F-A3D3-0C0271C99551}">
      <dgm:prSet/>
      <dgm:spPr/>
      <dgm:t>
        <a:bodyPr/>
        <a:lstStyle/>
        <a:p>
          <a:endParaRPr lang="en-US" sz="2800"/>
        </a:p>
      </dgm:t>
    </dgm:pt>
    <dgm:pt modelId="{3EC79B4F-FDE3-4A27-A945-18577714244A}" type="sibTrans" cxnId="{C8B22B0F-7984-411F-A3D3-0C0271C99551}">
      <dgm:prSet/>
      <dgm:spPr/>
      <dgm:t>
        <a:bodyPr/>
        <a:lstStyle/>
        <a:p>
          <a:endParaRPr lang="en-US" sz="2800"/>
        </a:p>
      </dgm:t>
    </dgm:pt>
    <dgm:pt modelId="{5290E00C-8613-4E1E-AA37-AAAD0F542792}">
      <dgm:prSet phldrT="[Text]" custT="1"/>
      <dgm:spPr/>
      <dgm:t>
        <a:bodyPr/>
        <a:lstStyle/>
        <a:p>
          <a:r>
            <a:rPr lang="en-US" sz="800" dirty="0"/>
            <a:t>6.1 Prepare data for analysis</a:t>
          </a:r>
        </a:p>
      </dgm:t>
    </dgm:pt>
    <dgm:pt modelId="{967A9C7A-F239-42D5-8467-1D773265DC21}" type="parTrans" cxnId="{C16739F1-FB87-48A4-B092-51A334666960}">
      <dgm:prSet/>
      <dgm:spPr/>
      <dgm:t>
        <a:bodyPr/>
        <a:lstStyle/>
        <a:p>
          <a:endParaRPr lang="en-US" sz="2800"/>
        </a:p>
      </dgm:t>
    </dgm:pt>
    <dgm:pt modelId="{01432D71-DB66-4D54-877E-BF10D9DFBE97}" type="sibTrans" cxnId="{C16739F1-FB87-48A4-B092-51A334666960}">
      <dgm:prSet/>
      <dgm:spPr/>
      <dgm:t>
        <a:bodyPr/>
        <a:lstStyle/>
        <a:p>
          <a:endParaRPr lang="en-US" sz="2800"/>
        </a:p>
      </dgm:t>
    </dgm:pt>
    <dgm:pt modelId="{0D1E4ACD-104F-42B6-B65E-9326E20400CB}">
      <dgm:prSet phldrT="[Text]" custT="1"/>
      <dgm:spPr/>
      <dgm:t>
        <a:bodyPr/>
        <a:lstStyle/>
        <a:p>
          <a:r>
            <a:rPr lang="en-US" sz="800" dirty="0"/>
            <a:t>7.4 Write report</a:t>
          </a:r>
        </a:p>
      </dgm:t>
    </dgm:pt>
    <dgm:pt modelId="{85C25C1A-DD6B-4D97-9D7E-737945EDE73F}" type="parTrans" cxnId="{DA3910C4-2051-45F0-A1F9-E4635581A91C}">
      <dgm:prSet/>
      <dgm:spPr/>
      <dgm:t>
        <a:bodyPr/>
        <a:lstStyle/>
        <a:p>
          <a:endParaRPr lang="en-US" sz="2800"/>
        </a:p>
      </dgm:t>
    </dgm:pt>
    <dgm:pt modelId="{5133A3F1-B461-4ADC-8069-0662873815CE}" type="sibTrans" cxnId="{DA3910C4-2051-45F0-A1F9-E4635581A91C}">
      <dgm:prSet/>
      <dgm:spPr/>
      <dgm:t>
        <a:bodyPr/>
        <a:lstStyle/>
        <a:p>
          <a:endParaRPr lang="en-US" sz="2800"/>
        </a:p>
      </dgm:t>
    </dgm:pt>
    <dgm:pt modelId="{E0154E17-ABCE-439C-9873-DEDB9317D91D}">
      <dgm:prSet phldrT="[Text]" custT="1"/>
      <dgm:spPr/>
      <dgm:t>
        <a:bodyPr/>
        <a:lstStyle/>
        <a:p>
          <a:r>
            <a:rPr lang="en-US" sz="800" dirty="0"/>
            <a:t>7.3 Determine the structure for the report</a:t>
          </a:r>
        </a:p>
      </dgm:t>
    </dgm:pt>
    <dgm:pt modelId="{1EAFD00B-14E3-471C-A4BE-9F00F2685017}" type="parTrans" cxnId="{1DE61898-EE15-4450-85FC-4A0182675A33}">
      <dgm:prSet/>
      <dgm:spPr/>
      <dgm:t>
        <a:bodyPr/>
        <a:lstStyle/>
        <a:p>
          <a:endParaRPr lang="en-US" sz="2800"/>
        </a:p>
      </dgm:t>
    </dgm:pt>
    <dgm:pt modelId="{CE1717C8-4C4E-4070-B147-33E215F8C569}" type="sibTrans" cxnId="{1DE61898-EE15-4450-85FC-4A0182675A33}">
      <dgm:prSet/>
      <dgm:spPr/>
      <dgm:t>
        <a:bodyPr/>
        <a:lstStyle/>
        <a:p>
          <a:endParaRPr lang="en-US" sz="2800"/>
        </a:p>
      </dgm:t>
    </dgm:pt>
    <dgm:pt modelId="{32F89D3D-092B-42E5-B247-0D5843FDD4E1}">
      <dgm:prSet phldrT="[Text]" custT="1"/>
      <dgm:spPr/>
      <dgm:t>
        <a:bodyPr/>
        <a:lstStyle/>
        <a:p>
          <a:r>
            <a:rPr lang="en-US" sz="800" dirty="0"/>
            <a:t>7.2 Determine the type of research report</a:t>
          </a:r>
        </a:p>
      </dgm:t>
    </dgm:pt>
    <dgm:pt modelId="{B38859D6-BF60-45C7-8784-24AB1B2809CD}" type="parTrans" cxnId="{F315752B-B56C-47E7-8B20-5B2CE7B27406}">
      <dgm:prSet/>
      <dgm:spPr/>
      <dgm:t>
        <a:bodyPr/>
        <a:lstStyle/>
        <a:p>
          <a:endParaRPr lang="en-US" sz="2800"/>
        </a:p>
      </dgm:t>
    </dgm:pt>
    <dgm:pt modelId="{828354D3-4CFF-4760-882D-7241241DDBEB}" type="sibTrans" cxnId="{F315752B-B56C-47E7-8B20-5B2CE7B27406}">
      <dgm:prSet/>
      <dgm:spPr/>
      <dgm:t>
        <a:bodyPr/>
        <a:lstStyle/>
        <a:p>
          <a:endParaRPr lang="en-US" sz="2800"/>
        </a:p>
      </dgm:t>
    </dgm:pt>
    <dgm:pt modelId="{839BB55B-CB30-441F-A0A1-04D6A819A4E8}">
      <dgm:prSet phldrT="[Text]" custT="1"/>
      <dgm:spPr/>
      <dgm:t>
        <a:bodyPr/>
        <a:lstStyle/>
        <a:p>
          <a:r>
            <a:rPr lang="en-US" sz="800"/>
            <a:t>7.1 Writing skills</a:t>
          </a:r>
          <a:endParaRPr lang="en-US" sz="800" dirty="0"/>
        </a:p>
      </dgm:t>
    </dgm:pt>
    <dgm:pt modelId="{82B51A75-8775-46E3-ACE2-E735EAA73449}" type="parTrans" cxnId="{7B17140A-7ADA-445C-8987-BE51ECF49581}">
      <dgm:prSet/>
      <dgm:spPr/>
      <dgm:t>
        <a:bodyPr/>
        <a:lstStyle/>
        <a:p>
          <a:endParaRPr lang="en-US" sz="2800"/>
        </a:p>
      </dgm:t>
    </dgm:pt>
    <dgm:pt modelId="{436702DD-095A-413C-A16C-19AA944A7D9B}" type="sibTrans" cxnId="{7B17140A-7ADA-445C-8987-BE51ECF49581}">
      <dgm:prSet/>
      <dgm:spPr/>
      <dgm:t>
        <a:bodyPr/>
        <a:lstStyle/>
        <a:p>
          <a:endParaRPr lang="en-US" sz="2800"/>
        </a:p>
      </dgm:t>
    </dgm:pt>
    <dgm:pt modelId="{C2E358FB-28C3-48A6-AE6D-5806B8C37B04}">
      <dgm:prSet phldrT="[Text]" custT="1"/>
      <dgm:spPr/>
      <dgm:t>
        <a:bodyPr/>
        <a:lstStyle/>
        <a:p>
          <a:r>
            <a:rPr lang="en-US" sz="800" dirty="0"/>
            <a:t>1.2 Identify the steps in the research process</a:t>
          </a:r>
        </a:p>
      </dgm:t>
    </dgm:pt>
    <dgm:pt modelId="{9748EEE6-929D-4BB5-8C65-A4C3B6591A60}" type="parTrans" cxnId="{1F1C61C5-49E0-4D09-8017-3A56A25B4EAD}">
      <dgm:prSet/>
      <dgm:spPr/>
      <dgm:t>
        <a:bodyPr/>
        <a:lstStyle/>
        <a:p>
          <a:endParaRPr lang="en-US" sz="2800"/>
        </a:p>
      </dgm:t>
    </dgm:pt>
    <dgm:pt modelId="{FB7E10BB-1C7E-4916-859F-920C9FE5918F}" type="sibTrans" cxnId="{1F1C61C5-49E0-4D09-8017-3A56A25B4EAD}">
      <dgm:prSet/>
      <dgm:spPr/>
      <dgm:t>
        <a:bodyPr/>
        <a:lstStyle/>
        <a:p>
          <a:endParaRPr lang="en-US" sz="2800"/>
        </a:p>
      </dgm:t>
    </dgm:pt>
    <dgm:pt modelId="{BA31A4E8-BFDF-4C75-AF27-68B72FED1D90}">
      <dgm:prSet phldrT="[Text]" custT="1"/>
      <dgm:spPr/>
      <dgm:t>
        <a:bodyPr/>
        <a:lstStyle/>
        <a:p>
          <a:r>
            <a:rPr lang="en-US" sz="800" dirty="0"/>
            <a:t>1.1 Define Research</a:t>
          </a:r>
        </a:p>
      </dgm:t>
    </dgm:pt>
    <dgm:pt modelId="{32FA44AC-D011-462E-BF00-B7CEA0ED6D7F}" type="parTrans" cxnId="{9FC61FE1-70DF-4DD1-865E-162EB0645B14}">
      <dgm:prSet/>
      <dgm:spPr/>
      <dgm:t>
        <a:bodyPr/>
        <a:lstStyle/>
        <a:p>
          <a:endParaRPr lang="en-US" sz="2800"/>
        </a:p>
      </dgm:t>
    </dgm:pt>
    <dgm:pt modelId="{630D4D5C-7585-4AC7-AE63-46BB9D30659C}" type="sibTrans" cxnId="{9FC61FE1-70DF-4DD1-865E-162EB0645B14}">
      <dgm:prSet/>
      <dgm:spPr/>
      <dgm:t>
        <a:bodyPr/>
        <a:lstStyle/>
        <a:p>
          <a:endParaRPr lang="en-US" sz="2800"/>
        </a:p>
      </dgm:t>
    </dgm:pt>
    <dgm:pt modelId="{4425987F-5784-4F75-AB12-D3DFF574C20C}" type="pres">
      <dgm:prSet presAssocID="{46B3DA31-9562-4007-AE5D-F0FDDB730B6C}" presName="Name0" presStyleCnt="0">
        <dgm:presLayoutVars>
          <dgm:dir/>
          <dgm:animLvl val="lvl"/>
          <dgm:resizeHandles val="exact"/>
        </dgm:presLayoutVars>
      </dgm:prSet>
      <dgm:spPr/>
    </dgm:pt>
    <dgm:pt modelId="{1FD60B4C-C6AB-436F-9184-D759F4EA0586}" type="pres">
      <dgm:prSet presAssocID="{D0DCDB03-4E21-48A8-9703-57017DF4F255}" presName="vertFlow" presStyleCnt="0"/>
      <dgm:spPr/>
    </dgm:pt>
    <dgm:pt modelId="{F988D4B2-E323-4CCC-86AB-9922AA38AC17}" type="pres">
      <dgm:prSet presAssocID="{D0DCDB03-4E21-48A8-9703-57017DF4F255}" presName="header" presStyleLbl="node1" presStyleIdx="0" presStyleCnt="7" custScaleY="233815"/>
      <dgm:spPr/>
    </dgm:pt>
    <dgm:pt modelId="{C6998805-20C8-453B-BC66-180DD733B625}" type="pres">
      <dgm:prSet presAssocID="{E32DB77A-C75F-41E5-9152-72D4688B7354}" presName="parTrans" presStyleLbl="sibTrans2D1" presStyleIdx="0" presStyleCnt="22"/>
      <dgm:spPr/>
    </dgm:pt>
    <dgm:pt modelId="{6ED2E3D7-DBA6-4CBA-B654-89BB888A79EC}" type="pres">
      <dgm:prSet presAssocID="{A1B1CE8B-2096-4F66-A07C-D998440CE328}" presName="child" presStyleLbl="alignAccFollowNode1" presStyleIdx="0" presStyleCnt="22" custScaleY="236411">
        <dgm:presLayoutVars>
          <dgm:chMax val="0"/>
          <dgm:bulletEnabled val="1"/>
        </dgm:presLayoutVars>
      </dgm:prSet>
      <dgm:spPr/>
    </dgm:pt>
    <dgm:pt modelId="{B128F66A-C271-4B69-B1D0-034565F29AB0}" type="pres">
      <dgm:prSet presAssocID="{B95F6F6C-03A1-4A2A-B3D7-3E1AF3A79BE3}" presName="sibTrans" presStyleLbl="sibTrans2D1" presStyleIdx="1" presStyleCnt="22"/>
      <dgm:spPr/>
    </dgm:pt>
    <dgm:pt modelId="{C73CB073-0F58-40F3-AF5A-A8C44A98EDA8}" type="pres">
      <dgm:prSet presAssocID="{33F61227-275C-49BA-9A06-91E3A612D22C}" presName="child" presStyleLbl="alignAccFollowNode1" presStyleIdx="1" presStyleCnt="22" custScaleY="236411">
        <dgm:presLayoutVars>
          <dgm:chMax val="0"/>
          <dgm:bulletEnabled val="1"/>
        </dgm:presLayoutVars>
      </dgm:prSet>
      <dgm:spPr/>
    </dgm:pt>
    <dgm:pt modelId="{53A0D179-06EA-40B5-A22A-A963A10CE01D}" type="pres">
      <dgm:prSet presAssocID="{93337CE0-9435-478F-83AA-063B5782A077}" presName="sibTrans" presStyleLbl="sibTrans2D1" presStyleIdx="2" presStyleCnt="22"/>
      <dgm:spPr/>
    </dgm:pt>
    <dgm:pt modelId="{AF2897C4-3D35-4F79-AA06-093619648155}" type="pres">
      <dgm:prSet presAssocID="{C2E358FB-28C3-48A6-AE6D-5806B8C37B04}" presName="child" presStyleLbl="alignAccFollowNode1" presStyleIdx="2" presStyleCnt="22" custScaleY="236411">
        <dgm:presLayoutVars>
          <dgm:chMax val="0"/>
          <dgm:bulletEnabled val="1"/>
        </dgm:presLayoutVars>
      </dgm:prSet>
      <dgm:spPr/>
    </dgm:pt>
    <dgm:pt modelId="{3C79086B-C04E-457E-9625-893DE1F52709}" type="pres">
      <dgm:prSet presAssocID="{FB7E10BB-1C7E-4916-859F-920C9FE5918F}" presName="sibTrans" presStyleLbl="sibTrans2D1" presStyleIdx="3" presStyleCnt="22"/>
      <dgm:spPr/>
    </dgm:pt>
    <dgm:pt modelId="{11440CC1-24BE-4330-93C4-B67B91994D73}" type="pres">
      <dgm:prSet presAssocID="{BA31A4E8-BFDF-4C75-AF27-68B72FED1D90}" presName="child" presStyleLbl="alignAccFollowNode1" presStyleIdx="3" presStyleCnt="22" custScaleY="236411">
        <dgm:presLayoutVars>
          <dgm:chMax val="0"/>
          <dgm:bulletEnabled val="1"/>
        </dgm:presLayoutVars>
      </dgm:prSet>
      <dgm:spPr/>
    </dgm:pt>
    <dgm:pt modelId="{4C363201-F509-4D48-BBAA-77F49F9BC88A}" type="pres">
      <dgm:prSet presAssocID="{D0DCDB03-4E21-48A8-9703-57017DF4F255}" presName="hSp" presStyleCnt="0"/>
      <dgm:spPr/>
    </dgm:pt>
    <dgm:pt modelId="{0D483123-78FD-45AC-B71C-F657857620BC}" type="pres">
      <dgm:prSet presAssocID="{2D5A32BD-B6DC-487D-970E-81CD7488C896}" presName="vertFlow" presStyleCnt="0"/>
      <dgm:spPr/>
    </dgm:pt>
    <dgm:pt modelId="{7D87369A-D0EB-494A-9A6B-62D9680EE959}" type="pres">
      <dgm:prSet presAssocID="{2D5A32BD-B6DC-487D-970E-81CD7488C896}" presName="header" presStyleLbl="node1" presStyleIdx="1" presStyleCnt="7" custScaleY="233815"/>
      <dgm:spPr/>
    </dgm:pt>
    <dgm:pt modelId="{E853E35C-4EE0-4873-BD32-CCB47C54B073}" type="pres">
      <dgm:prSet presAssocID="{3EC318F8-2E0F-4B96-AF62-18C0F8712816}" presName="parTrans" presStyleLbl="sibTrans2D1" presStyleIdx="4" presStyleCnt="22"/>
      <dgm:spPr/>
    </dgm:pt>
    <dgm:pt modelId="{6367EB25-0B97-4EA2-A84D-78014E22B684}" type="pres">
      <dgm:prSet presAssocID="{DACE670D-32EB-4B27-8AF3-C5D77CD8851D}" presName="child" presStyleLbl="alignAccFollowNode1" presStyleIdx="4" presStyleCnt="22" custScaleY="248379">
        <dgm:presLayoutVars>
          <dgm:chMax val="0"/>
          <dgm:bulletEnabled val="1"/>
        </dgm:presLayoutVars>
      </dgm:prSet>
      <dgm:spPr/>
    </dgm:pt>
    <dgm:pt modelId="{604FA5CE-5458-40AE-945A-EEA09681D67C}" type="pres">
      <dgm:prSet presAssocID="{E5B787AB-AE61-4104-803D-D96DED8458FE}" presName="sibTrans" presStyleLbl="sibTrans2D1" presStyleIdx="5" presStyleCnt="22"/>
      <dgm:spPr/>
    </dgm:pt>
    <dgm:pt modelId="{E5D94749-6F7E-49AD-963E-389749CA573F}" type="pres">
      <dgm:prSet presAssocID="{878B807A-83A6-4F7B-AC01-D40D1688C603}" presName="child" presStyleLbl="alignAccFollowNode1" presStyleIdx="5" presStyleCnt="22" custScaleY="248379">
        <dgm:presLayoutVars>
          <dgm:chMax val="0"/>
          <dgm:bulletEnabled val="1"/>
        </dgm:presLayoutVars>
      </dgm:prSet>
      <dgm:spPr/>
    </dgm:pt>
    <dgm:pt modelId="{26AE4250-7C38-4CA1-BEAE-DF0625979EE8}" type="pres">
      <dgm:prSet presAssocID="{B690C127-73A9-42C0-88B3-2D8E778FFB6D}" presName="sibTrans" presStyleLbl="sibTrans2D1" presStyleIdx="6" presStyleCnt="22"/>
      <dgm:spPr/>
    </dgm:pt>
    <dgm:pt modelId="{7AAD07C6-8E7D-46A6-9B39-DDF53207BDB6}" type="pres">
      <dgm:prSet presAssocID="{BF14A280-B7CD-4F1C-A828-870B94ABA886}" presName="child" presStyleLbl="alignAccFollowNode1" presStyleIdx="6" presStyleCnt="22" custScaleY="248379" custLinFactY="725759" custLinFactNeighborY="800000">
        <dgm:presLayoutVars>
          <dgm:chMax val="0"/>
          <dgm:bulletEnabled val="1"/>
        </dgm:presLayoutVars>
      </dgm:prSet>
      <dgm:spPr/>
    </dgm:pt>
    <dgm:pt modelId="{F9BBF3AF-325A-4544-85C8-1FD7B95FBA5D}" type="pres">
      <dgm:prSet presAssocID="{2D5A32BD-B6DC-487D-970E-81CD7488C896}" presName="hSp" presStyleCnt="0"/>
      <dgm:spPr/>
    </dgm:pt>
    <dgm:pt modelId="{5EE70128-57E8-4785-B11E-808206B4E6E6}" type="pres">
      <dgm:prSet presAssocID="{DE00B574-D054-4C49-BA5F-F6CD7E1F10FF}" presName="vertFlow" presStyleCnt="0"/>
      <dgm:spPr/>
    </dgm:pt>
    <dgm:pt modelId="{19BAB0FC-7D12-493E-8BEA-86069E27F093}" type="pres">
      <dgm:prSet presAssocID="{DE00B574-D054-4C49-BA5F-F6CD7E1F10FF}" presName="header" presStyleLbl="node1" presStyleIdx="2" presStyleCnt="7" custScaleY="233815"/>
      <dgm:spPr/>
    </dgm:pt>
    <dgm:pt modelId="{5572FB70-FBF3-4129-93E4-2361CC98BE59}" type="pres">
      <dgm:prSet presAssocID="{07AB4FB9-AD6C-4A2D-94BC-91BCCB6B1799}" presName="parTrans" presStyleLbl="sibTrans2D1" presStyleIdx="7" presStyleCnt="22"/>
      <dgm:spPr/>
    </dgm:pt>
    <dgm:pt modelId="{A893EDFD-C763-4AD4-886C-86E869587485}" type="pres">
      <dgm:prSet presAssocID="{49680131-31DC-4AF7-984A-6A307C2C9413}" presName="child" presStyleLbl="alignAccFollowNode1" presStyleIdx="7" presStyleCnt="22" custScaleY="267198">
        <dgm:presLayoutVars>
          <dgm:chMax val="0"/>
          <dgm:bulletEnabled val="1"/>
        </dgm:presLayoutVars>
      </dgm:prSet>
      <dgm:spPr/>
    </dgm:pt>
    <dgm:pt modelId="{966EDB95-6A50-4B11-9559-86EBC32E49CB}" type="pres">
      <dgm:prSet presAssocID="{DE00B574-D054-4C49-BA5F-F6CD7E1F10FF}" presName="hSp" presStyleCnt="0"/>
      <dgm:spPr/>
    </dgm:pt>
    <dgm:pt modelId="{0F5D6594-896F-4B13-8ECD-E159E10D3039}" type="pres">
      <dgm:prSet presAssocID="{44705069-1DBF-45D8-96C9-C1756707E107}" presName="vertFlow" presStyleCnt="0"/>
      <dgm:spPr/>
    </dgm:pt>
    <dgm:pt modelId="{D01FE1D9-185D-45C9-8FF7-CAB11ADC38E2}" type="pres">
      <dgm:prSet presAssocID="{44705069-1DBF-45D8-96C9-C1756707E107}" presName="header" presStyleLbl="node1" presStyleIdx="3" presStyleCnt="7" custScaleY="233815"/>
      <dgm:spPr/>
    </dgm:pt>
    <dgm:pt modelId="{3B38EEC6-787F-47E6-9C77-A3C414B58FE8}" type="pres">
      <dgm:prSet presAssocID="{8ABEEE03-8D64-46A3-BA30-DAABFEC295C1}" presName="parTrans" presStyleLbl="sibTrans2D1" presStyleIdx="8" presStyleCnt="22"/>
      <dgm:spPr/>
    </dgm:pt>
    <dgm:pt modelId="{B5625A1E-EC4A-48F2-AB83-81951E93D356}" type="pres">
      <dgm:prSet presAssocID="{6BC08F4B-92EB-4BC1-A6F7-EC86C34D8959}" presName="child" presStyleLbl="alignAccFollowNode1" presStyleIdx="8" presStyleCnt="22" custScaleY="262981">
        <dgm:presLayoutVars>
          <dgm:chMax val="0"/>
          <dgm:bulletEnabled val="1"/>
        </dgm:presLayoutVars>
      </dgm:prSet>
      <dgm:spPr/>
    </dgm:pt>
    <dgm:pt modelId="{D71CD075-56F2-4BEA-A442-36D66BE961CE}" type="pres">
      <dgm:prSet presAssocID="{F1828208-8589-4953-98CD-DCBF2357307E}" presName="sibTrans" presStyleLbl="sibTrans2D1" presStyleIdx="9" presStyleCnt="22"/>
      <dgm:spPr/>
    </dgm:pt>
    <dgm:pt modelId="{22D2ECF5-990F-4195-ADD4-027433D2DE0B}" type="pres">
      <dgm:prSet presAssocID="{C6F5C851-C943-414E-B67E-B70486C36113}" presName="child" presStyleLbl="alignAccFollowNode1" presStyleIdx="9" presStyleCnt="22" custScaleY="262981">
        <dgm:presLayoutVars>
          <dgm:chMax val="0"/>
          <dgm:bulletEnabled val="1"/>
        </dgm:presLayoutVars>
      </dgm:prSet>
      <dgm:spPr/>
    </dgm:pt>
    <dgm:pt modelId="{B8FC9617-3C7C-4854-B6CA-3FD888430C05}" type="pres">
      <dgm:prSet presAssocID="{F3EAF760-2752-4EE6-AB0B-3EAED434E9C5}" presName="sibTrans" presStyleLbl="sibTrans2D1" presStyleIdx="10" presStyleCnt="22"/>
      <dgm:spPr/>
    </dgm:pt>
    <dgm:pt modelId="{E3D22ADD-80A1-48DA-9850-C4AD8921B77F}" type="pres">
      <dgm:prSet presAssocID="{396A3AC9-3AB5-4500-B11C-44A4D7A34F9A}" presName="child" presStyleLbl="alignAccFollowNode1" presStyleIdx="10" presStyleCnt="22" custScaleY="262981">
        <dgm:presLayoutVars>
          <dgm:chMax val="0"/>
          <dgm:bulletEnabled val="1"/>
        </dgm:presLayoutVars>
      </dgm:prSet>
      <dgm:spPr/>
    </dgm:pt>
    <dgm:pt modelId="{FCCDFF4B-4A3D-403C-B7C4-7238BA4D0079}" type="pres">
      <dgm:prSet presAssocID="{E06C23DA-14BB-4323-B47A-79E46EA6756B}" presName="sibTrans" presStyleLbl="sibTrans2D1" presStyleIdx="11" presStyleCnt="22"/>
      <dgm:spPr/>
    </dgm:pt>
    <dgm:pt modelId="{E95A7925-7D0B-4E6B-858D-474B1AFC1F9E}" type="pres">
      <dgm:prSet presAssocID="{AF00D63A-A251-4971-A229-173B0893B89E}" presName="child" presStyleLbl="alignAccFollowNode1" presStyleIdx="11" presStyleCnt="22" custScaleY="262981">
        <dgm:presLayoutVars>
          <dgm:chMax val="0"/>
          <dgm:bulletEnabled val="1"/>
        </dgm:presLayoutVars>
      </dgm:prSet>
      <dgm:spPr/>
    </dgm:pt>
    <dgm:pt modelId="{AB42952B-0C31-45C4-B32E-5091844E6A13}" type="pres">
      <dgm:prSet presAssocID="{E6E00462-01FD-489F-9100-928422762DE0}" presName="sibTrans" presStyleLbl="sibTrans2D1" presStyleIdx="12" presStyleCnt="22"/>
      <dgm:spPr/>
    </dgm:pt>
    <dgm:pt modelId="{2CB8C9FC-3D24-42A0-BBAC-B638B70F1702}" type="pres">
      <dgm:prSet presAssocID="{C8F577A9-6A57-4440-82FE-82BA10661215}" presName="child" presStyleLbl="alignAccFollowNode1" presStyleIdx="12" presStyleCnt="22" custScaleY="262981">
        <dgm:presLayoutVars>
          <dgm:chMax val="0"/>
          <dgm:bulletEnabled val="1"/>
        </dgm:presLayoutVars>
      </dgm:prSet>
      <dgm:spPr/>
    </dgm:pt>
    <dgm:pt modelId="{C7AC2047-27D5-44C5-96C1-A21C40A66795}" type="pres">
      <dgm:prSet presAssocID="{07B96825-A074-428C-B8C5-A7EFF05199FC}" presName="sibTrans" presStyleLbl="sibTrans2D1" presStyleIdx="13" presStyleCnt="22"/>
      <dgm:spPr/>
    </dgm:pt>
    <dgm:pt modelId="{7C559891-8A58-4791-884D-59504FD07EA7}" type="pres">
      <dgm:prSet presAssocID="{08A9C804-4CD8-4EAA-8195-215A4B9203EE}" presName="child" presStyleLbl="alignAccFollowNode1" presStyleIdx="13" presStyleCnt="22" custScaleY="262981" custLinFactY="100000" custLinFactNeighborY="144357">
        <dgm:presLayoutVars>
          <dgm:chMax val="0"/>
          <dgm:bulletEnabled val="1"/>
        </dgm:presLayoutVars>
      </dgm:prSet>
      <dgm:spPr/>
    </dgm:pt>
    <dgm:pt modelId="{EC9096F8-AA8A-4DC6-B597-385F83844867}" type="pres">
      <dgm:prSet presAssocID="{44705069-1DBF-45D8-96C9-C1756707E107}" presName="hSp" presStyleCnt="0"/>
      <dgm:spPr/>
    </dgm:pt>
    <dgm:pt modelId="{BA15B55C-28B9-492A-B2E6-6D4D0E071112}" type="pres">
      <dgm:prSet presAssocID="{DA046D71-3F5B-43B8-9BF1-BC4CBB88142F}" presName="vertFlow" presStyleCnt="0"/>
      <dgm:spPr/>
    </dgm:pt>
    <dgm:pt modelId="{7728241B-03EF-46B4-95E1-81B0A189FDFB}" type="pres">
      <dgm:prSet presAssocID="{DA046D71-3F5B-43B8-9BF1-BC4CBB88142F}" presName="header" presStyleLbl="node1" presStyleIdx="4" presStyleCnt="7" custScaleY="233815"/>
      <dgm:spPr/>
    </dgm:pt>
    <dgm:pt modelId="{33D90FC7-2D94-4C89-AE62-D5BE40322947}" type="pres">
      <dgm:prSet presAssocID="{073970C9-47BA-4710-BDE1-49C2C93A71A9}" presName="parTrans" presStyleLbl="sibTrans2D1" presStyleIdx="14" presStyleCnt="22"/>
      <dgm:spPr/>
    </dgm:pt>
    <dgm:pt modelId="{F2507CA2-293D-47E7-A131-B7C0C579995E}" type="pres">
      <dgm:prSet presAssocID="{75388420-386D-4564-AEF6-002E2B5684BA}" presName="child" presStyleLbl="alignAccFollowNode1" presStyleIdx="14" presStyleCnt="22" custScaleY="250793">
        <dgm:presLayoutVars>
          <dgm:chMax val="0"/>
          <dgm:bulletEnabled val="1"/>
        </dgm:presLayoutVars>
      </dgm:prSet>
      <dgm:spPr/>
    </dgm:pt>
    <dgm:pt modelId="{2B4867A9-88D5-4015-8A7F-BE535555E1E9}" type="pres">
      <dgm:prSet presAssocID="{DA046D71-3F5B-43B8-9BF1-BC4CBB88142F}" presName="hSp" presStyleCnt="0"/>
      <dgm:spPr/>
    </dgm:pt>
    <dgm:pt modelId="{F67D9585-B3E8-47BE-B785-E1F6E579C21E}" type="pres">
      <dgm:prSet presAssocID="{47AD8B16-006D-4B5D-81E2-97059995606C}" presName="vertFlow" presStyleCnt="0"/>
      <dgm:spPr/>
    </dgm:pt>
    <dgm:pt modelId="{D0F0370B-3B6B-4A47-954A-B25560C7A67C}" type="pres">
      <dgm:prSet presAssocID="{47AD8B16-006D-4B5D-81E2-97059995606C}" presName="header" presStyleLbl="node1" presStyleIdx="5" presStyleCnt="7" custScaleY="233815"/>
      <dgm:spPr/>
    </dgm:pt>
    <dgm:pt modelId="{49BE1EBE-8D71-48F6-BB8F-0B481921A341}" type="pres">
      <dgm:prSet presAssocID="{7FD8A47A-DF52-4B5D-B92D-F05DDA7D06A3}" presName="parTrans" presStyleLbl="sibTrans2D1" presStyleIdx="15" presStyleCnt="22"/>
      <dgm:spPr/>
    </dgm:pt>
    <dgm:pt modelId="{A34A48A5-6A58-49C5-BDC0-5C47B97AD80A}" type="pres">
      <dgm:prSet presAssocID="{EA0BD705-082B-4D5E-9F31-03F5B1C7D85C}" presName="child" presStyleLbl="alignAccFollowNode1" presStyleIdx="15" presStyleCnt="22" custScaleY="243751">
        <dgm:presLayoutVars>
          <dgm:chMax val="0"/>
          <dgm:bulletEnabled val="1"/>
        </dgm:presLayoutVars>
      </dgm:prSet>
      <dgm:spPr/>
    </dgm:pt>
    <dgm:pt modelId="{3A8EAD1F-6A95-47F6-8D9A-91A83A0CE8A6}" type="pres">
      <dgm:prSet presAssocID="{B0D8F5C7-96CC-4FF5-9195-CD7F5E024D89}" presName="sibTrans" presStyleLbl="sibTrans2D1" presStyleIdx="16" presStyleCnt="22"/>
      <dgm:spPr/>
    </dgm:pt>
    <dgm:pt modelId="{4030D897-F4FC-4102-9606-D087E0518C1E}" type="pres">
      <dgm:prSet presAssocID="{4605A2EB-EC3D-492D-99E2-2936B4E4D827}" presName="child" presStyleLbl="alignAccFollowNode1" presStyleIdx="16" presStyleCnt="22" custScaleY="243751">
        <dgm:presLayoutVars>
          <dgm:chMax val="0"/>
          <dgm:bulletEnabled val="1"/>
        </dgm:presLayoutVars>
      </dgm:prSet>
      <dgm:spPr/>
    </dgm:pt>
    <dgm:pt modelId="{7A9CE604-AA99-40CC-8028-ED91A8A9229A}" type="pres">
      <dgm:prSet presAssocID="{5888C6CF-771D-4660-8914-A02908989F67}" presName="sibTrans" presStyleLbl="sibTrans2D1" presStyleIdx="17" presStyleCnt="22"/>
      <dgm:spPr/>
    </dgm:pt>
    <dgm:pt modelId="{8926A4B0-2FAB-4BD2-B420-D6CE5DE61F39}" type="pres">
      <dgm:prSet presAssocID="{5290E00C-8613-4E1E-AA37-AAAD0F542792}" presName="child" presStyleLbl="alignAccFollowNode1" presStyleIdx="17" presStyleCnt="22" custScaleY="243751">
        <dgm:presLayoutVars>
          <dgm:chMax val="0"/>
          <dgm:bulletEnabled val="1"/>
        </dgm:presLayoutVars>
      </dgm:prSet>
      <dgm:spPr/>
    </dgm:pt>
    <dgm:pt modelId="{B50F2ED2-BC00-4CC3-9AEE-9186B2C5CFBA}" type="pres">
      <dgm:prSet presAssocID="{47AD8B16-006D-4B5D-81E2-97059995606C}" presName="hSp" presStyleCnt="0"/>
      <dgm:spPr/>
    </dgm:pt>
    <dgm:pt modelId="{8128EFBB-B2AE-4F3D-B487-AD495507AB22}" type="pres">
      <dgm:prSet presAssocID="{757AAB84-2E43-4C7A-8063-24C486F613DB}" presName="vertFlow" presStyleCnt="0"/>
      <dgm:spPr/>
    </dgm:pt>
    <dgm:pt modelId="{EA957A21-C409-4487-B7CB-1D2975447B99}" type="pres">
      <dgm:prSet presAssocID="{757AAB84-2E43-4C7A-8063-24C486F613DB}" presName="header" presStyleLbl="node1" presStyleIdx="6" presStyleCnt="7" custScaleY="233815"/>
      <dgm:spPr/>
    </dgm:pt>
    <dgm:pt modelId="{C902DB71-8F34-4408-835A-AB8AD7A8E4C9}" type="pres">
      <dgm:prSet presAssocID="{85C25C1A-DD6B-4D97-9D7E-737945EDE73F}" presName="parTrans" presStyleLbl="sibTrans2D1" presStyleIdx="18" presStyleCnt="22"/>
      <dgm:spPr/>
    </dgm:pt>
    <dgm:pt modelId="{7C2DA03F-AB7B-4AB8-827F-66C7F356E1FE}" type="pres">
      <dgm:prSet presAssocID="{0D1E4ACD-104F-42B6-B65E-9326E20400CB}" presName="child" presStyleLbl="alignAccFollowNode1" presStyleIdx="18" presStyleCnt="22" custScaleY="237569">
        <dgm:presLayoutVars>
          <dgm:chMax val="0"/>
          <dgm:bulletEnabled val="1"/>
        </dgm:presLayoutVars>
      </dgm:prSet>
      <dgm:spPr/>
    </dgm:pt>
    <dgm:pt modelId="{1E6CAD2E-2A7A-4B39-8554-CBDDFFE363E9}" type="pres">
      <dgm:prSet presAssocID="{5133A3F1-B461-4ADC-8069-0662873815CE}" presName="sibTrans" presStyleLbl="sibTrans2D1" presStyleIdx="19" presStyleCnt="22"/>
      <dgm:spPr/>
    </dgm:pt>
    <dgm:pt modelId="{B03A3B49-0483-4129-8DB5-10204B056681}" type="pres">
      <dgm:prSet presAssocID="{E0154E17-ABCE-439C-9873-DEDB9317D91D}" presName="child" presStyleLbl="alignAccFollowNode1" presStyleIdx="19" presStyleCnt="22" custScaleY="237569">
        <dgm:presLayoutVars>
          <dgm:chMax val="0"/>
          <dgm:bulletEnabled val="1"/>
        </dgm:presLayoutVars>
      </dgm:prSet>
      <dgm:spPr/>
    </dgm:pt>
    <dgm:pt modelId="{FA0B4EDE-C1D1-4F92-807D-637AAE815573}" type="pres">
      <dgm:prSet presAssocID="{CE1717C8-4C4E-4070-B147-33E215F8C569}" presName="sibTrans" presStyleLbl="sibTrans2D1" presStyleIdx="20" presStyleCnt="22"/>
      <dgm:spPr/>
    </dgm:pt>
    <dgm:pt modelId="{2A9B37F1-9D91-4FBA-A771-5D2337C94C6A}" type="pres">
      <dgm:prSet presAssocID="{32F89D3D-092B-42E5-B247-0D5843FDD4E1}" presName="child" presStyleLbl="alignAccFollowNode1" presStyleIdx="20" presStyleCnt="22" custScaleY="237569">
        <dgm:presLayoutVars>
          <dgm:chMax val="0"/>
          <dgm:bulletEnabled val="1"/>
        </dgm:presLayoutVars>
      </dgm:prSet>
      <dgm:spPr/>
    </dgm:pt>
    <dgm:pt modelId="{379044CA-9E65-4CC4-89C0-8EBA9229D389}" type="pres">
      <dgm:prSet presAssocID="{828354D3-4CFF-4760-882D-7241241DDBEB}" presName="sibTrans" presStyleLbl="sibTrans2D1" presStyleIdx="21" presStyleCnt="22"/>
      <dgm:spPr/>
    </dgm:pt>
    <dgm:pt modelId="{C19102A7-2079-4CAB-BD58-EBD18F47673B}" type="pres">
      <dgm:prSet presAssocID="{839BB55B-CB30-441F-A0A1-04D6A819A4E8}" presName="child" presStyleLbl="alignAccFollowNode1" presStyleIdx="21" presStyleCnt="22" custScaleY="237569" custLinFactY="556308" custLinFactNeighborY="600000">
        <dgm:presLayoutVars>
          <dgm:chMax val="0"/>
          <dgm:bulletEnabled val="1"/>
        </dgm:presLayoutVars>
      </dgm:prSet>
      <dgm:spPr/>
    </dgm:pt>
  </dgm:ptLst>
  <dgm:cxnLst>
    <dgm:cxn modelId="{05A59F02-B262-4365-85AB-DFDDACE0C104}" srcId="{47AD8B16-006D-4B5D-81E2-97059995606C}" destId="{4605A2EB-EC3D-492D-99E2-2936B4E4D827}" srcOrd="1" destOrd="0" parTransId="{7DA3BFAC-B1B9-4AB1-A928-4BE1323DA4C9}" sibTransId="{5888C6CF-771D-4660-8914-A02908989F67}"/>
    <dgm:cxn modelId="{E276D907-3D60-4861-8855-C2F15E1C8F9C}" type="presOf" srcId="{DE00B574-D054-4C49-BA5F-F6CD7E1F10FF}" destId="{19BAB0FC-7D12-493E-8BEA-86069E27F093}" srcOrd="0" destOrd="0" presId="urn:microsoft.com/office/officeart/2005/8/layout/lProcess1"/>
    <dgm:cxn modelId="{7B17140A-7ADA-445C-8987-BE51ECF49581}" srcId="{757AAB84-2E43-4C7A-8063-24C486F613DB}" destId="{839BB55B-CB30-441F-A0A1-04D6A819A4E8}" srcOrd="3" destOrd="0" parTransId="{82B51A75-8775-46E3-ACE2-E735EAA73449}" sibTransId="{436702DD-095A-413C-A16C-19AA944A7D9B}"/>
    <dgm:cxn modelId="{75E7150D-4CAE-4845-BBC5-4BCC1A0297EA}" srcId="{46B3DA31-9562-4007-AE5D-F0FDDB730B6C}" destId="{47AD8B16-006D-4B5D-81E2-97059995606C}" srcOrd="5" destOrd="0" parTransId="{B363B2FF-92D1-4DD4-8CA3-03FCB507082A}" sibTransId="{ABAF97FC-AE44-403D-899E-0BE84823848C}"/>
    <dgm:cxn modelId="{C8B22B0F-7984-411F-A3D3-0C0271C99551}" srcId="{44705069-1DBF-45D8-96C9-C1756707E107}" destId="{08A9C804-4CD8-4EAA-8195-215A4B9203EE}" srcOrd="5" destOrd="0" parTransId="{BFC6F3DF-5D92-46C5-B4E9-4A98D43CFB58}" sibTransId="{3EC79B4F-FDE3-4A27-A945-18577714244A}"/>
    <dgm:cxn modelId="{AC1AA515-1B74-4CC3-9FF3-C2C26627D56B}" type="presOf" srcId="{B690C127-73A9-42C0-88B3-2D8E778FFB6D}" destId="{26AE4250-7C38-4CA1-BEAE-DF0625979EE8}" srcOrd="0" destOrd="0" presId="urn:microsoft.com/office/officeart/2005/8/layout/lProcess1"/>
    <dgm:cxn modelId="{481BE116-12E9-4C10-A4D0-82DC27D87CDF}" srcId="{44705069-1DBF-45D8-96C9-C1756707E107}" destId="{C8F577A9-6A57-4440-82FE-82BA10661215}" srcOrd="4" destOrd="0" parTransId="{CD9119BE-0ADB-465D-90EA-C64ABE092AEE}" sibTransId="{07B96825-A074-428C-B8C5-A7EFF05199FC}"/>
    <dgm:cxn modelId="{A34DF116-69D6-44FD-8D70-FCC4E6E843C8}" type="presOf" srcId="{33F61227-275C-49BA-9A06-91E3A612D22C}" destId="{C73CB073-0F58-40F3-AF5A-A8C44A98EDA8}" srcOrd="0" destOrd="0" presId="urn:microsoft.com/office/officeart/2005/8/layout/lProcess1"/>
    <dgm:cxn modelId="{6E807E18-F95E-4839-B62B-7674504B0AD9}" srcId="{46B3DA31-9562-4007-AE5D-F0FDDB730B6C}" destId="{DE00B574-D054-4C49-BA5F-F6CD7E1F10FF}" srcOrd="2" destOrd="0" parTransId="{782D01FF-1486-4264-ACB4-DE2D6CE3EB76}" sibTransId="{937536A7-EB53-426D-9B77-6C09D116F70D}"/>
    <dgm:cxn modelId="{B5C76E1F-51D9-4435-8E77-C9DC00416DBE}" type="presOf" srcId="{E06C23DA-14BB-4323-B47A-79E46EA6756B}" destId="{FCCDFF4B-4A3D-403C-B7C4-7238BA4D0079}" srcOrd="0" destOrd="0" presId="urn:microsoft.com/office/officeart/2005/8/layout/lProcess1"/>
    <dgm:cxn modelId="{F33E8C27-9738-49DD-A570-BB6E452CE8D7}" srcId="{2D5A32BD-B6DC-487D-970E-81CD7488C896}" destId="{878B807A-83A6-4F7B-AC01-D40D1688C603}" srcOrd="1" destOrd="0" parTransId="{0181F5E5-C281-410F-B381-7230FFA74D70}" sibTransId="{B690C127-73A9-42C0-88B3-2D8E778FFB6D}"/>
    <dgm:cxn modelId="{07577728-6E85-4140-9F39-FBCEE87968C9}" type="presOf" srcId="{46B3DA31-9562-4007-AE5D-F0FDDB730B6C}" destId="{4425987F-5784-4F75-AB12-D3DFF574C20C}" srcOrd="0" destOrd="0" presId="urn:microsoft.com/office/officeart/2005/8/layout/lProcess1"/>
    <dgm:cxn modelId="{65D65D29-A7D9-4E7E-98F1-46F4CD2B0407}" type="presOf" srcId="{073970C9-47BA-4710-BDE1-49C2C93A71A9}" destId="{33D90FC7-2D94-4C89-AE62-D5BE40322947}" srcOrd="0" destOrd="0" presId="urn:microsoft.com/office/officeart/2005/8/layout/lProcess1"/>
    <dgm:cxn modelId="{18ADE929-39BC-4B59-B882-A7387FE518A5}" type="presOf" srcId="{4605A2EB-EC3D-492D-99E2-2936B4E4D827}" destId="{4030D897-F4FC-4102-9606-D087E0518C1E}" srcOrd="0" destOrd="0" presId="urn:microsoft.com/office/officeart/2005/8/layout/lProcess1"/>
    <dgm:cxn modelId="{F315752B-B56C-47E7-8B20-5B2CE7B27406}" srcId="{757AAB84-2E43-4C7A-8063-24C486F613DB}" destId="{32F89D3D-092B-42E5-B247-0D5843FDD4E1}" srcOrd="2" destOrd="0" parTransId="{B38859D6-BF60-45C7-8784-24AB1B2809CD}" sibTransId="{828354D3-4CFF-4760-882D-7241241DDBEB}"/>
    <dgm:cxn modelId="{E92CBE31-8257-481E-8427-6B38646C1C15}" type="presOf" srcId="{EA0BD705-082B-4D5E-9F31-03F5B1C7D85C}" destId="{A34A48A5-6A58-49C5-BDC0-5C47B97AD80A}" srcOrd="0" destOrd="0" presId="urn:microsoft.com/office/officeart/2005/8/layout/lProcess1"/>
    <dgm:cxn modelId="{DFE42733-C020-4063-B5AF-9914DF6A10AE}" srcId="{2D5A32BD-B6DC-487D-970E-81CD7488C896}" destId="{BF14A280-B7CD-4F1C-A828-870B94ABA886}" srcOrd="2" destOrd="0" parTransId="{2F7D7367-E97E-4896-BBAB-3BDBE22D9612}" sibTransId="{10364B82-3F7F-403C-AFF3-CAD8DF0F3736}"/>
    <dgm:cxn modelId="{C0C1A935-B4A5-49D1-8CCD-918DB953B2D4}" type="presOf" srcId="{75388420-386D-4564-AEF6-002E2B5684BA}" destId="{F2507CA2-293D-47E7-A131-B7C0C579995E}" srcOrd="0" destOrd="0" presId="urn:microsoft.com/office/officeart/2005/8/layout/lProcess1"/>
    <dgm:cxn modelId="{743B3237-3787-4D88-B9BB-164E9E009669}" srcId="{44705069-1DBF-45D8-96C9-C1756707E107}" destId="{6BC08F4B-92EB-4BC1-A6F7-EC86C34D8959}" srcOrd="0" destOrd="0" parTransId="{8ABEEE03-8D64-46A3-BA30-DAABFEC295C1}" sibTransId="{F1828208-8589-4953-98CD-DCBF2357307E}"/>
    <dgm:cxn modelId="{84872938-FC1C-4134-B2AF-19D0E51E9D7C}" srcId="{44705069-1DBF-45D8-96C9-C1756707E107}" destId="{AF00D63A-A251-4971-A229-173B0893B89E}" srcOrd="3" destOrd="0" parTransId="{DA7F803F-EADC-4380-A45E-AAE8942002D2}" sibTransId="{E6E00462-01FD-489F-9100-928422762DE0}"/>
    <dgm:cxn modelId="{A6FEAF3A-DA02-4135-8E25-75EF8CC44965}" type="presOf" srcId="{C2E358FB-28C3-48A6-AE6D-5806B8C37B04}" destId="{AF2897C4-3D35-4F79-AA06-093619648155}" srcOrd="0" destOrd="0" presId="urn:microsoft.com/office/officeart/2005/8/layout/lProcess1"/>
    <dgm:cxn modelId="{0515BB3A-EA44-4A4C-B737-AB34DEFD8E3A}" srcId="{DA046D71-3F5B-43B8-9BF1-BC4CBB88142F}" destId="{75388420-386D-4564-AEF6-002E2B5684BA}" srcOrd="0" destOrd="0" parTransId="{073970C9-47BA-4710-BDE1-49C2C93A71A9}" sibTransId="{4F23D7A7-AA98-485D-A101-8CE46BCF99C0}"/>
    <dgm:cxn modelId="{A3704B3E-E2F5-4CB1-91BB-FED5B5ECD0E2}" type="presOf" srcId="{5290E00C-8613-4E1E-AA37-AAAD0F542792}" destId="{8926A4B0-2FAB-4BD2-B420-D6CE5DE61F39}" srcOrd="0" destOrd="0" presId="urn:microsoft.com/office/officeart/2005/8/layout/lProcess1"/>
    <dgm:cxn modelId="{59188943-E914-4095-9E69-A0E94AD54F7B}" type="presOf" srcId="{C6F5C851-C943-414E-B67E-B70486C36113}" destId="{22D2ECF5-990F-4195-ADD4-027433D2DE0B}" srcOrd="0" destOrd="0" presId="urn:microsoft.com/office/officeart/2005/8/layout/lProcess1"/>
    <dgm:cxn modelId="{C682EA45-7772-4C9D-A0F1-E6F5ADF1803F}" type="presOf" srcId="{85C25C1A-DD6B-4D97-9D7E-737945EDE73F}" destId="{C902DB71-8F34-4408-835A-AB8AD7A8E4C9}" srcOrd="0" destOrd="0" presId="urn:microsoft.com/office/officeart/2005/8/layout/lProcess1"/>
    <dgm:cxn modelId="{A5769166-64A5-485C-990C-11C49AC493F3}" type="presOf" srcId="{44705069-1DBF-45D8-96C9-C1756707E107}" destId="{D01FE1D9-185D-45C9-8FF7-CAB11ADC38E2}" srcOrd="0" destOrd="0" presId="urn:microsoft.com/office/officeart/2005/8/layout/lProcess1"/>
    <dgm:cxn modelId="{93B91647-AA1C-4BC3-B11B-9D4338DB6F54}" type="presOf" srcId="{E6E00462-01FD-489F-9100-928422762DE0}" destId="{AB42952B-0C31-45C4-B32E-5091844E6A13}" srcOrd="0" destOrd="0" presId="urn:microsoft.com/office/officeart/2005/8/layout/lProcess1"/>
    <dgm:cxn modelId="{910CF347-8061-481F-9B9F-31E567CE003D}" srcId="{46B3DA31-9562-4007-AE5D-F0FDDB730B6C}" destId="{757AAB84-2E43-4C7A-8063-24C486F613DB}" srcOrd="6" destOrd="0" parTransId="{C52100D9-7324-487A-BECE-E05B812A24EA}" sibTransId="{4170EE2C-5E4A-4578-A075-24A31CAC2F0C}"/>
    <dgm:cxn modelId="{F68F0D4C-47AE-439F-92B1-3E0897E9044E}" type="presOf" srcId="{93337CE0-9435-478F-83AA-063B5782A077}" destId="{53A0D179-06EA-40B5-A22A-A963A10CE01D}" srcOrd="0" destOrd="0" presId="urn:microsoft.com/office/officeart/2005/8/layout/lProcess1"/>
    <dgm:cxn modelId="{0FADCA72-C40C-4CD9-8226-E590EFA053C1}" type="presOf" srcId="{C8F577A9-6A57-4440-82FE-82BA10661215}" destId="{2CB8C9FC-3D24-42A0-BBAC-B638B70F1702}" srcOrd="0" destOrd="0" presId="urn:microsoft.com/office/officeart/2005/8/layout/lProcess1"/>
    <dgm:cxn modelId="{F92DF252-C827-4237-B1D6-7642E2B5AE24}" type="presOf" srcId="{878B807A-83A6-4F7B-AC01-D40D1688C603}" destId="{E5D94749-6F7E-49AD-963E-389749CA573F}" srcOrd="0" destOrd="0" presId="urn:microsoft.com/office/officeart/2005/8/layout/lProcess1"/>
    <dgm:cxn modelId="{00A50756-06DC-4896-9EC6-091174A14C4A}" srcId="{2D5A32BD-B6DC-487D-970E-81CD7488C896}" destId="{DACE670D-32EB-4B27-8AF3-C5D77CD8851D}" srcOrd="0" destOrd="0" parTransId="{3EC318F8-2E0F-4B96-AF62-18C0F8712816}" sibTransId="{E5B787AB-AE61-4104-803D-D96DED8458FE}"/>
    <dgm:cxn modelId="{B7D7E257-B706-44AA-8E65-91A266397988}" type="presOf" srcId="{BF14A280-B7CD-4F1C-A828-870B94ABA886}" destId="{7AAD07C6-8E7D-46A6-9B39-DDF53207BDB6}" srcOrd="0" destOrd="0" presId="urn:microsoft.com/office/officeart/2005/8/layout/lProcess1"/>
    <dgm:cxn modelId="{2AE51678-1ECB-492B-8306-3E582A274253}" srcId="{46B3DA31-9562-4007-AE5D-F0FDDB730B6C}" destId="{DA046D71-3F5B-43B8-9BF1-BC4CBB88142F}" srcOrd="4" destOrd="0" parTransId="{1D0B4737-EBD0-4768-85CB-EF3AFF495BD6}" sibTransId="{3860F600-399F-4C85-9625-47599D209386}"/>
    <dgm:cxn modelId="{B0BDA286-EDC8-4EF5-8F4E-92A33AA2FB3C}" type="presOf" srcId="{DA046D71-3F5B-43B8-9BF1-BC4CBB88142F}" destId="{7728241B-03EF-46B4-95E1-81B0A189FDFB}" srcOrd="0" destOrd="0" presId="urn:microsoft.com/office/officeart/2005/8/layout/lProcess1"/>
    <dgm:cxn modelId="{3E32D587-04D9-4AC8-A9D9-3511EF9A6596}" type="presOf" srcId="{0D1E4ACD-104F-42B6-B65E-9326E20400CB}" destId="{7C2DA03F-AB7B-4AB8-827F-66C7F356E1FE}" srcOrd="0" destOrd="0" presId="urn:microsoft.com/office/officeart/2005/8/layout/lProcess1"/>
    <dgm:cxn modelId="{F64C5B8E-3E86-476B-B024-7716C8AF8153}" type="presOf" srcId="{07AB4FB9-AD6C-4A2D-94BC-91BCCB6B1799}" destId="{5572FB70-FBF3-4129-93E4-2361CC98BE59}" srcOrd="0" destOrd="0" presId="urn:microsoft.com/office/officeart/2005/8/layout/lProcess1"/>
    <dgm:cxn modelId="{5F4BC290-AC49-4667-8891-4A52A4E3EE95}" type="presOf" srcId="{AF00D63A-A251-4971-A229-173B0893B89E}" destId="{E95A7925-7D0B-4E6B-858D-474B1AFC1F9E}" srcOrd="0" destOrd="0" presId="urn:microsoft.com/office/officeart/2005/8/layout/lProcess1"/>
    <dgm:cxn modelId="{D8042293-A7C6-45FE-A3C8-9D254ECE78EF}" srcId="{46B3DA31-9562-4007-AE5D-F0FDDB730B6C}" destId="{44705069-1DBF-45D8-96C9-C1756707E107}" srcOrd="3" destOrd="0" parTransId="{4B76F841-AB17-4019-9E65-C0B0C9FA6F6B}" sibTransId="{E9912265-D123-4543-9067-4A76011D5141}"/>
    <dgm:cxn modelId="{1DE61898-EE15-4450-85FC-4A0182675A33}" srcId="{757AAB84-2E43-4C7A-8063-24C486F613DB}" destId="{E0154E17-ABCE-439C-9873-DEDB9317D91D}" srcOrd="1" destOrd="0" parTransId="{1EAFD00B-14E3-471C-A4BE-9F00F2685017}" sibTransId="{CE1717C8-4C4E-4070-B147-33E215F8C569}"/>
    <dgm:cxn modelId="{9EBA0099-3F55-4EC3-8547-57D4512C1CAE}" srcId="{44705069-1DBF-45D8-96C9-C1756707E107}" destId="{396A3AC9-3AB5-4500-B11C-44A4D7A34F9A}" srcOrd="2" destOrd="0" parTransId="{686A1D43-0643-462F-9D0D-CB33B08A539A}" sibTransId="{E06C23DA-14BB-4323-B47A-79E46EA6756B}"/>
    <dgm:cxn modelId="{48F6C39E-E4B9-4AA3-B3AB-AC9C396D7DF0}" type="presOf" srcId="{E0154E17-ABCE-439C-9873-DEDB9317D91D}" destId="{B03A3B49-0483-4129-8DB5-10204B056681}" srcOrd="0" destOrd="0" presId="urn:microsoft.com/office/officeart/2005/8/layout/lProcess1"/>
    <dgm:cxn modelId="{680B81A0-5DD8-4E60-9262-2409191BF542}" type="presOf" srcId="{7FD8A47A-DF52-4B5D-B92D-F05DDA7D06A3}" destId="{49BE1EBE-8D71-48F6-BB8F-0B481921A341}" srcOrd="0" destOrd="0" presId="urn:microsoft.com/office/officeart/2005/8/layout/lProcess1"/>
    <dgm:cxn modelId="{A76C93A7-D1DA-4BE7-917B-F50C98983F3B}" type="presOf" srcId="{DACE670D-32EB-4B27-8AF3-C5D77CD8851D}" destId="{6367EB25-0B97-4EA2-A84D-78014E22B684}" srcOrd="0" destOrd="0" presId="urn:microsoft.com/office/officeart/2005/8/layout/lProcess1"/>
    <dgm:cxn modelId="{5BF8D5A9-15AF-43B1-A2FD-57073A1777CF}" type="presOf" srcId="{3EC318F8-2E0F-4B96-AF62-18C0F8712816}" destId="{E853E35C-4EE0-4873-BD32-CCB47C54B073}" srcOrd="0" destOrd="0" presId="urn:microsoft.com/office/officeart/2005/8/layout/lProcess1"/>
    <dgm:cxn modelId="{AFAB8AAB-859C-4B64-B543-54508A5314AE}" type="presOf" srcId="{E32DB77A-C75F-41E5-9152-72D4688B7354}" destId="{C6998805-20C8-453B-BC66-180DD733B625}" srcOrd="0" destOrd="0" presId="urn:microsoft.com/office/officeart/2005/8/layout/lProcess1"/>
    <dgm:cxn modelId="{6BCFB7AB-E41A-4212-917D-17033130CD2D}" type="presOf" srcId="{08A9C804-4CD8-4EAA-8195-215A4B9203EE}" destId="{7C559891-8A58-4791-884D-59504FD07EA7}" srcOrd="0" destOrd="0" presId="urn:microsoft.com/office/officeart/2005/8/layout/lProcess1"/>
    <dgm:cxn modelId="{2D66BFAD-7694-4AF7-AD07-A163EFA87678}" type="presOf" srcId="{BA31A4E8-BFDF-4C75-AF27-68B72FED1D90}" destId="{11440CC1-24BE-4330-93C4-B67B91994D73}" srcOrd="0" destOrd="0" presId="urn:microsoft.com/office/officeart/2005/8/layout/lProcess1"/>
    <dgm:cxn modelId="{98C961AE-3006-46AD-A274-9E574FB63D2D}" type="presOf" srcId="{8ABEEE03-8D64-46A3-BA30-DAABFEC295C1}" destId="{3B38EEC6-787F-47E6-9C77-A3C414B58FE8}" srcOrd="0" destOrd="0" presId="urn:microsoft.com/office/officeart/2005/8/layout/lProcess1"/>
    <dgm:cxn modelId="{43D5BFAF-86F1-4E6F-A889-268FB9DEE11A}" type="presOf" srcId="{B0D8F5C7-96CC-4FF5-9195-CD7F5E024D89}" destId="{3A8EAD1F-6A95-47F6-8D9A-91A83A0CE8A6}" srcOrd="0" destOrd="0" presId="urn:microsoft.com/office/officeart/2005/8/layout/lProcess1"/>
    <dgm:cxn modelId="{103483B0-8976-43E5-9FA3-5158359EBC62}" srcId="{D0DCDB03-4E21-48A8-9703-57017DF4F255}" destId="{A1B1CE8B-2096-4F66-A07C-D998440CE328}" srcOrd="0" destOrd="0" parTransId="{E32DB77A-C75F-41E5-9152-72D4688B7354}" sibTransId="{B95F6F6C-03A1-4A2A-B3D7-3E1AF3A79BE3}"/>
    <dgm:cxn modelId="{31546FB1-5899-4C88-9685-7D3B24B7B04D}" srcId="{44705069-1DBF-45D8-96C9-C1756707E107}" destId="{C6F5C851-C943-414E-B67E-B70486C36113}" srcOrd="1" destOrd="0" parTransId="{B5C08DA5-B15D-4468-93C4-16F4E100E505}" sibTransId="{F3EAF760-2752-4EE6-AB0B-3EAED434E9C5}"/>
    <dgm:cxn modelId="{057BBBB4-5D47-4F97-9182-909BA570904A}" srcId="{46B3DA31-9562-4007-AE5D-F0FDDB730B6C}" destId="{2D5A32BD-B6DC-487D-970E-81CD7488C896}" srcOrd="1" destOrd="0" parTransId="{9D869D00-1DAC-45C4-ABB7-5A390DE8D01E}" sibTransId="{46784797-E9A8-4089-BD52-C7D6EB46A025}"/>
    <dgm:cxn modelId="{F31588B5-732E-4B1C-B033-BB0DF4B8ADBE}" type="presOf" srcId="{396A3AC9-3AB5-4500-B11C-44A4D7A34F9A}" destId="{E3D22ADD-80A1-48DA-9850-C4AD8921B77F}" srcOrd="0" destOrd="0" presId="urn:microsoft.com/office/officeart/2005/8/layout/lProcess1"/>
    <dgm:cxn modelId="{F2FB09BD-C288-42A2-95DC-67FAF67B6374}" type="presOf" srcId="{D0DCDB03-4E21-48A8-9703-57017DF4F255}" destId="{F988D4B2-E323-4CCC-86AB-9922AA38AC17}" srcOrd="0" destOrd="0" presId="urn:microsoft.com/office/officeart/2005/8/layout/lProcess1"/>
    <dgm:cxn modelId="{B05BBBBE-B025-4F12-98F3-B7986035B2DF}" srcId="{47AD8B16-006D-4B5D-81E2-97059995606C}" destId="{EA0BD705-082B-4D5E-9F31-03F5B1C7D85C}" srcOrd="0" destOrd="0" parTransId="{7FD8A47A-DF52-4B5D-B92D-F05DDA7D06A3}" sibTransId="{B0D8F5C7-96CC-4FF5-9195-CD7F5E024D89}"/>
    <dgm:cxn modelId="{7FD137C0-9F34-4639-9DA2-35FCD7D6AA4E}" type="presOf" srcId="{F3EAF760-2752-4EE6-AB0B-3EAED434E9C5}" destId="{B8FC9617-3C7C-4854-B6CA-3FD888430C05}" srcOrd="0" destOrd="0" presId="urn:microsoft.com/office/officeart/2005/8/layout/lProcess1"/>
    <dgm:cxn modelId="{0BF6CDC0-CEA5-4837-A0F4-DD6936CE9B7D}" type="presOf" srcId="{5888C6CF-771D-4660-8914-A02908989F67}" destId="{7A9CE604-AA99-40CC-8028-ED91A8A9229A}" srcOrd="0" destOrd="0" presId="urn:microsoft.com/office/officeart/2005/8/layout/lProcess1"/>
    <dgm:cxn modelId="{DA3910C4-2051-45F0-A1F9-E4635581A91C}" srcId="{757AAB84-2E43-4C7A-8063-24C486F613DB}" destId="{0D1E4ACD-104F-42B6-B65E-9326E20400CB}" srcOrd="0" destOrd="0" parTransId="{85C25C1A-DD6B-4D97-9D7E-737945EDE73F}" sibTransId="{5133A3F1-B461-4ADC-8069-0662873815CE}"/>
    <dgm:cxn modelId="{1F1C61C5-49E0-4D09-8017-3A56A25B4EAD}" srcId="{D0DCDB03-4E21-48A8-9703-57017DF4F255}" destId="{C2E358FB-28C3-48A6-AE6D-5806B8C37B04}" srcOrd="2" destOrd="0" parTransId="{9748EEE6-929D-4BB5-8C65-A4C3B6591A60}" sibTransId="{FB7E10BB-1C7E-4916-859F-920C9FE5918F}"/>
    <dgm:cxn modelId="{BC8EB5C6-BAB7-4F35-80A7-FBE6E45C7242}" type="presOf" srcId="{07B96825-A074-428C-B8C5-A7EFF05199FC}" destId="{C7AC2047-27D5-44C5-96C1-A21C40A66795}" srcOrd="0" destOrd="0" presId="urn:microsoft.com/office/officeart/2005/8/layout/lProcess1"/>
    <dgm:cxn modelId="{C79258C9-7A3D-4191-8D67-23104B7EF606}" type="presOf" srcId="{F1828208-8589-4953-98CD-DCBF2357307E}" destId="{D71CD075-56F2-4BEA-A442-36D66BE961CE}" srcOrd="0" destOrd="0" presId="urn:microsoft.com/office/officeart/2005/8/layout/lProcess1"/>
    <dgm:cxn modelId="{6412F5CA-AF8B-4018-8820-9B73689BD553}" type="presOf" srcId="{A1B1CE8B-2096-4F66-A07C-D998440CE328}" destId="{6ED2E3D7-DBA6-4CBA-B654-89BB888A79EC}" srcOrd="0" destOrd="0" presId="urn:microsoft.com/office/officeart/2005/8/layout/lProcess1"/>
    <dgm:cxn modelId="{9A6555D3-5B7B-42B1-839D-759F592BE104}" srcId="{46B3DA31-9562-4007-AE5D-F0FDDB730B6C}" destId="{D0DCDB03-4E21-48A8-9703-57017DF4F255}" srcOrd="0" destOrd="0" parTransId="{388EC960-36B3-41C6-A139-BA4A2232407D}" sibTransId="{1B545670-5A85-45D6-A838-D857B27B614D}"/>
    <dgm:cxn modelId="{645AF8D5-60DF-4592-AB1C-5CE5E29F5926}" type="presOf" srcId="{757AAB84-2E43-4C7A-8063-24C486F613DB}" destId="{EA957A21-C409-4487-B7CB-1D2975447B99}" srcOrd="0" destOrd="0" presId="urn:microsoft.com/office/officeart/2005/8/layout/lProcess1"/>
    <dgm:cxn modelId="{66D7B3D6-E2AC-4888-AE4A-F6747A7759C1}" type="presOf" srcId="{47AD8B16-006D-4B5D-81E2-97059995606C}" destId="{D0F0370B-3B6B-4A47-954A-B25560C7A67C}" srcOrd="0" destOrd="0" presId="urn:microsoft.com/office/officeart/2005/8/layout/lProcess1"/>
    <dgm:cxn modelId="{11CCB7D6-2CCC-4794-B800-81E82B8F2710}" type="presOf" srcId="{828354D3-4CFF-4760-882D-7241241DDBEB}" destId="{379044CA-9E65-4CC4-89C0-8EBA9229D389}" srcOrd="0" destOrd="0" presId="urn:microsoft.com/office/officeart/2005/8/layout/lProcess1"/>
    <dgm:cxn modelId="{D113AAD7-29A2-4AA3-9DEA-23078AC9F8BF}" type="presOf" srcId="{FB7E10BB-1C7E-4916-859F-920C9FE5918F}" destId="{3C79086B-C04E-457E-9625-893DE1F52709}" srcOrd="0" destOrd="0" presId="urn:microsoft.com/office/officeart/2005/8/layout/lProcess1"/>
    <dgm:cxn modelId="{A92D72E0-D4ED-4D90-BCE0-5C786985EB47}" type="presOf" srcId="{5133A3F1-B461-4ADC-8069-0662873815CE}" destId="{1E6CAD2E-2A7A-4B39-8554-CBDDFFE363E9}" srcOrd="0" destOrd="0" presId="urn:microsoft.com/office/officeart/2005/8/layout/lProcess1"/>
    <dgm:cxn modelId="{9FC61FE1-70DF-4DD1-865E-162EB0645B14}" srcId="{D0DCDB03-4E21-48A8-9703-57017DF4F255}" destId="{BA31A4E8-BFDF-4C75-AF27-68B72FED1D90}" srcOrd="3" destOrd="0" parTransId="{32FA44AC-D011-462E-BF00-B7CEA0ED6D7F}" sibTransId="{630D4D5C-7585-4AC7-AE63-46BB9D30659C}"/>
    <dgm:cxn modelId="{52958CE1-2FC3-4C0B-AE01-2A531CB0C4B2}" srcId="{D0DCDB03-4E21-48A8-9703-57017DF4F255}" destId="{33F61227-275C-49BA-9A06-91E3A612D22C}" srcOrd="1" destOrd="0" parTransId="{36FFEE47-BBFB-40B5-95DE-017ACED01E2E}" sibTransId="{93337CE0-9435-478F-83AA-063B5782A077}"/>
    <dgm:cxn modelId="{DC8386E4-F5FD-4551-9963-7ECA49EE16F3}" type="presOf" srcId="{E5B787AB-AE61-4104-803D-D96DED8458FE}" destId="{604FA5CE-5458-40AE-945A-EEA09681D67C}" srcOrd="0" destOrd="0" presId="urn:microsoft.com/office/officeart/2005/8/layout/lProcess1"/>
    <dgm:cxn modelId="{830D51EB-C1E2-44FF-ABD5-835EAEB1FEEC}" type="presOf" srcId="{32F89D3D-092B-42E5-B247-0D5843FDD4E1}" destId="{2A9B37F1-9D91-4FBA-A771-5D2337C94C6A}" srcOrd="0" destOrd="0" presId="urn:microsoft.com/office/officeart/2005/8/layout/lProcess1"/>
    <dgm:cxn modelId="{B587EFEE-E734-4CC7-9413-74C1279DBBD8}" type="presOf" srcId="{49680131-31DC-4AF7-984A-6A307C2C9413}" destId="{A893EDFD-C763-4AD4-886C-86E869587485}" srcOrd="0" destOrd="0" presId="urn:microsoft.com/office/officeart/2005/8/layout/lProcess1"/>
    <dgm:cxn modelId="{C16739F1-FB87-48A4-B092-51A334666960}" srcId="{47AD8B16-006D-4B5D-81E2-97059995606C}" destId="{5290E00C-8613-4E1E-AA37-AAAD0F542792}" srcOrd="2" destOrd="0" parTransId="{967A9C7A-F239-42D5-8467-1D773265DC21}" sibTransId="{01432D71-DB66-4D54-877E-BF10D9DFBE97}"/>
    <dgm:cxn modelId="{D8C5CEF4-4EB4-46C5-80BE-32B395199618}" type="presOf" srcId="{2D5A32BD-B6DC-487D-970E-81CD7488C896}" destId="{7D87369A-D0EB-494A-9A6B-62D9680EE959}" srcOrd="0" destOrd="0" presId="urn:microsoft.com/office/officeart/2005/8/layout/lProcess1"/>
    <dgm:cxn modelId="{E45E55F6-31B5-4E45-89A0-B02F75EBC48F}" type="presOf" srcId="{CE1717C8-4C4E-4070-B147-33E215F8C569}" destId="{FA0B4EDE-C1D1-4F92-807D-637AAE815573}" srcOrd="0" destOrd="0" presId="urn:microsoft.com/office/officeart/2005/8/layout/lProcess1"/>
    <dgm:cxn modelId="{6579A9F9-5D8A-49C6-AE41-780C03D5D63D}" type="presOf" srcId="{839BB55B-CB30-441F-A0A1-04D6A819A4E8}" destId="{C19102A7-2079-4CAB-BD58-EBD18F47673B}" srcOrd="0" destOrd="0" presId="urn:microsoft.com/office/officeart/2005/8/layout/lProcess1"/>
    <dgm:cxn modelId="{FA261DFA-A70D-42AA-84DE-946F7690D97D}" type="presOf" srcId="{B95F6F6C-03A1-4A2A-B3D7-3E1AF3A79BE3}" destId="{B128F66A-C271-4B69-B1D0-034565F29AB0}" srcOrd="0" destOrd="0" presId="urn:microsoft.com/office/officeart/2005/8/layout/lProcess1"/>
    <dgm:cxn modelId="{B79312FB-0B10-48A9-8D16-09B50F095878}" srcId="{DE00B574-D054-4C49-BA5F-F6CD7E1F10FF}" destId="{49680131-31DC-4AF7-984A-6A307C2C9413}" srcOrd="0" destOrd="0" parTransId="{07AB4FB9-AD6C-4A2D-94BC-91BCCB6B1799}" sibTransId="{26707047-E60D-4D2A-9E5F-463A8939B10E}"/>
    <dgm:cxn modelId="{6A18D7FF-760E-43F3-A94A-3D885A9C7148}" type="presOf" srcId="{6BC08F4B-92EB-4BC1-A6F7-EC86C34D8959}" destId="{B5625A1E-EC4A-48F2-AB83-81951E93D356}" srcOrd="0" destOrd="0" presId="urn:microsoft.com/office/officeart/2005/8/layout/lProcess1"/>
    <dgm:cxn modelId="{18C085B8-4FBE-4AA1-A716-80ADF47BA1FC}" type="presParOf" srcId="{4425987F-5784-4F75-AB12-D3DFF574C20C}" destId="{1FD60B4C-C6AB-436F-9184-D759F4EA0586}" srcOrd="0" destOrd="0" presId="urn:microsoft.com/office/officeart/2005/8/layout/lProcess1"/>
    <dgm:cxn modelId="{964C373B-90DE-4DF2-8368-A2ED3F622D23}" type="presParOf" srcId="{1FD60B4C-C6AB-436F-9184-D759F4EA0586}" destId="{F988D4B2-E323-4CCC-86AB-9922AA38AC17}" srcOrd="0" destOrd="0" presId="urn:microsoft.com/office/officeart/2005/8/layout/lProcess1"/>
    <dgm:cxn modelId="{C009ADD8-FAF7-4608-9F94-3ABB7FA413F4}" type="presParOf" srcId="{1FD60B4C-C6AB-436F-9184-D759F4EA0586}" destId="{C6998805-20C8-453B-BC66-180DD733B625}" srcOrd="1" destOrd="0" presId="urn:microsoft.com/office/officeart/2005/8/layout/lProcess1"/>
    <dgm:cxn modelId="{A1DBC629-B7DB-4530-A662-A7D6C5F5BA10}" type="presParOf" srcId="{1FD60B4C-C6AB-436F-9184-D759F4EA0586}" destId="{6ED2E3D7-DBA6-4CBA-B654-89BB888A79EC}" srcOrd="2" destOrd="0" presId="urn:microsoft.com/office/officeart/2005/8/layout/lProcess1"/>
    <dgm:cxn modelId="{F8787AA0-C491-480F-9413-5905E6017AF2}" type="presParOf" srcId="{1FD60B4C-C6AB-436F-9184-D759F4EA0586}" destId="{B128F66A-C271-4B69-B1D0-034565F29AB0}" srcOrd="3" destOrd="0" presId="urn:microsoft.com/office/officeart/2005/8/layout/lProcess1"/>
    <dgm:cxn modelId="{8600BC25-02C3-4F24-8F84-3C5792FFEC4D}" type="presParOf" srcId="{1FD60B4C-C6AB-436F-9184-D759F4EA0586}" destId="{C73CB073-0F58-40F3-AF5A-A8C44A98EDA8}" srcOrd="4" destOrd="0" presId="urn:microsoft.com/office/officeart/2005/8/layout/lProcess1"/>
    <dgm:cxn modelId="{1F2760BB-5CB1-49DE-AAB9-91BCEE01C6EF}" type="presParOf" srcId="{1FD60B4C-C6AB-436F-9184-D759F4EA0586}" destId="{53A0D179-06EA-40B5-A22A-A963A10CE01D}" srcOrd="5" destOrd="0" presId="urn:microsoft.com/office/officeart/2005/8/layout/lProcess1"/>
    <dgm:cxn modelId="{B8503A04-DE38-48CE-9421-A20E45E23AF2}" type="presParOf" srcId="{1FD60B4C-C6AB-436F-9184-D759F4EA0586}" destId="{AF2897C4-3D35-4F79-AA06-093619648155}" srcOrd="6" destOrd="0" presId="urn:microsoft.com/office/officeart/2005/8/layout/lProcess1"/>
    <dgm:cxn modelId="{EB4D152A-01FC-475F-8A1D-40BDBC87624B}" type="presParOf" srcId="{1FD60B4C-C6AB-436F-9184-D759F4EA0586}" destId="{3C79086B-C04E-457E-9625-893DE1F52709}" srcOrd="7" destOrd="0" presId="urn:microsoft.com/office/officeart/2005/8/layout/lProcess1"/>
    <dgm:cxn modelId="{02E10AAF-2183-4B22-8351-79194F555834}" type="presParOf" srcId="{1FD60B4C-C6AB-436F-9184-D759F4EA0586}" destId="{11440CC1-24BE-4330-93C4-B67B91994D73}" srcOrd="8" destOrd="0" presId="urn:microsoft.com/office/officeart/2005/8/layout/lProcess1"/>
    <dgm:cxn modelId="{20E8A0B6-1285-45F8-A0F3-42BD35C82E3F}" type="presParOf" srcId="{4425987F-5784-4F75-AB12-D3DFF574C20C}" destId="{4C363201-F509-4D48-BBAA-77F49F9BC88A}" srcOrd="1" destOrd="0" presId="urn:microsoft.com/office/officeart/2005/8/layout/lProcess1"/>
    <dgm:cxn modelId="{3CC3A352-C4BA-414B-9D52-94AF62FB051A}" type="presParOf" srcId="{4425987F-5784-4F75-AB12-D3DFF574C20C}" destId="{0D483123-78FD-45AC-B71C-F657857620BC}" srcOrd="2" destOrd="0" presId="urn:microsoft.com/office/officeart/2005/8/layout/lProcess1"/>
    <dgm:cxn modelId="{F8BC3C10-0A73-40AB-801C-DB629A4B6400}" type="presParOf" srcId="{0D483123-78FD-45AC-B71C-F657857620BC}" destId="{7D87369A-D0EB-494A-9A6B-62D9680EE959}" srcOrd="0" destOrd="0" presId="urn:microsoft.com/office/officeart/2005/8/layout/lProcess1"/>
    <dgm:cxn modelId="{3CD59D24-75E4-48FB-95D2-2EB9C710C1BA}" type="presParOf" srcId="{0D483123-78FD-45AC-B71C-F657857620BC}" destId="{E853E35C-4EE0-4873-BD32-CCB47C54B073}" srcOrd="1" destOrd="0" presId="urn:microsoft.com/office/officeart/2005/8/layout/lProcess1"/>
    <dgm:cxn modelId="{7588C2B5-9A19-4479-8BA3-1B13ECE85026}" type="presParOf" srcId="{0D483123-78FD-45AC-B71C-F657857620BC}" destId="{6367EB25-0B97-4EA2-A84D-78014E22B684}" srcOrd="2" destOrd="0" presId="urn:microsoft.com/office/officeart/2005/8/layout/lProcess1"/>
    <dgm:cxn modelId="{A6971F21-9D78-40DD-A54B-B50627AD540B}" type="presParOf" srcId="{0D483123-78FD-45AC-B71C-F657857620BC}" destId="{604FA5CE-5458-40AE-945A-EEA09681D67C}" srcOrd="3" destOrd="0" presId="urn:microsoft.com/office/officeart/2005/8/layout/lProcess1"/>
    <dgm:cxn modelId="{7ED52431-089D-41A6-9FCC-7729DF0CF34C}" type="presParOf" srcId="{0D483123-78FD-45AC-B71C-F657857620BC}" destId="{E5D94749-6F7E-49AD-963E-389749CA573F}" srcOrd="4" destOrd="0" presId="urn:microsoft.com/office/officeart/2005/8/layout/lProcess1"/>
    <dgm:cxn modelId="{74F0C00C-31BF-48FF-ACA3-C3B09F4A8A70}" type="presParOf" srcId="{0D483123-78FD-45AC-B71C-F657857620BC}" destId="{26AE4250-7C38-4CA1-BEAE-DF0625979EE8}" srcOrd="5" destOrd="0" presId="urn:microsoft.com/office/officeart/2005/8/layout/lProcess1"/>
    <dgm:cxn modelId="{79A38A89-ABF5-4363-BA7A-CA1E1597C02C}" type="presParOf" srcId="{0D483123-78FD-45AC-B71C-F657857620BC}" destId="{7AAD07C6-8E7D-46A6-9B39-DDF53207BDB6}" srcOrd="6" destOrd="0" presId="urn:microsoft.com/office/officeart/2005/8/layout/lProcess1"/>
    <dgm:cxn modelId="{EBB918D1-34AF-46A3-B55F-71AA85CB4BE5}" type="presParOf" srcId="{4425987F-5784-4F75-AB12-D3DFF574C20C}" destId="{F9BBF3AF-325A-4544-85C8-1FD7B95FBA5D}" srcOrd="3" destOrd="0" presId="urn:microsoft.com/office/officeart/2005/8/layout/lProcess1"/>
    <dgm:cxn modelId="{FF3BB793-D1A7-4190-8AF7-A8829915338A}" type="presParOf" srcId="{4425987F-5784-4F75-AB12-D3DFF574C20C}" destId="{5EE70128-57E8-4785-B11E-808206B4E6E6}" srcOrd="4" destOrd="0" presId="urn:microsoft.com/office/officeart/2005/8/layout/lProcess1"/>
    <dgm:cxn modelId="{2BAFD475-4974-470D-9BA2-E94550ABAE42}" type="presParOf" srcId="{5EE70128-57E8-4785-B11E-808206B4E6E6}" destId="{19BAB0FC-7D12-493E-8BEA-86069E27F093}" srcOrd="0" destOrd="0" presId="urn:microsoft.com/office/officeart/2005/8/layout/lProcess1"/>
    <dgm:cxn modelId="{62ADF771-C8E8-4ECB-946C-BE0CB978DCDC}" type="presParOf" srcId="{5EE70128-57E8-4785-B11E-808206B4E6E6}" destId="{5572FB70-FBF3-4129-93E4-2361CC98BE59}" srcOrd="1" destOrd="0" presId="urn:microsoft.com/office/officeart/2005/8/layout/lProcess1"/>
    <dgm:cxn modelId="{33BAB486-A03B-470F-BA13-EE3DD9A02577}" type="presParOf" srcId="{5EE70128-57E8-4785-B11E-808206B4E6E6}" destId="{A893EDFD-C763-4AD4-886C-86E869587485}" srcOrd="2" destOrd="0" presId="urn:microsoft.com/office/officeart/2005/8/layout/lProcess1"/>
    <dgm:cxn modelId="{AB7D9FE1-1601-4C19-A8BD-0532CD0A4A16}" type="presParOf" srcId="{4425987F-5784-4F75-AB12-D3DFF574C20C}" destId="{966EDB95-6A50-4B11-9559-86EBC32E49CB}" srcOrd="5" destOrd="0" presId="urn:microsoft.com/office/officeart/2005/8/layout/lProcess1"/>
    <dgm:cxn modelId="{549D0BD9-FF00-4DE7-B750-3EEF0779902E}" type="presParOf" srcId="{4425987F-5784-4F75-AB12-D3DFF574C20C}" destId="{0F5D6594-896F-4B13-8ECD-E159E10D3039}" srcOrd="6" destOrd="0" presId="urn:microsoft.com/office/officeart/2005/8/layout/lProcess1"/>
    <dgm:cxn modelId="{21449E25-D5A6-44DB-8528-824E3439E482}" type="presParOf" srcId="{0F5D6594-896F-4B13-8ECD-E159E10D3039}" destId="{D01FE1D9-185D-45C9-8FF7-CAB11ADC38E2}" srcOrd="0" destOrd="0" presId="urn:microsoft.com/office/officeart/2005/8/layout/lProcess1"/>
    <dgm:cxn modelId="{4676CB7A-459F-4A94-871D-6116164084B1}" type="presParOf" srcId="{0F5D6594-896F-4B13-8ECD-E159E10D3039}" destId="{3B38EEC6-787F-47E6-9C77-A3C414B58FE8}" srcOrd="1" destOrd="0" presId="urn:microsoft.com/office/officeart/2005/8/layout/lProcess1"/>
    <dgm:cxn modelId="{28885FA6-EE95-45C7-B130-9E83A14D41F4}" type="presParOf" srcId="{0F5D6594-896F-4B13-8ECD-E159E10D3039}" destId="{B5625A1E-EC4A-48F2-AB83-81951E93D356}" srcOrd="2" destOrd="0" presId="urn:microsoft.com/office/officeart/2005/8/layout/lProcess1"/>
    <dgm:cxn modelId="{5C7F13B1-0EF4-4CDA-80DF-7A6F962A4D41}" type="presParOf" srcId="{0F5D6594-896F-4B13-8ECD-E159E10D3039}" destId="{D71CD075-56F2-4BEA-A442-36D66BE961CE}" srcOrd="3" destOrd="0" presId="urn:microsoft.com/office/officeart/2005/8/layout/lProcess1"/>
    <dgm:cxn modelId="{48647AEE-18E1-4318-ADBD-86E65C984514}" type="presParOf" srcId="{0F5D6594-896F-4B13-8ECD-E159E10D3039}" destId="{22D2ECF5-990F-4195-ADD4-027433D2DE0B}" srcOrd="4" destOrd="0" presId="urn:microsoft.com/office/officeart/2005/8/layout/lProcess1"/>
    <dgm:cxn modelId="{AF4203AD-6108-4F4E-AE7D-38F4AA283618}" type="presParOf" srcId="{0F5D6594-896F-4B13-8ECD-E159E10D3039}" destId="{B8FC9617-3C7C-4854-B6CA-3FD888430C05}" srcOrd="5" destOrd="0" presId="urn:microsoft.com/office/officeart/2005/8/layout/lProcess1"/>
    <dgm:cxn modelId="{FA1DA167-7C24-452C-A847-59C96D43FCFC}" type="presParOf" srcId="{0F5D6594-896F-4B13-8ECD-E159E10D3039}" destId="{E3D22ADD-80A1-48DA-9850-C4AD8921B77F}" srcOrd="6" destOrd="0" presId="urn:microsoft.com/office/officeart/2005/8/layout/lProcess1"/>
    <dgm:cxn modelId="{1ED422BD-52FB-4529-9DEB-7FF208F64570}" type="presParOf" srcId="{0F5D6594-896F-4B13-8ECD-E159E10D3039}" destId="{FCCDFF4B-4A3D-403C-B7C4-7238BA4D0079}" srcOrd="7" destOrd="0" presId="urn:microsoft.com/office/officeart/2005/8/layout/lProcess1"/>
    <dgm:cxn modelId="{B13E29FD-9C27-4B6F-A536-C155E31B61B4}" type="presParOf" srcId="{0F5D6594-896F-4B13-8ECD-E159E10D3039}" destId="{E95A7925-7D0B-4E6B-858D-474B1AFC1F9E}" srcOrd="8" destOrd="0" presId="urn:microsoft.com/office/officeart/2005/8/layout/lProcess1"/>
    <dgm:cxn modelId="{82D2FC86-97F8-4992-8780-82641EBD0187}" type="presParOf" srcId="{0F5D6594-896F-4B13-8ECD-E159E10D3039}" destId="{AB42952B-0C31-45C4-B32E-5091844E6A13}" srcOrd="9" destOrd="0" presId="urn:microsoft.com/office/officeart/2005/8/layout/lProcess1"/>
    <dgm:cxn modelId="{DCFF8A8B-E23A-4C30-853C-E404CB2DDB15}" type="presParOf" srcId="{0F5D6594-896F-4B13-8ECD-E159E10D3039}" destId="{2CB8C9FC-3D24-42A0-BBAC-B638B70F1702}" srcOrd="10" destOrd="0" presId="urn:microsoft.com/office/officeart/2005/8/layout/lProcess1"/>
    <dgm:cxn modelId="{5E7EF918-2201-436D-8C95-A8B9307D4FD3}" type="presParOf" srcId="{0F5D6594-896F-4B13-8ECD-E159E10D3039}" destId="{C7AC2047-27D5-44C5-96C1-A21C40A66795}" srcOrd="11" destOrd="0" presId="urn:microsoft.com/office/officeart/2005/8/layout/lProcess1"/>
    <dgm:cxn modelId="{8E6D643E-FB79-484F-B20E-03050991D06F}" type="presParOf" srcId="{0F5D6594-896F-4B13-8ECD-E159E10D3039}" destId="{7C559891-8A58-4791-884D-59504FD07EA7}" srcOrd="12" destOrd="0" presId="urn:microsoft.com/office/officeart/2005/8/layout/lProcess1"/>
    <dgm:cxn modelId="{9F580CE5-01C4-4527-B499-C55788452543}" type="presParOf" srcId="{4425987F-5784-4F75-AB12-D3DFF574C20C}" destId="{EC9096F8-AA8A-4DC6-B597-385F83844867}" srcOrd="7" destOrd="0" presId="urn:microsoft.com/office/officeart/2005/8/layout/lProcess1"/>
    <dgm:cxn modelId="{7805BB13-44D6-4612-B4AA-58C59F7D55E1}" type="presParOf" srcId="{4425987F-5784-4F75-AB12-D3DFF574C20C}" destId="{BA15B55C-28B9-492A-B2E6-6D4D0E071112}" srcOrd="8" destOrd="0" presId="urn:microsoft.com/office/officeart/2005/8/layout/lProcess1"/>
    <dgm:cxn modelId="{C2E8FD41-5667-489E-80FC-3D47C8EC183A}" type="presParOf" srcId="{BA15B55C-28B9-492A-B2E6-6D4D0E071112}" destId="{7728241B-03EF-46B4-95E1-81B0A189FDFB}" srcOrd="0" destOrd="0" presId="urn:microsoft.com/office/officeart/2005/8/layout/lProcess1"/>
    <dgm:cxn modelId="{84F80924-79D4-4FC2-B964-42F0A3D81B3F}" type="presParOf" srcId="{BA15B55C-28B9-492A-B2E6-6D4D0E071112}" destId="{33D90FC7-2D94-4C89-AE62-D5BE40322947}" srcOrd="1" destOrd="0" presId="urn:microsoft.com/office/officeart/2005/8/layout/lProcess1"/>
    <dgm:cxn modelId="{5F24768F-8460-460E-BDB3-711DF6FEA361}" type="presParOf" srcId="{BA15B55C-28B9-492A-B2E6-6D4D0E071112}" destId="{F2507CA2-293D-47E7-A131-B7C0C579995E}" srcOrd="2" destOrd="0" presId="urn:microsoft.com/office/officeart/2005/8/layout/lProcess1"/>
    <dgm:cxn modelId="{60909669-139C-4CD1-A14E-6123E491E178}" type="presParOf" srcId="{4425987F-5784-4F75-AB12-D3DFF574C20C}" destId="{2B4867A9-88D5-4015-8A7F-BE535555E1E9}" srcOrd="9" destOrd="0" presId="urn:microsoft.com/office/officeart/2005/8/layout/lProcess1"/>
    <dgm:cxn modelId="{94148E4D-7BFB-4DDC-A5F8-8CF87F790961}" type="presParOf" srcId="{4425987F-5784-4F75-AB12-D3DFF574C20C}" destId="{F67D9585-B3E8-47BE-B785-E1F6E579C21E}" srcOrd="10" destOrd="0" presId="urn:microsoft.com/office/officeart/2005/8/layout/lProcess1"/>
    <dgm:cxn modelId="{4FCF983F-2594-4829-B9E5-A0E6EAD686E3}" type="presParOf" srcId="{F67D9585-B3E8-47BE-B785-E1F6E579C21E}" destId="{D0F0370B-3B6B-4A47-954A-B25560C7A67C}" srcOrd="0" destOrd="0" presId="urn:microsoft.com/office/officeart/2005/8/layout/lProcess1"/>
    <dgm:cxn modelId="{44B9E7CB-4D3B-4871-9D4B-48DD0F477672}" type="presParOf" srcId="{F67D9585-B3E8-47BE-B785-E1F6E579C21E}" destId="{49BE1EBE-8D71-48F6-BB8F-0B481921A341}" srcOrd="1" destOrd="0" presId="urn:microsoft.com/office/officeart/2005/8/layout/lProcess1"/>
    <dgm:cxn modelId="{AE359967-3675-47B1-8E53-1B8C11CB6421}" type="presParOf" srcId="{F67D9585-B3E8-47BE-B785-E1F6E579C21E}" destId="{A34A48A5-6A58-49C5-BDC0-5C47B97AD80A}" srcOrd="2" destOrd="0" presId="urn:microsoft.com/office/officeart/2005/8/layout/lProcess1"/>
    <dgm:cxn modelId="{533DE647-3EF0-4AE8-9427-CE36335C244A}" type="presParOf" srcId="{F67D9585-B3E8-47BE-B785-E1F6E579C21E}" destId="{3A8EAD1F-6A95-47F6-8D9A-91A83A0CE8A6}" srcOrd="3" destOrd="0" presId="urn:microsoft.com/office/officeart/2005/8/layout/lProcess1"/>
    <dgm:cxn modelId="{B3B2B258-A17C-4797-8136-4D18DEB7474D}" type="presParOf" srcId="{F67D9585-B3E8-47BE-B785-E1F6E579C21E}" destId="{4030D897-F4FC-4102-9606-D087E0518C1E}" srcOrd="4" destOrd="0" presId="urn:microsoft.com/office/officeart/2005/8/layout/lProcess1"/>
    <dgm:cxn modelId="{68C6089C-328F-4583-9996-7C652D400F2C}" type="presParOf" srcId="{F67D9585-B3E8-47BE-B785-E1F6E579C21E}" destId="{7A9CE604-AA99-40CC-8028-ED91A8A9229A}" srcOrd="5" destOrd="0" presId="urn:microsoft.com/office/officeart/2005/8/layout/lProcess1"/>
    <dgm:cxn modelId="{3EFF4074-2C71-4E84-B11A-C2FA60C3ED83}" type="presParOf" srcId="{F67D9585-B3E8-47BE-B785-E1F6E579C21E}" destId="{8926A4B0-2FAB-4BD2-B420-D6CE5DE61F39}" srcOrd="6" destOrd="0" presId="urn:microsoft.com/office/officeart/2005/8/layout/lProcess1"/>
    <dgm:cxn modelId="{7DE8CD01-85F3-4114-A150-7FB124701025}" type="presParOf" srcId="{4425987F-5784-4F75-AB12-D3DFF574C20C}" destId="{B50F2ED2-BC00-4CC3-9AEE-9186B2C5CFBA}" srcOrd="11" destOrd="0" presId="urn:microsoft.com/office/officeart/2005/8/layout/lProcess1"/>
    <dgm:cxn modelId="{47D033F8-BAF4-42B1-A856-5505DE3DFE1E}" type="presParOf" srcId="{4425987F-5784-4F75-AB12-D3DFF574C20C}" destId="{8128EFBB-B2AE-4F3D-B487-AD495507AB22}" srcOrd="12" destOrd="0" presId="urn:microsoft.com/office/officeart/2005/8/layout/lProcess1"/>
    <dgm:cxn modelId="{04A42ADC-5411-48FB-AD7B-6C40D69F990D}" type="presParOf" srcId="{8128EFBB-B2AE-4F3D-B487-AD495507AB22}" destId="{EA957A21-C409-4487-B7CB-1D2975447B99}" srcOrd="0" destOrd="0" presId="urn:microsoft.com/office/officeart/2005/8/layout/lProcess1"/>
    <dgm:cxn modelId="{6F052245-F6ED-4DC8-BDBC-C24614645022}" type="presParOf" srcId="{8128EFBB-B2AE-4F3D-B487-AD495507AB22}" destId="{C902DB71-8F34-4408-835A-AB8AD7A8E4C9}" srcOrd="1" destOrd="0" presId="urn:microsoft.com/office/officeart/2005/8/layout/lProcess1"/>
    <dgm:cxn modelId="{E01EC4C0-2B52-409E-A77F-C9111A19443C}" type="presParOf" srcId="{8128EFBB-B2AE-4F3D-B487-AD495507AB22}" destId="{7C2DA03F-AB7B-4AB8-827F-66C7F356E1FE}" srcOrd="2" destOrd="0" presId="urn:microsoft.com/office/officeart/2005/8/layout/lProcess1"/>
    <dgm:cxn modelId="{DDEA1C09-86DF-4F32-B9D1-C30946848BA1}" type="presParOf" srcId="{8128EFBB-B2AE-4F3D-B487-AD495507AB22}" destId="{1E6CAD2E-2A7A-4B39-8554-CBDDFFE363E9}" srcOrd="3" destOrd="0" presId="urn:microsoft.com/office/officeart/2005/8/layout/lProcess1"/>
    <dgm:cxn modelId="{2DD918B8-ADB1-488E-AE85-643E60ACE600}" type="presParOf" srcId="{8128EFBB-B2AE-4F3D-B487-AD495507AB22}" destId="{B03A3B49-0483-4129-8DB5-10204B056681}" srcOrd="4" destOrd="0" presId="urn:microsoft.com/office/officeart/2005/8/layout/lProcess1"/>
    <dgm:cxn modelId="{16CA7F83-C495-42C1-BF54-CD684FFE26B1}" type="presParOf" srcId="{8128EFBB-B2AE-4F3D-B487-AD495507AB22}" destId="{FA0B4EDE-C1D1-4F92-807D-637AAE815573}" srcOrd="5" destOrd="0" presId="urn:microsoft.com/office/officeart/2005/8/layout/lProcess1"/>
    <dgm:cxn modelId="{6C6E35D8-21F2-489F-B2B7-F3642E93AF0C}" type="presParOf" srcId="{8128EFBB-B2AE-4F3D-B487-AD495507AB22}" destId="{2A9B37F1-9D91-4FBA-A771-5D2337C94C6A}" srcOrd="6" destOrd="0" presId="urn:microsoft.com/office/officeart/2005/8/layout/lProcess1"/>
    <dgm:cxn modelId="{4782214D-DDBE-4740-A687-D166E64A57A3}" type="presParOf" srcId="{8128EFBB-B2AE-4F3D-B487-AD495507AB22}" destId="{379044CA-9E65-4CC4-89C0-8EBA9229D389}" srcOrd="7" destOrd="0" presId="urn:microsoft.com/office/officeart/2005/8/layout/lProcess1"/>
    <dgm:cxn modelId="{A280438C-37F2-4C4B-9CEE-236AB4959663}" type="presParOf" srcId="{8128EFBB-B2AE-4F3D-B487-AD495507AB22}" destId="{C19102A7-2079-4CAB-BD58-EBD18F47673B}" srcOrd="8" destOrd="0" presId="urn:microsoft.com/office/officeart/2005/8/layout/lProcess1"/>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6B3DA31-9562-4007-AE5D-F0FDDB730B6C}" type="doc">
      <dgm:prSet loTypeId="urn:microsoft.com/office/officeart/2005/8/layout/lProcess1" loCatId="process" qsTypeId="urn:microsoft.com/office/officeart/2005/8/quickstyle/simple5" qsCatId="simple" csTypeId="urn:microsoft.com/office/officeart/2005/8/colors/colorful1" csCatId="colorful" phldr="1"/>
      <dgm:spPr/>
      <dgm:t>
        <a:bodyPr/>
        <a:lstStyle/>
        <a:p>
          <a:endParaRPr lang="en-US"/>
        </a:p>
      </dgm:t>
    </dgm:pt>
    <dgm:pt modelId="{D0DCDB03-4E21-48A8-9703-57017DF4F255}">
      <dgm:prSet phldrT="[Text]"/>
      <dgm:spPr/>
      <dgm:t>
        <a:bodyPr/>
        <a:lstStyle/>
        <a:p>
          <a:r>
            <a:rPr lang="en-US" dirty="0"/>
            <a:t>1. Identify a research problem</a:t>
          </a:r>
        </a:p>
      </dgm:t>
    </dgm:pt>
    <dgm:pt modelId="{388EC960-36B3-41C6-A139-BA4A2232407D}" type="parTrans" cxnId="{9A6555D3-5B7B-42B1-839D-759F592BE104}">
      <dgm:prSet/>
      <dgm:spPr/>
      <dgm:t>
        <a:bodyPr/>
        <a:lstStyle/>
        <a:p>
          <a:endParaRPr lang="en-US"/>
        </a:p>
      </dgm:t>
    </dgm:pt>
    <dgm:pt modelId="{1B545670-5A85-45D6-A838-D857B27B614D}" type="sibTrans" cxnId="{9A6555D3-5B7B-42B1-839D-759F592BE104}">
      <dgm:prSet/>
      <dgm:spPr/>
      <dgm:t>
        <a:bodyPr/>
        <a:lstStyle/>
        <a:p>
          <a:endParaRPr lang="en-US"/>
        </a:p>
      </dgm:t>
    </dgm:pt>
    <dgm:pt modelId="{A1B1CE8B-2096-4F66-A07C-D998440CE328}">
      <dgm:prSet phldrT="[Text]"/>
      <dgm:spPr/>
      <dgm:t>
        <a:bodyPr/>
        <a:lstStyle/>
        <a:p>
          <a:r>
            <a:rPr lang="en-US" dirty="0"/>
            <a:t>1.4 Justify the need to research it</a:t>
          </a:r>
        </a:p>
      </dgm:t>
    </dgm:pt>
    <dgm:pt modelId="{E32DB77A-C75F-41E5-9152-72D4688B7354}" type="parTrans" cxnId="{103483B0-8976-43E5-9FA3-5158359EBC62}">
      <dgm:prSet/>
      <dgm:spPr/>
      <dgm:t>
        <a:bodyPr/>
        <a:lstStyle/>
        <a:p>
          <a:endParaRPr lang="en-US"/>
        </a:p>
      </dgm:t>
    </dgm:pt>
    <dgm:pt modelId="{B95F6F6C-03A1-4A2A-B3D7-3E1AF3A79BE3}" type="sibTrans" cxnId="{103483B0-8976-43E5-9FA3-5158359EBC62}">
      <dgm:prSet/>
      <dgm:spPr/>
      <dgm:t>
        <a:bodyPr/>
        <a:lstStyle/>
        <a:p>
          <a:endParaRPr lang="en-US"/>
        </a:p>
      </dgm:t>
    </dgm:pt>
    <dgm:pt modelId="{33F61227-275C-49BA-9A06-91E3A612D22C}">
      <dgm:prSet phldrT="[Text]"/>
      <dgm:spPr/>
      <dgm:t>
        <a:bodyPr/>
        <a:lstStyle/>
        <a:p>
          <a:r>
            <a:rPr lang="en-US" dirty="0"/>
            <a:t>1.3 Specify a problem</a:t>
          </a:r>
        </a:p>
      </dgm:t>
    </dgm:pt>
    <dgm:pt modelId="{36FFEE47-BBFB-40B5-95DE-017ACED01E2E}" type="parTrans" cxnId="{52958CE1-2FC3-4C0B-AE01-2A531CB0C4B2}">
      <dgm:prSet/>
      <dgm:spPr/>
      <dgm:t>
        <a:bodyPr/>
        <a:lstStyle/>
        <a:p>
          <a:endParaRPr lang="en-US"/>
        </a:p>
      </dgm:t>
    </dgm:pt>
    <dgm:pt modelId="{93337CE0-9435-478F-83AA-063B5782A077}" type="sibTrans" cxnId="{52958CE1-2FC3-4C0B-AE01-2A531CB0C4B2}">
      <dgm:prSet/>
      <dgm:spPr/>
      <dgm:t>
        <a:bodyPr/>
        <a:lstStyle/>
        <a:p>
          <a:endParaRPr lang="en-US"/>
        </a:p>
      </dgm:t>
    </dgm:pt>
    <dgm:pt modelId="{2D5A32BD-B6DC-487D-970E-81CD7488C896}">
      <dgm:prSet phldrT="[Text]"/>
      <dgm:spPr/>
      <dgm:t>
        <a:bodyPr/>
        <a:lstStyle/>
        <a:p>
          <a:r>
            <a:rPr lang="en-US" dirty="0"/>
            <a:t>2. Review related literature</a:t>
          </a:r>
        </a:p>
      </dgm:t>
    </dgm:pt>
    <dgm:pt modelId="{9D869D00-1DAC-45C4-ABB7-5A390DE8D01E}" type="parTrans" cxnId="{057BBBB4-5D47-4F97-9182-909BA570904A}">
      <dgm:prSet/>
      <dgm:spPr/>
      <dgm:t>
        <a:bodyPr/>
        <a:lstStyle/>
        <a:p>
          <a:endParaRPr lang="en-US"/>
        </a:p>
      </dgm:t>
    </dgm:pt>
    <dgm:pt modelId="{46784797-E9A8-4089-BD52-C7D6EB46A025}" type="sibTrans" cxnId="{057BBBB4-5D47-4F97-9182-909BA570904A}">
      <dgm:prSet/>
      <dgm:spPr/>
      <dgm:t>
        <a:bodyPr/>
        <a:lstStyle/>
        <a:p>
          <a:endParaRPr lang="en-US"/>
        </a:p>
      </dgm:t>
    </dgm:pt>
    <dgm:pt modelId="{DACE670D-32EB-4B27-8AF3-C5D77CD8851D}">
      <dgm:prSet phldrT="[Text]"/>
      <dgm:spPr/>
      <dgm:t>
        <a:bodyPr/>
        <a:lstStyle/>
        <a:p>
          <a:r>
            <a:rPr lang="en-US" dirty="0"/>
            <a:t>2.3 Summarize the findings</a:t>
          </a:r>
        </a:p>
      </dgm:t>
    </dgm:pt>
    <dgm:pt modelId="{3EC318F8-2E0F-4B96-AF62-18C0F8712816}" type="parTrans" cxnId="{00A50756-06DC-4896-9EC6-091174A14C4A}">
      <dgm:prSet/>
      <dgm:spPr/>
      <dgm:t>
        <a:bodyPr/>
        <a:lstStyle/>
        <a:p>
          <a:endParaRPr lang="en-US"/>
        </a:p>
      </dgm:t>
    </dgm:pt>
    <dgm:pt modelId="{E5B787AB-AE61-4104-803D-D96DED8458FE}" type="sibTrans" cxnId="{00A50756-06DC-4896-9EC6-091174A14C4A}">
      <dgm:prSet/>
      <dgm:spPr/>
      <dgm:t>
        <a:bodyPr/>
        <a:lstStyle/>
        <a:p>
          <a:endParaRPr lang="en-US"/>
        </a:p>
      </dgm:t>
    </dgm:pt>
    <dgm:pt modelId="{878B807A-83A6-4F7B-AC01-D40D1688C603}">
      <dgm:prSet phldrT="[Text]"/>
      <dgm:spPr/>
      <dgm:t>
        <a:bodyPr/>
        <a:lstStyle/>
        <a:p>
          <a:r>
            <a:rPr lang="en-US" dirty="0"/>
            <a:t>2.2 Select specific studies</a:t>
          </a:r>
        </a:p>
      </dgm:t>
    </dgm:pt>
    <dgm:pt modelId="{0181F5E5-C281-410F-B381-7230FFA74D70}" type="parTrans" cxnId="{F33E8C27-9738-49DD-A570-BB6E452CE8D7}">
      <dgm:prSet/>
      <dgm:spPr/>
      <dgm:t>
        <a:bodyPr/>
        <a:lstStyle/>
        <a:p>
          <a:endParaRPr lang="en-US"/>
        </a:p>
      </dgm:t>
    </dgm:pt>
    <dgm:pt modelId="{B690C127-73A9-42C0-88B3-2D8E778FFB6D}" type="sibTrans" cxnId="{F33E8C27-9738-49DD-A570-BB6E452CE8D7}">
      <dgm:prSet/>
      <dgm:spPr/>
      <dgm:t>
        <a:bodyPr/>
        <a:lstStyle/>
        <a:p>
          <a:endParaRPr lang="en-US"/>
        </a:p>
      </dgm:t>
    </dgm:pt>
    <dgm:pt modelId="{DE00B574-D054-4C49-BA5F-F6CD7E1F10FF}">
      <dgm:prSet phldrT="[Text]"/>
      <dgm:spPr/>
      <dgm:t>
        <a:bodyPr/>
        <a:lstStyle/>
        <a:p>
          <a:r>
            <a:rPr lang="en-US" dirty="0">
              <a:solidFill>
                <a:schemeClr val="accent1">
                  <a:lumMod val="75000"/>
                </a:schemeClr>
              </a:solidFill>
            </a:rPr>
            <a:t>3. Frame the research question</a:t>
          </a:r>
        </a:p>
      </dgm:t>
    </dgm:pt>
    <dgm:pt modelId="{782D01FF-1486-4264-ACB4-DE2D6CE3EB76}" type="parTrans" cxnId="{6E807E18-F95E-4839-B62B-7674504B0AD9}">
      <dgm:prSet/>
      <dgm:spPr/>
      <dgm:t>
        <a:bodyPr/>
        <a:lstStyle/>
        <a:p>
          <a:endParaRPr lang="en-US"/>
        </a:p>
      </dgm:t>
    </dgm:pt>
    <dgm:pt modelId="{937536A7-EB53-426D-9B77-6C09D116F70D}" type="sibTrans" cxnId="{6E807E18-F95E-4839-B62B-7674504B0AD9}">
      <dgm:prSet/>
      <dgm:spPr/>
      <dgm:t>
        <a:bodyPr/>
        <a:lstStyle/>
        <a:p>
          <a:endParaRPr lang="en-US"/>
        </a:p>
      </dgm:t>
    </dgm:pt>
    <dgm:pt modelId="{44705069-1DBF-45D8-96C9-C1756707E107}">
      <dgm:prSet phldrT="[Text]"/>
      <dgm:spPr/>
      <dgm:t>
        <a:bodyPr/>
        <a:lstStyle/>
        <a:p>
          <a:r>
            <a:rPr lang="en-US" dirty="0"/>
            <a:t>4. Design the study</a:t>
          </a:r>
        </a:p>
      </dgm:t>
    </dgm:pt>
    <dgm:pt modelId="{4B76F841-AB17-4019-9E65-C0B0C9FA6F6B}" type="parTrans" cxnId="{D8042293-A7C6-45FE-A3C8-9D254ECE78EF}">
      <dgm:prSet/>
      <dgm:spPr/>
      <dgm:t>
        <a:bodyPr/>
        <a:lstStyle/>
        <a:p>
          <a:endParaRPr lang="en-US"/>
        </a:p>
      </dgm:t>
    </dgm:pt>
    <dgm:pt modelId="{E9912265-D123-4543-9067-4A76011D5141}" type="sibTrans" cxnId="{D8042293-A7C6-45FE-A3C8-9D254ECE78EF}">
      <dgm:prSet/>
      <dgm:spPr/>
      <dgm:t>
        <a:bodyPr/>
        <a:lstStyle/>
        <a:p>
          <a:endParaRPr lang="en-US"/>
        </a:p>
      </dgm:t>
    </dgm:pt>
    <dgm:pt modelId="{DA046D71-3F5B-43B8-9BF1-BC4CBB88142F}">
      <dgm:prSet phldrT="[Text]"/>
      <dgm:spPr/>
      <dgm:t>
        <a:bodyPr/>
        <a:lstStyle/>
        <a:p>
          <a:r>
            <a:rPr lang="en-US" dirty="0">
              <a:solidFill>
                <a:schemeClr val="accent1">
                  <a:lumMod val="75000"/>
                </a:schemeClr>
              </a:solidFill>
            </a:rPr>
            <a:t>5. Collect data</a:t>
          </a:r>
        </a:p>
      </dgm:t>
    </dgm:pt>
    <dgm:pt modelId="{1D0B4737-EBD0-4768-85CB-EF3AFF495BD6}" type="parTrans" cxnId="{2AE51678-1ECB-492B-8306-3E582A274253}">
      <dgm:prSet/>
      <dgm:spPr/>
      <dgm:t>
        <a:bodyPr/>
        <a:lstStyle/>
        <a:p>
          <a:endParaRPr lang="en-US"/>
        </a:p>
      </dgm:t>
    </dgm:pt>
    <dgm:pt modelId="{3860F600-399F-4C85-9625-47599D209386}" type="sibTrans" cxnId="{2AE51678-1ECB-492B-8306-3E582A274253}">
      <dgm:prSet/>
      <dgm:spPr/>
      <dgm:t>
        <a:bodyPr/>
        <a:lstStyle/>
        <a:p>
          <a:endParaRPr lang="en-US"/>
        </a:p>
      </dgm:t>
    </dgm:pt>
    <dgm:pt modelId="{47AD8B16-006D-4B5D-81E2-97059995606C}">
      <dgm:prSet phldrT="[Text]"/>
      <dgm:spPr/>
      <dgm:t>
        <a:bodyPr/>
        <a:lstStyle/>
        <a:p>
          <a:r>
            <a:rPr lang="en-US" dirty="0"/>
            <a:t>6. Analyze and interpret data</a:t>
          </a:r>
        </a:p>
      </dgm:t>
    </dgm:pt>
    <dgm:pt modelId="{B363B2FF-92D1-4DD4-8CA3-03FCB507082A}" type="parTrans" cxnId="{75E7150D-4CAE-4845-BBC5-4BCC1A0297EA}">
      <dgm:prSet/>
      <dgm:spPr/>
      <dgm:t>
        <a:bodyPr/>
        <a:lstStyle/>
        <a:p>
          <a:endParaRPr lang="en-US"/>
        </a:p>
      </dgm:t>
    </dgm:pt>
    <dgm:pt modelId="{ABAF97FC-AE44-403D-899E-0BE84823848C}" type="sibTrans" cxnId="{75E7150D-4CAE-4845-BBC5-4BCC1A0297EA}">
      <dgm:prSet/>
      <dgm:spPr/>
      <dgm:t>
        <a:bodyPr/>
        <a:lstStyle/>
        <a:p>
          <a:endParaRPr lang="en-US"/>
        </a:p>
      </dgm:t>
    </dgm:pt>
    <dgm:pt modelId="{757AAB84-2E43-4C7A-8063-24C486F613DB}">
      <dgm:prSet phldrT="[Text]"/>
      <dgm:spPr/>
      <dgm:t>
        <a:bodyPr/>
        <a:lstStyle/>
        <a:p>
          <a:r>
            <a:rPr lang="en-US" dirty="0"/>
            <a:t>7. Report findings</a:t>
          </a:r>
        </a:p>
      </dgm:t>
    </dgm:pt>
    <dgm:pt modelId="{C52100D9-7324-487A-BECE-E05B812A24EA}" type="parTrans" cxnId="{910CF347-8061-481F-9B9F-31E567CE003D}">
      <dgm:prSet/>
      <dgm:spPr/>
      <dgm:t>
        <a:bodyPr/>
        <a:lstStyle/>
        <a:p>
          <a:endParaRPr lang="en-US"/>
        </a:p>
      </dgm:t>
    </dgm:pt>
    <dgm:pt modelId="{4170EE2C-5E4A-4578-A075-24A31CAC2F0C}" type="sibTrans" cxnId="{910CF347-8061-481F-9B9F-31E567CE003D}">
      <dgm:prSet/>
      <dgm:spPr/>
      <dgm:t>
        <a:bodyPr/>
        <a:lstStyle/>
        <a:p>
          <a:endParaRPr lang="en-US"/>
        </a:p>
      </dgm:t>
    </dgm:pt>
    <dgm:pt modelId="{BF14A280-B7CD-4F1C-A828-870B94ABA886}">
      <dgm:prSet phldrT="[Text]"/>
      <dgm:spPr/>
      <dgm:t>
        <a:bodyPr/>
        <a:lstStyle/>
        <a:p>
          <a:r>
            <a:rPr lang="en-US"/>
            <a:t>2.1 Locate primary and secondary research</a:t>
          </a:r>
          <a:endParaRPr lang="en-US" dirty="0"/>
        </a:p>
      </dgm:t>
    </dgm:pt>
    <dgm:pt modelId="{2F7D7367-E97E-4896-BBAB-3BDBE22D9612}" type="parTrans" cxnId="{DFE42733-C020-4063-B5AF-9914DF6A10AE}">
      <dgm:prSet/>
      <dgm:spPr/>
      <dgm:t>
        <a:bodyPr/>
        <a:lstStyle/>
        <a:p>
          <a:endParaRPr lang="en-US"/>
        </a:p>
      </dgm:t>
    </dgm:pt>
    <dgm:pt modelId="{10364B82-3F7F-403C-AFF3-CAD8DF0F3736}" type="sibTrans" cxnId="{DFE42733-C020-4063-B5AF-9914DF6A10AE}">
      <dgm:prSet/>
      <dgm:spPr/>
      <dgm:t>
        <a:bodyPr/>
        <a:lstStyle/>
        <a:p>
          <a:endParaRPr lang="en-US"/>
        </a:p>
      </dgm:t>
    </dgm:pt>
    <dgm:pt modelId="{49680131-31DC-4AF7-984A-6A307C2C9413}">
      <dgm:prSet phldrT="[Text]"/>
      <dgm:spPr/>
      <dgm:t>
        <a:bodyPr/>
        <a:lstStyle/>
        <a:p>
          <a:r>
            <a:rPr lang="en-US"/>
            <a:t>3.1 Develop research questions and/or hypothesis</a:t>
          </a:r>
          <a:endParaRPr lang="en-US" dirty="0"/>
        </a:p>
      </dgm:t>
    </dgm:pt>
    <dgm:pt modelId="{07AB4FB9-AD6C-4A2D-94BC-91BCCB6B1799}" type="parTrans" cxnId="{B79312FB-0B10-48A9-8D16-09B50F095878}">
      <dgm:prSet/>
      <dgm:spPr/>
      <dgm:t>
        <a:bodyPr/>
        <a:lstStyle/>
        <a:p>
          <a:endParaRPr lang="en-US"/>
        </a:p>
      </dgm:t>
    </dgm:pt>
    <dgm:pt modelId="{26707047-E60D-4D2A-9E5F-463A8939B10E}" type="sibTrans" cxnId="{B79312FB-0B10-48A9-8D16-09B50F095878}">
      <dgm:prSet/>
      <dgm:spPr/>
      <dgm:t>
        <a:bodyPr/>
        <a:lstStyle/>
        <a:p>
          <a:endParaRPr lang="en-US"/>
        </a:p>
      </dgm:t>
    </dgm:pt>
    <dgm:pt modelId="{396A3AC9-3AB5-4500-B11C-44A4D7A34F9A}">
      <dgm:prSet phldrT="[Text]"/>
      <dgm:spPr/>
      <dgm:t>
        <a:bodyPr/>
        <a:lstStyle/>
        <a:p>
          <a:r>
            <a:rPr lang="en-US" dirty="0"/>
            <a:t>4.4 Determine the types of information necessary to answer the question </a:t>
          </a:r>
        </a:p>
      </dgm:t>
    </dgm:pt>
    <dgm:pt modelId="{686A1D43-0643-462F-9D0D-CB33B08A539A}" type="parTrans" cxnId="{9EBA0099-3F55-4EC3-8547-57D4512C1CAE}">
      <dgm:prSet/>
      <dgm:spPr/>
      <dgm:t>
        <a:bodyPr/>
        <a:lstStyle/>
        <a:p>
          <a:endParaRPr lang="en-US"/>
        </a:p>
      </dgm:t>
    </dgm:pt>
    <dgm:pt modelId="{E06C23DA-14BB-4323-B47A-79E46EA6756B}" type="sibTrans" cxnId="{9EBA0099-3F55-4EC3-8547-57D4512C1CAE}">
      <dgm:prSet/>
      <dgm:spPr/>
      <dgm:t>
        <a:bodyPr/>
        <a:lstStyle/>
        <a:p>
          <a:endParaRPr lang="en-US"/>
        </a:p>
      </dgm:t>
    </dgm:pt>
    <dgm:pt modelId="{AF00D63A-A251-4971-A229-173B0893B89E}">
      <dgm:prSet phldrT="[Text]"/>
      <dgm:spPr/>
      <dgm:t>
        <a:bodyPr/>
        <a:lstStyle/>
        <a:p>
          <a:r>
            <a:rPr lang="en-US" dirty="0"/>
            <a:t>4.3 Select the participants / subjects</a:t>
          </a:r>
        </a:p>
      </dgm:t>
    </dgm:pt>
    <dgm:pt modelId="{DA7F803F-EADC-4380-A45E-AAE8942002D2}" type="parTrans" cxnId="{84872938-FC1C-4134-B2AF-19D0E51E9D7C}">
      <dgm:prSet/>
      <dgm:spPr/>
      <dgm:t>
        <a:bodyPr/>
        <a:lstStyle/>
        <a:p>
          <a:endParaRPr lang="en-US"/>
        </a:p>
      </dgm:t>
    </dgm:pt>
    <dgm:pt modelId="{E6E00462-01FD-489F-9100-928422762DE0}" type="sibTrans" cxnId="{84872938-FC1C-4134-B2AF-19D0E51E9D7C}">
      <dgm:prSet/>
      <dgm:spPr/>
      <dgm:t>
        <a:bodyPr/>
        <a:lstStyle/>
        <a:p>
          <a:endParaRPr lang="en-US"/>
        </a:p>
      </dgm:t>
    </dgm:pt>
    <dgm:pt modelId="{C8F577A9-6A57-4440-82FE-82BA10661215}">
      <dgm:prSet phldrT="[Text]"/>
      <dgm:spPr/>
      <dgm:t>
        <a:bodyPr/>
        <a:lstStyle/>
        <a:p>
          <a:r>
            <a:rPr lang="en-US" dirty="0"/>
            <a:t>4.2 Determine the research design</a:t>
          </a:r>
        </a:p>
      </dgm:t>
    </dgm:pt>
    <dgm:pt modelId="{CD9119BE-0ADB-465D-90EA-C64ABE092AEE}" type="parTrans" cxnId="{481BE116-12E9-4C10-A4D0-82DC27D87CDF}">
      <dgm:prSet/>
      <dgm:spPr/>
      <dgm:t>
        <a:bodyPr/>
        <a:lstStyle/>
        <a:p>
          <a:endParaRPr lang="en-US"/>
        </a:p>
      </dgm:t>
    </dgm:pt>
    <dgm:pt modelId="{07B96825-A074-428C-B8C5-A7EFF05199FC}" type="sibTrans" cxnId="{481BE116-12E9-4C10-A4D0-82DC27D87CDF}">
      <dgm:prSet/>
      <dgm:spPr/>
      <dgm:t>
        <a:bodyPr/>
        <a:lstStyle/>
        <a:p>
          <a:endParaRPr lang="en-US"/>
        </a:p>
      </dgm:t>
    </dgm:pt>
    <dgm:pt modelId="{4605A2EB-EC3D-492D-99E2-2936B4E4D827}">
      <dgm:prSet phldrT="[Text]"/>
      <dgm:spPr/>
      <dgm:t>
        <a:bodyPr/>
        <a:lstStyle/>
        <a:p>
          <a:r>
            <a:rPr lang="en-US" dirty="0"/>
            <a:t>6.2 Conduct the specified type of analysis</a:t>
          </a:r>
        </a:p>
      </dgm:t>
    </dgm:pt>
    <dgm:pt modelId="{7DA3BFAC-B1B9-4AB1-A928-4BE1323DA4C9}" type="parTrans" cxnId="{05A59F02-B262-4365-85AB-DFDDACE0C104}">
      <dgm:prSet/>
      <dgm:spPr/>
      <dgm:t>
        <a:bodyPr/>
        <a:lstStyle/>
        <a:p>
          <a:endParaRPr lang="en-US"/>
        </a:p>
      </dgm:t>
    </dgm:pt>
    <dgm:pt modelId="{5888C6CF-771D-4660-8914-A02908989F67}" type="sibTrans" cxnId="{05A59F02-B262-4365-85AB-DFDDACE0C104}">
      <dgm:prSet/>
      <dgm:spPr/>
      <dgm:t>
        <a:bodyPr/>
        <a:lstStyle/>
        <a:p>
          <a:endParaRPr lang="en-US"/>
        </a:p>
      </dgm:t>
    </dgm:pt>
    <dgm:pt modelId="{C6F5C851-C943-414E-B67E-B70486C36113}">
      <dgm:prSet phldrT="[Text]"/>
      <dgm:spPr/>
      <dgm:t>
        <a:bodyPr/>
        <a:lstStyle/>
        <a:p>
          <a:r>
            <a:rPr lang="en-US" dirty="0"/>
            <a:t>4.5 Select and/or develop the instruments that will best gather the type of information necessary to answer the question </a:t>
          </a:r>
        </a:p>
      </dgm:t>
    </dgm:pt>
    <dgm:pt modelId="{B5C08DA5-B15D-4468-93C4-16F4E100E505}" type="parTrans" cxnId="{31546FB1-5899-4C88-9685-7D3B24B7B04D}">
      <dgm:prSet/>
      <dgm:spPr/>
      <dgm:t>
        <a:bodyPr/>
        <a:lstStyle/>
        <a:p>
          <a:endParaRPr lang="en-US"/>
        </a:p>
      </dgm:t>
    </dgm:pt>
    <dgm:pt modelId="{F3EAF760-2752-4EE6-AB0B-3EAED434E9C5}" type="sibTrans" cxnId="{31546FB1-5899-4C88-9685-7D3B24B7B04D}">
      <dgm:prSet/>
      <dgm:spPr/>
      <dgm:t>
        <a:bodyPr/>
        <a:lstStyle/>
        <a:p>
          <a:endParaRPr lang="en-US"/>
        </a:p>
      </dgm:t>
    </dgm:pt>
    <dgm:pt modelId="{6BC08F4B-92EB-4BC1-A6F7-EC86C34D8959}">
      <dgm:prSet phldrT="[Text]"/>
      <dgm:spPr/>
      <dgm:t>
        <a:bodyPr/>
        <a:lstStyle/>
        <a:p>
          <a:r>
            <a:rPr lang="en-US" dirty="0"/>
            <a:t>4.6 Determine the most appropriate type of analysis.</a:t>
          </a:r>
        </a:p>
      </dgm:t>
    </dgm:pt>
    <dgm:pt modelId="{8ABEEE03-8D64-46A3-BA30-DAABFEC295C1}" type="parTrans" cxnId="{743B3237-3787-4D88-B9BB-164E9E009669}">
      <dgm:prSet/>
      <dgm:spPr/>
      <dgm:t>
        <a:bodyPr/>
        <a:lstStyle/>
        <a:p>
          <a:endParaRPr lang="en-US"/>
        </a:p>
      </dgm:t>
    </dgm:pt>
    <dgm:pt modelId="{F1828208-8589-4953-98CD-DCBF2357307E}" type="sibTrans" cxnId="{743B3237-3787-4D88-B9BB-164E9E009669}">
      <dgm:prSet/>
      <dgm:spPr/>
      <dgm:t>
        <a:bodyPr/>
        <a:lstStyle/>
        <a:p>
          <a:endParaRPr lang="en-US"/>
        </a:p>
      </dgm:t>
    </dgm:pt>
    <dgm:pt modelId="{75388420-386D-4564-AEF6-002E2B5684BA}">
      <dgm:prSet phldrT="[Text]"/>
      <dgm:spPr/>
      <dgm:t>
        <a:bodyPr/>
        <a:lstStyle/>
        <a:p>
          <a:r>
            <a:rPr lang="en-US" dirty="0"/>
            <a:t>5.1 Follow specified procedures</a:t>
          </a:r>
        </a:p>
      </dgm:t>
    </dgm:pt>
    <dgm:pt modelId="{073970C9-47BA-4710-BDE1-49C2C93A71A9}" type="parTrans" cxnId="{0515BB3A-EA44-4A4C-B737-AB34DEFD8E3A}">
      <dgm:prSet/>
      <dgm:spPr/>
      <dgm:t>
        <a:bodyPr/>
        <a:lstStyle/>
        <a:p>
          <a:endParaRPr lang="en-US"/>
        </a:p>
      </dgm:t>
    </dgm:pt>
    <dgm:pt modelId="{4F23D7A7-AA98-485D-A101-8CE46BCF99C0}" type="sibTrans" cxnId="{0515BB3A-EA44-4A4C-B737-AB34DEFD8E3A}">
      <dgm:prSet/>
      <dgm:spPr/>
      <dgm:t>
        <a:bodyPr/>
        <a:lstStyle/>
        <a:p>
          <a:endParaRPr lang="en-US"/>
        </a:p>
      </dgm:t>
    </dgm:pt>
    <dgm:pt modelId="{EA0BD705-082B-4D5E-9F31-03F5B1C7D85C}">
      <dgm:prSet phldrT="[Text]"/>
      <dgm:spPr/>
      <dgm:t>
        <a:bodyPr/>
        <a:lstStyle/>
        <a:p>
          <a:r>
            <a:rPr lang="en-US" dirty="0"/>
            <a:t>6.3 Interpret data</a:t>
          </a:r>
        </a:p>
      </dgm:t>
    </dgm:pt>
    <dgm:pt modelId="{7FD8A47A-DF52-4B5D-B92D-F05DDA7D06A3}" type="parTrans" cxnId="{B05BBBBE-B025-4F12-98F3-B7986035B2DF}">
      <dgm:prSet/>
      <dgm:spPr/>
      <dgm:t>
        <a:bodyPr/>
        <a:lstStyle/>
        <a:p>
          <a:endParaRPr lang="en-US"/>
        </a:p>
      </dgm:t>
    </dgm:pt>
    <dgm:pt modelId="{B0D8F5C7-96CC-4FF5-9195-CD7F5E024D89}" type="sibTrans" cxnId="{B05BBBBE-B025-4F12-98F3-B7986035B2DF}">
      <dgm:prSet/>
      <dgm:spPr/>
      <dgm:t>
        <a:bodyPr/>
        <a:lstStyle/>
        <a:p>
          <a:endParaRPr lang="en-US"/>
        </a:p>
      </dgm:t>
    </dgm:pt>
    <dgm:pt modelId="{08A9C804-4CD8-4EAA-8195-215A4B9203EE}">
      <dgm:prSet phldrT="[Text]"/>
      <dgm:spPr/>
      <dgm:t>
        <a:bodyPr/>
        <a:lstStyle/>
        <a:p>
          <a:r>
            <a:rPr lang="en-US" dirty="0"/>
            <a:t>4.1 Conduct descriptive and inferential statistical analysis</a:t>
          </a:r>
        </a:p>
      </dgm:t>
    </dgm:pt>
    <dgm:pt modelId="{BFC6F3DF-5D92-46C5-B4E9-4A98D43CFB58}" type="parTrans" cxnId="{C8B22B0F-7984-411F-A3D3-0C0271C99551}">
      <dgm:prSet/>
      <dgm:spPr/>
      <dgm:t>
        <a:bodyPr/>
        <a:lstStyle/>
        <a:p>
          <a:endParaRPr lang="en-US"/>
        </a:p>
      </dgm:t>
    </dgm:pt>
    <dgm:pt modelId="{3EC79B4F-FDE3-4A27-A945-18577714244A}" type="sibTrans" cxnId="{C8B22B0F-7984-411F-A3D3-0C0271C99551}">
      <dgm:prSet/>
      <dgm:spPr/>
      <dgm:t>
        <a:bodyPr/>
        <a:lstStyle/>
        <a:p>
          <a:endParaRPr lang="en-US"/>
        </a:p>
      </dgm:t>
    </dgm:pt>
    <dgm:pt modelId="{5290E00C-8613-4E1E-AA37-AAAD0F542792}">
      <dgm:prSet phldrT="[Text]"/>
      <dgm:spPr/>
      <dgm:t>
        <a:bodyPr/>
        <a:lstStyle/>
        <a:p>
          <a:r>
            <a:rPr lang="en-US" dirty="0"/>
            <a:t>6.1 Prepare data for analysis</a:t>
          </a:r>
        </a:p>
      </dgm:t>
    </dgm:pt>
    <dgm:pt modelId="{967A9C7A-F239-42D5-8467-1D773265DC21}" type="parTrans" cxnId="{C16739F1-FB87-48A4-B092-51A334666960}">
      <dgm:prSet/>
      <dgm:spPr/>
      <dgm:t>
        <a:bodyPr/>
        <a:lstStyle/>
        <a:p>
          <a:endParaRPr lang="en-US"/>
        </a:p>
      </dgm:t>
    </dgm:pt>
    <dgm:pt modelId="{01432D71-DB66-4D54-877E-BF10D9DFBE97}" type="sibTrans" cxnId="{C16739F1-FB87-48A4-B092-51A334666960}">
      <dgm:prSet/>
      <dgm:spPr/>
      <dgm:t>
        <a:bodyPr/>
        <a:lstStyle/>
        <a:p>
          <a:endParaRPr lang="en-US"/>
        </a:p>
      </dgm:t>
    </dgm:pt>
    <dgm:pt modelId="{0D1E4ACD-104F-42B6-B65E-9326E20400CB}">
      <dgm:prSet phldrT="[Text]"/>
      <dgm:spPr/>
      <dgm:t>
        <a:bodyPr/>
        <a:lstStyle/>
        <a:p>
          <a:r>
            <a:rPr lang="en-US" dirty="0"/>
            <a:t>7.4 Write report</a:t>
          </a:r>
        </a:p>
      </dgm:t>
    </dgm:pt>
    <dgm:pt modelId="{85C25C1A-DD6B-4D97-9D7E-737945EDE73F}" type="parTrans" cxnId="{DA3910C4-2051-45F0-A1F9-E4635581A91C}">
      <dgm:prSet/>
      <dgm:spPr/>
      <dgm:t>
        <a:bodyPr/>
        <a:lstStyle/>
        <a:p>
          <a:endParaRPr lang="en-US"/>
        </a:p>
      </dgm:t>
    </dgm:pt>
    <dgm:pt modelId="{5133A3F1-B461-4ADC-8069-0662873815CE}" type="sibTrans" cxnId="{DA3910C4-2051-45F0-A1F9-E4635581A91C}">
      <dgm:prSet/>
      <dgm:spPr/>
      <dgm:t>
        <a:bodyPr/>
        <a:lstStyle/>
        <a:p>
          <a:endParaRPr lang="en-US"/>
        </a:p>
      </dgm:t>
    </dgm:pt>
    <dgm:pt modelId="{E0154E17-ABCE-439C-9873-DEDB9317D91D}">
      <dgm:prSet phldrT="[Text]"/>
      <dgm:spPr/>
      <dgm:t>
        <a:bodyPr/>
        <a:lstStyle/>
        <a:p>
          <a:r>
            <a:rPr lang="en-US" dirty="0"/>
            <a:t>7.3 Determine the structure for the report</a:t>
          </a:r>
        </a:p>
      </dgm:t>
    </dgm:pt>
    <dgm:pt modelId="{1EAFD00B-14E3-471C-A4BE-9F00F2685017}" type="parTrans" cxnId="{1DE61898-EE15-4450-85FC-4A0182675A33}">
      <dgm:prSet/>
      <dgm:spPr/>
      <dgm:t>
        <a:bodyPr/>
        <a:lstStyle/>
        <a:p>
          <a:endParaRPr lang="en-US"/>
        </a:p>
      </dgm:t>
    </dgm:pt>
    <dgm:pt modelId="{CE1717C8-4C4E-4070-B147-33E215F8C569}" type="sibTrans" cxnId="{1DE61898-EE15-4450-85FC-4A0182675A33}">
      <dgm:prSet/>
      <dgm:spPr/>
      <dgm:t>
        <a:bodyPr/>
        <a:lstStyle/>
        <a:p>
          <a:endParaRPr lang="en-US"/>
        </a:p>
      </dgm:t>
    </dgm:pt>
    <dgm:pt modelId="{32F89D3D-092B-42E5-B247-0D5843FDD4E1}">
      <dgm:prSet phldrT="[Text]"/>
      <dgm:spPr/>
      <dgm:t>
        <a:bodyPr/>
        <a:lstStyle/>
        <a:p>
          <a:r>
            <a:rPr lang="en-US" dirty="0"/>
            <a:t>7.2 Determine the type of research report</a:t>
          </a:r>
        </a:p>
      </dgm:t>
    </dgm:pt>
    <dgm:pt modelId="{B38859D6-BF60-45C7-8784-24AB1B2809CD}" type="parTrans" cxnId="{F315752B-B56C-47E7-8B20-5B2CE7B27406}">
      <dgm:prSet/>
      <dgm:spPr/>
      <dgm:t>
        <a:bodyPr/>
        <a:lstStyle/>
        <a:p>
          <a:endParaRPr lang="en-US"/>
        </a:p>
      </dgm:t>
    </dgm:pt>
    <dgm:pt modelId="{828354D3-4CFF-4760-882D-7241241DDBEB}" type="sibTrans" cxnId="{F315752B-B56C-47E7-8B20-5B2CE7B27406}">
      <dgm:prSet/>
      <dgm:spPr/>
      <dgm:t>
        <a:bodyPr/>
        <a:lstStyle/>
        <a:p>
          <a:endParaRPr lang="en-US"/>
        </a:p>
      </dgm:t>
    </dgm:pt>
    <dgm:pt modelId="{839BB55B-CB30-441F-A0A1-04D6A819A4E8}">
      <dgm:prSet phldrT="[Text]"/>
      <dgm:spPr/>
      <dgm:t>
        <a:bodyPr/>
        <a:lstStyle/>
        <a:p>
          <a:r>
            <a:rPr lang="en-US"/>
            <a:t>7.1 Writing skills</a:t>
          </a:r>
          <a:endParaRPr lang="en-US" dirty="0"/>
        </a:p>
      </dgm:t>
    </dgm:pt>
    <dgm:pt modelId="{82B51A75-8775-46E3-ACE2-E735EAA73449}" type="parTrans" cxnId="{7B17140A-7ADA-445C-8987-BE51ECF49581}">
      <dgm:prSet/>
      <dgm:spPr/>
      <dgm:t>
        <a:bodyPr/>
        <a:lstStyle/>
        <a:p>
          <a:endParaRPr lang="en-US"/>
        </a:p>
      </dgm:t>
    </dgm:pt>
    <dgm:pt modelId="{436702DD-095A-413C-A16C-19AA944A7D9B}" type="sibTrans" cxnId="{7B17140A-7ADA-445C-8987-BE51ECF49581}">
      <dgm:prSet/>
      <dgm:spPr/>
      <dgm:t>
        <a:bodyPr/>
        <a:lstStyle/>
        <a:p>
          <a:endParaRPr lang="en-US"/>
        </a:p>
      </dgm:t>
    </dgm:pt>
    <dgm:pt modelId="{C2E358FB-28C3-48A6-AE6D-5806B8C37B04}">
      <dgm:prSet phldrT="[Text]"/>
      <dgm:spPr/>
      <dgm:t>
        <a:bodyPr/>
        <a:lstStyle/>
        <a:p>
          <a:r>
            <a:rPr lang="en-US" dirty="0"/>
            <a:t>1.2 Identify the steps in the research process</a:t>
          </a:r>
        </a:p>
      </dgm:t>
    </dgm:pt>
    <dgm:pt modelId="{9748EEE6-929D-4BB5-8C65-A4C3B6591A60}" type="parTrans" cxnId="{1F1C61C5-49E0-4D09-8017-3A56A25B4EAD}">
      <dgm:prSet/>
      <dgm:spPr/>
      <dgm:t>
        <a:bodyPr/>
        <a:lstStyle/>
        <a:p>
          <a:endParaRPr lang="en-US"/>
        </a:p>
      </dgm:t>
    </dgm:pt>
    <dgm:pt modelId="{FB7E10BB-1C7E-4916-859F-920C9FE5918F}" type="sibTrans" cxnId="{1F1C61C5-49E0-4D09-8017-3A56A25B4EAD}">
      <dgm:prSet/>
      <dgm:spPr/>
      <dgm:t>
        <a:bodyPr/>
        <a:lstStyle/>
        <a:p>
          <a:endParaRPr lang="en-US"/>
        </a:p>
      </dgm:t>
    </dgm:pt>
    <dgm:pt modelId="{BA31A4E8-BFDF-4C75-AF27-68B72FED1D90}">
      <dgm:prSet phldrT="[Text]"/>
      <dgm:spPr/>
      <dgm:t>
        <a:bodyPr/>
        <a:lstStyle/>
        <a:p>
          <a:r>
            <a:rPr lang="en-US" dirty="0"/>
            <a:t>1.1 Define Research</a:t>
          </a:r>
        </a:p>
      </dgm:t>
    </dgm:pt>
    <dgm:pt modelId="{32FA44AC-D011-462E-BF00-B7CEA0ED6D7F}" type="parTrans" cxnId="{9FC61FE1-70DF-4DD1-865E-162EB0645B14}">
      <dgm:prSet/>
      <dgm:spPr/>
      <dgm:t>
        <a:bodyPr/>
        <a:lstStyle/>
        <a:p>
          <a:endParaRPr lang="en-US"/>
        </a:p>
      </dgm:t>
    </dgm:pt>
    <dgm:pt modelId="{630D4D5C-7585-4AC7-AE63-46BB9D30659C}" type="sibTrans" cxnId="{9FC61FE1-70DF-4DD1-865E-162EB0645B14}">
      <dgm:prSet/>
      <dgm:spPr/>
      <dgm:t>
        <a:bodyPr/>
        <a:lstStyle/>
        <a:p>
          <a:endParaRPr lang="en-US"/>
        </a:p>
      </dgm:t>
    </dgm:pt>
    <dgm:pt modelId="{4425987F-5784-4F75-AB12-D3DFF574C20C}" type="pres">
      <dgm:prSet presAssocID="{46B3DA31-9562-4007-AE5D-F0FDDB730B6C}" presName="Name0" presStyleCnt="0">
        <dgm:presLayoutVars>
          <dgm:dir/>
          <dgm:animLvl val="lvl"/>
          <dgm:resizeHandles val="exact"/>
        </dgm:presLayoutVars>
      </dgm:prSet>
      <dgm:spPr/>
    </dgm:pt>
    <dgm:pt modelId="{1FD60B4C-C6AB-436F-9184-D759F4EA0586}" type="pres">
      <dgm:prSet presAssocID="{D0DCDB03-4E21-48A8-9703-57017DF4F255}" presName="vertFlow" presStyleCnt="0"/>
      <dgm:spPr/>
    </dgm:pt>
    <dgm:pt modelId="{F988D4B2-E323-4CCC-86AB-9922AA38AC17}" type="pres">
      <dgm:prSet presAssocID="{D0DCDB03-4E21-48A8-9703-57017DF4F255}" presName="header" presStyleLbl="node1" presStyleIdx="0" presStyleCnt="7" custScaleY="232375"/>
      <dgm:spPr/>
    </dgm:pt>
    <dgm:pt modelId="{C6998805-20C8-453B-BC66-180DD733B625}" type="pres">
      <dgm:prSet presAssocID="{E32DB77A-C75F-41E5-9152-72D4688B7354}" presName="parTrans" presStyleLbl="sibTrans2D1" presStyleIdx="0" presStyleCnt="22"/>
      <dgm:spPr/>
    </dgm:pt>
    <dgm:pt modelId="{6ED2E3D7-DBA6-4CBA-B654-89BB888A79EC}" type="pres">
      <dgm:prSet presAssocID="{A1B1CE8B-2096-4F66-A07C-D998440CE328}" presName="child" presStyleLbl="alignAccFollowNode1" presStyleIdx="0" presStyleCnt="22" custScaleY="232375">
        <dgm:presLayoutVars>
          <dgm:chMax val="0"/>
          <dgm:bulletEnabled val="1"/>
        </dgm:presLayoutVars>
      </dgm:prSet>
      <dgm:spPr/>
    </dgm:pt>
    <dgm:pt modelId="{B128F66A-C271-4B69-B1D0-034565F29AB0}" type="pres">
      <dgm:prSet presAssocID="{B95F6F6C-03A1-4A2A-B3D7-3E1AF3A79BE3}" presName="sibTrans" presStyleLbl="sibTrans2D1" presStyleIdx="1" presStyleCnt="22"/>
      <dgm:spPr/>
    </dgm:pt>
    <dgm:pt modelId="{C73CB073-0F58-40F3-AF5A-A8C44A98EDA8}" type="pres">
      <dgm:prSet presAssocID="{33F61227-275C-49BA-9A06-91E3A612D22C}" presName="child" presStyleLbl="alignAccFollowNode1" presStyleIdx="1" presStyleCnt="22" custScaleY="232375">
        <dgm:presLayoutVars>
          <dgm:chMax val="0"/>
          <dgm:bulletEnabled val="1"/>
        </dgm:presLayoutVars>
      </dgm:prSet>
      <dgm:spPr/>
    </dgm:pt>
    <dgm:pt modelId="{53A0D179-06EA-40B5-A22A-A963A10CE01D}" type="pres">
      <dgm:prSet presAssocID="{93337CE0-9435-478F-83AA-063B5782A077}" presName="sibTrans" presStyleLbl="sibTrans2D1" presStyleIdx="2" presStyleCnt="22"/>
      <dgm:spPr/>
    </dgm:pt>
    <dgm:pt modelId="{AF2897C4-3D35-4F79-AA06-093619648155}" type="pres">
      <dgm:prSet presAssocID="{C2E358FB-28C3-48A6-AE6D-5806B8C37B04}" presName="child" presStyleLbl="alignAccFollowNode1" presStyleIdx="2" presStyleCnt="22" custScaleY="232375">
        <dgm:presLayoutVars>
          <dgm:chMax val="0"/>
          <dgm:bulletEnabled val="1"/>
        </dgm:presLayoutVars>
      </dgm:prSet>
      <dgm:spPr/>
    </dgm:pt>
    <dgm:pt modelId="{3C79086B-C04E-457E-9625-893DE1F52709}" type="pres">
      <dgm:prSet presAssocID="{FB7E10BB-1C7E-4916-859F-920C9FE5918F}" presName="sibTrans" presStyleLbl="sibTrans2D1" presStyleIdx="3" presStyleCnt="22"/>
      <dgm:spPr/>
    </dgm:pt>
    <dgm:pt modelId="{11440CC1-24BE-4330-93C4-B67B91994D73}" type="pres">
      <dgm:prSet presAssocID="{BA31A4E8-BFDF-4C75-AF27-68B72FED1D90}" presName="child" presStyleLbl="alignAccFollowNode1" presStyleIdx="3" presStyleCnt="22" custScaleY="232375">
        <dgm:presLayoutVars>
          <dgm:chMax val="0"/>
          <dgm:bulletEnabled val="1"/>
        </dgm:presLayoutVars>
      </dgm:prSet>
      <dgm:spPr/>
    </dgm:pt>
    <dgm:pt modelId="{4C363201-F509-4D48-BBAA-77F49F9BC88A}" type="pres">
      <dgm:prSet presAssocID="{D0DCDB03-4E21-48A8-9703-57017DF4F255}" presName="hSp" presStyleCnt="0"/>
      <dgm:spPr/>
    </dgm:pt>
    <dgm:pt modelId="{0D483123-78FD-45AC-B71C-F657857620BC}" type="pres">
      <dgm:prSet presAssocID="{2D5A32BD-B6DC-487D-970E-81CD7488C896}" presName="vertFlow" presStyleCnt="0"/>
      <dgm:spPr/>
    </dgm:pt>
    <dgm:pt modelId="{7D87369A-D0EB-494A-9A6B-62D9680EE959}" type="pres">
      <dgm:prSet presAssocID="{2D5A32BD-B6DC-487D-970E-81CD7488C896}" presName="header" presStyleLbl="node1" presStyleIdx="1" presStyleCnt="7" custScaleY="232375"/>
      <dgm:spPr/>
    </dgm:pt>
    <dgm:pt modelId="{E853E35C-4EE0-4873-BD32-CCB47C54B073}" type="pres">
      <dgm:prSet presAssocID="{3EC318F8-2E0F-4B96-AF62-18C0F8712816}" presName="parTrans" presStyleLbl="sibTrans2D1" presStyleIdx="4" presStyleCnt="22"/>
      <dgm:spPr/>
    </dgm:pt>
    <dgm:pt modelId="{6367EB25-0B97-4EA2-A84D-78014E22B684}" type="pres">
      <dgm:prSet presAssocID="{DACE670D-32EB-4B27-8AF3-C5D77CD8851D}" presName="child" presStyleLbl="alignAccFollowNode1" presStyleIdx="4" presStyleCnt="22" custScaleY="232375">
        <dgm:presLayoutVars>
          <dgm:chMax val="0"/>
          <dgm:bulletEnabled val="1"/>
        </dgm:presLayoutVars>
      </dgm:prSet>
      <dgm:spPr/>
    </dgm:pt>
    <dgm:pt modelId="{604FA5CE-5458-40AE-945A-EEA09681D67C}" type="pres">
      <dgm:prSet presAssocID="{E5B787AB-AE61-4104-803D-D96DED8458FE}" presName="sibTrans" presStyleLbl="sibTrans2D1" presStyleIdx="5" presStyleCnt="22"/>
      <dgm:spPr/>
    </dgm:pt>
    <dgm:pt modelId="{E5D94749-6F7E-49AD-963E-389749CA573F}" type="pres">
      <dgm:prSet presAssocID="{878B807A-83A6-4F7B-AC01-D40D1688C603}" presName="child" presStyleLbl="alignAccFollowNode1" presStyleIdx="5" presStyleCnt="22" custScaleY="232375">
        <dgm:presLayoutVars>
          <dgm:chMax val="0"/>
          <dgm:bulletEnabled val="1"/>
        </dgm:presLayoutVars>
      </dgm:prSet>
      <dgm:spPr/>
    </dgm:pt>
    <dgm:pt modelId="{26AE4250-7C38-4CA1-BEAE-DF0625979EE8}" type="pres">
      <dgm:prSet presAssocID="{B690C127-73A9-42C0-88B3-2D8E778FFB6D}" presName="sibTrans" presStyleLbl="sibTrans2D1" presStyleIdx="6" presStyleCnt="22"/>
      <dgm:spPr/>
    </dgm:pt>
    <dgm:pt modelId="{7AAD07C6-8E7D-46A6-9B39-DDF53207BDB6}" type="pres">
      <dgm:prSet presAssocID="{BF14A280-B7CD-4F1C-A828-870B94ABA886}" presName="child" presStyleLbl="alignAccFollowNode1" presStyleIdx="6" presStyleCnt="22" custScaleY="232375" custLinFactY="592199" custLinFactNeighborY="600000">
        <dgm:presLayoutVars>
          <dgm:chMax val="0"/>
          <dgm:bulletEnabled val="1"/>
        </dgm:presLayoutVars>
      </dgm:prSet>
      <dgm:spPr/>
    </dgm:pt>
    <dgm:pt modelId="{F9BBF3AF-325A-4544-85C8-1FD7B95FBA5D}" type="pres">
      <dgm:prSet presAssocID="{2D5A32BD-B6DC-487D-970E-81CD7488C896}" presName="hSp" presStyleCnt="0"/>
      <dgm:spPr/>
    </dgm:pt>
    <dgm:pt modelId="{5EE70128-57E8-4785-B11E-808206B4E6E6}" type="pres">
      <dgm:prSet presAssocID="{DE00B574-D054-4C49-BA5F-F6CD7E1F10FF}" presName="vertFlow" presStyleCnt="0"/>
      <dgm:spPr/>
    </dgm:pt>
    <dgm:pt modelId="{19BAB0FC-7D12-493E-8BEA-86069E27F093}" type="pres">
      <dgm:prSet presAssocID="{DE00B574-D054-4C49-BA5F-F6CD7E1F10FF}" presName="header" presStyleLbl="node1" presStyleIdx="2" presStyleCnt="7" custScaleY="232375"/>
      <dgm:spPr/>
    </dgm:pt>
    <dgm:pt modelId="{5572FB70-FBF3-4129-93E4-2361CC98BE59}" type="pres">
      <dgm:prSet presAssocID="{07AB4FB9-AD6C-4A2D-94BC-91BCCB6B1799}" presName="parTrans" presStyleLbl="sibTrans2D1" presStyleIdx="7" presStyleCnt="22"/>
      <dgm:spPr/>
    </dgm:pt>
    <dgm:pt modelId="{A893EDFD-C763-4AD4-886C-86E869587485}" type="pres">
      <dgm:prSet presAssocID="{49680131-31DC-4AF7-984A-6A307C2C9413}" presName="child" presStyleLbl="alignAccFollowNode1" presStyleIdx="7" presStyleCnt="22" custScaleY="232375">
        <dgm:presLayoutVars>
          <dgm:chMax val="0"/>
          <dgm:bulletEnabled val="1"/>
        </dgm:presLayoutVars>
      </dgm:prSet>
      <dgm:spPr/>
    </dgm:pt>
    <dgm:pt modelId="{966EDB95-6A50-4B11-9559-86EBC32E49CB}" type="pres">
      <dgm:prSet presAssocID="{DE00B574-D054-4C49-BA5F-F6CD7E1F10FF}" presName="hSp" presStyleCnt="0"/>
      <dgm:spPr/>
    </dgm:pt>
    <dgm:pt modelId="{0F5D6594-896F-4B13-8ECD-E159E10D3039}" type="pres">
      <dgm:prSet presAssocID="{44705069-1DBF-45D8-96C9-C1756707E107}" presName="vertFlow" presStyleCnt="0"/>
      <dgm:spPr/>
    </dgm:pt>
    <dgm:pt modelId="{D01FE1D9-185D-45C9-8FF7-CAB11ADC38E2}" type="pres">
      <dgm:prSet presAssocID="{44705069-1DBF-45D8-96C9-C1756707E107}" presName="header" presStyleLbl="node1" presStyleIdx="3" presStyleCnt="7" custScaleY="232375"/>
      <dgm:spPr/>
    </dgm:pt>
    <dgm:pt modelId="{3B38EEC6-787F-47E6-9C77-A3C414B58FE8}" type="pres">
      <dgm:prSet presAssocID="{8ABEEE03-8D64-46A3-BA30-DAABFEC295C1}" presName="parTrans" presStyleLbl="sibTrans2D1" presStyleIdx="8" presStyleCnt="22"/>
      <dgm:spPr/>
    </dgm:pt>
    <dgm:pt modelId="{B5625A1E-EC4A-48F2-AB83-81951E93D356}" type="pres">
      <dgm:prSet presAssocID="{6BC08F4B-92EB-4BC1-A6F7-EC86C34D8959}" presName="child" presStyleLbl="alignAccFollowNode1" presStyleIdx="8" presStyleCnt="22" custScaleY="232375">
        <dgm:presLayoutVars>
          <dgm:chMax val="0"/>
          <dgm:bulletEnabled val="1"/>
        </dgm:presLayoutVars>
      </dgm:prSet>
      <dgm:spPr/>
    </dgm:pt>
    <dgm:pt modelId="{D71CD075-56F2-4BEA-A442-36D66BE961CE}" type="pres">
      <dgm:prSet presAssocID="{F1828208-8589-4953-98CD-DCBF2357307E}" presName="sibTrans" presStyleLbl="sibTrans2D1" presStyleIdx="9" presStyleCnt="22"/>
      <dgm:spPr/>
    </dgm:pt>
    <dgm:pt modelId="{22D2ECF5-990F-4195-ADD4-027433D2DE0B}" type="pres">
      <dgm:prSet presAssocID="{C6F5C851-C943-414E-B67E-B70486C36113}" presName="child" presStyleLbl="alignAccFollowNode1" presStyleIdx="9" presStyleCnt="22" custScaleY="232375">
        <dgm:presLayoutVars>
          <dgm:chMax val="0"/>
          <dgm:bulletEnabled val="1"/>
        </dgm:presLayoutVars>
      </dgm:prSet>
      <dgm:spPr/>
    </dgm:pt>
    <dgm:pt modelId="{B8FC9617-3C7C-4854-B6CA-3FD888430C05}" type="pres">
      <dgm:prSet presAssocID="{F3EAF760-2752-4EE6-AB0B-3EAED434E9C5}" presName="sibTrans" presStyleLbl="sibTrans2D1" presStyleIdx="10" presStyleCnt="22"/>
      <dgm:spPr/>
    </dgm:pt>
    <dgm:pt modelId="{E3D22ADD-80A1-48DA-9850-C4AD8921B77F}" type="pres">
      <dgm:prSet presAssocID="{396A3AC9-3AB5-4500-B11C-44A4D7A34F9A}" presName="child" presStyleLbl="alignAccFollowNode1" presStyleIdx="10" presStyleCnt="22" custScaleY="232375">
        <dgm:presLayoutVars>
          <dgm:chMax val="0"/>
          <dgm:bulletEnabled val="1"/>
        </dgm:presLayoutVars>
      </dgm:prSet>
      <dgm:spPr/>
    </dgm:pt>
    <dgm:pt modelId="{FCCDFF4B-4A3D-403C-B7C4-7238BA4D0079}" type="pres">
      <dgm:prSet presAssocID="{E06C23DA-14BB-4323-B47A-79E46EA6756B}" presName="sibTrans" presStyleLbl="sibTrans2D1" presStyleIdx="11" presStyleCnt="22"/>
      <dgm:spPr/>
    </dgm:pt>
    <dgm:pt modelId="{E95A7925-7D0B-4E6B-858D-474B1AFC1F9E}" type="pres">
      <dgm:prSet presAssocID="{AF00D63A-A251-4971-A229-173B0893B89E}" presName="child" presStyleLbl="alignAccFollowNode1" presStyleIdx="11" presStyleCnt="22" custScaleY="232375">
        <dgm:presLayoutVars>
          <dgm:chMax val="0"/>
          <dgm:bulletEnabled val="1"/>
        </dgm:presLayoutVars>
      </dgm:prSet>
      <dgm:spPr/>
    </dgm:pt>
    <dgm:pt modelId="{AB42952B-0C31-45C4-B32E-5091844E6A13}" type="pres">
      <dgm:prSet presAssocID="{E6E00462-01FD-489F-9100-928422762DE0}" presName="sibTrans" presStyleLbl="sibTrans2D1" presStyleIdx="12" presStyleCnt="22"/>
      <dgm:spPr/>
    </dgm:pt>
    <dgm:pt modelId="{2CB8C9FC-3D24-42A0-BBAC-B638B70F1702}" type="pres">
      <dgm:prSet presAssocID="{C8F577A9-6A57-4440-82FE-82BA10661215}" presName="child" presStyleLbl="alignAccFollowNode1" presStyleIdx="12" presStyleCnt="22" custScaleY="232375">
        <dgm:presLayoutVars>
          <dgm:chMax val="0"/>
          <dgm:bulletEnabled val="1"/>
        </dgm:presLayoutVars>
      </dgm:prSet>
      <dgm:spPr/>
    </dgm:pt>
    <dgm:pt modelId="{C7AC2047-27D5-44C5-96C1-A21C40A66795}" type="pres">
      <dgm:prSet presAssocID="{07B96825-A074-428C-B8C5-A7EFF05199FC}" presName="sibTrans" presStyleLbl="sibTrans2D1" presStyleIdx="13" presStyleCnt="22"/>
      <dgm:spPr/>
    </dgm:pt>
    <dgm:pt modelId="{7C559891-8A58-4791-884D-59504FD07EA7}" type="pres">
      <dgm:prSet presAssocID="{08A9C804-4CD8-4EAA-8195-215A4B9203EE}" presName="child" presStyleLbl="alignAccFollowNode1" presStyleIdx="13" presStyleCnt="22" custScaleY="232375" custLinFactY="100000" custLinFactNeighborY="145500">
        <dgm:presLayoutVars>
          <dgm:chMax val="0"/>
          <dgm:bulletEnabled val="1"/>
        </dgm:presLayoutVars>
      </dgm:prSet>
      <dgm:spPr/>
    </dgm:pt>
    <dgm:pt modelId="{EC9096F8-AA8A-4DC6-B597-385F83844867}" type="pres">
      <dgm:prSet presAssocID="{44705069-1DBF-45D8-96C9-C1756707E107}" presName="hSp" presStyleCnt="0"/>
      <dgm:spPr/>
    </dgm:pt>
    <dgm:pt modelId="{BA15B55C-28B9-492A-B2E6-6D4D0E071112}" type="pres">
      <dgm:prSet presAssocID="{DA046D71-3F5B-43B8-9BF1-BC4CBB88142F}" presName="vertFlow" presStyleCnt="0"/>
      <dgm:spPr/>
    </dgm:pt>
    <dgm:pt modelId="{7728241B-03EF-46B4-95E1-81B0A189FDFB}" type="pres">
      <dgm:prSet presAssocID="{DA046D71-3F5B-43B8-9BF1-BC4CBB88142F}" presName="header" presStyleLbl="node1" presStyleIdx="4" presStyleCnt="7" custScaleY="232375"/>
      <dgm:spPr/>
    </dgm:pt>
    <dgm:pt modelId="{33D90FC7-2D94-4C89-AE62-D5BE40322947}" type="pres">
      <dgm:prSet presAssocID="{073970C9-47BA-4710-BDE1-49C2C93A71A9}" presName="parTrans" presStyleLbl="sibTrans2D1" presStyleIdx="14" presStyleCnt="22"/>
      <dgm:spPr/>
    </dgm:pt>
    <dgm:pt modelId="{F2507CA2-293D-47E7-A131-B7C0C579995E}" type="pres">
      <dgm:prSet presAssocID="{75388420-386D-4564-AEF6-002E2B5684BA}" presName="child" presStyleLbl="alignAccFollowNode1" presStyleIdx="14" presStyleCnt="22" custScaleY="232375">
        <dgm:presLayoutVars>
          <dgm:chMax val="0"/>
          <dgm:bulletEnabled val="1"/>
        </dgm:presLayoutVars>
      </dgm:prSet>
      <dgm:spPr/>
    </dgm:pt>
    <dgm:pt modelId="{2B4867A9-88D5-4015-8A7F-BE535555E1E9}" type="pres">
      <dgm:prSet presAssocID="{DA046D71-3F5B-43B8-9BF1-BC4CBB88142F}" presName="hSp" presStyleCnt="0"/>
      <dgm:spPr/>
    </dgm:pt>
    <dgm:pt modelId="{F67D9585-B3E8-47BE-B785-E1F6E579C21E}" type="pres">
      <dgm:prSet presAssocID="{47AD8B16-006D-4B5D-81E2-97059995606C}" presName="vertFlow" presStyleCnt="0"/>
      <dgm:spPr/>
    </dgm:pt>
    <dgm:pt modelId="{D0F0370B-3B6B-4A47-954A-B25560C7A67C}" type="pres">
      <dgm:prSet presAssocID="{47AD8B16-006D-4B5D-81E2-97059995606C}" presName="header" presStyleLbl="node1" presStyleIdx="5" presStyleCnt="7" custScaleY="232375"/>
      <dgm:spPr/>
    </dgm:pt>
    <dgm:pt modelId="{49BE1EBE-8D71-48F6-BB8F-0B481921A341}" type="pres">
      <dgm:prSet presAssocID="{7FD8A47A-DF52-4B5D-B92D-F05DDA7D06A3}" presName="parTrans" presStyleLbl="sibTrans2D1" presStyleIdx="15" presStyleCnt="22"/>
      <dgm:spPr/>
    </dgm:pt>
    <dgm:pt modelId="{A34A48A5-6A58-49C5-BDC0-5C47B97AD80A}" type="pres">
      <dgm:prSet presAssocID="{EA0BD705-082B-4D5E-9F31-03F5B1C7D85C}" presName="child" presStyleLbl="alignAccFollowNode1" presStyleIdx="15" presStyleCnt="22" custScaleY="232375">
        <dgm:presLayoutVars>
          <dgm:chMax val="0"/>
          <dgm:bulletEnabled val="1"/>
        </dgm:presLayoutVars>
      </dgm:prSet>
      <dgm:spPr/>
    </dgm:pt>
    <dgm:pt modelId="{3A8EAD1F-6A95-47F6-8D9A-91A83A0CE8A6}" type="pres">
      <dgm:prSet presAssocID="{B0D8F5C7-96CC-4FF5-9195-CD7F5E024D89}" presName="sibTrans" presStyleLbl="sibTrans2D1" presStyleIdx="16" presStyleCnt="22"/>
      <dgm:spPr/>
    </dgm:pt>
    <dgm:pt modelId="{4030D897-F4FC-4102-9606-D087E0518C1E}" type="pres">
      <dgm:prSet presAssocID="{4605A2EB-EC3D-492D-99E2-2936B4E4D827}" presName="child" presStyleLbl="alignAccFollowNode1" presStyleIdx="16" presStyleCnt="22" custScaleY="232375">
        <dgm:presLayoutVars>
          <dgm:chMax val="0"/>
          <dgm:bulletEnabled val="1"/>
        </dgm:presLayoutVars>
      </dgm:prSet>
      <dgm:spPr/>
    </dgm:pt>
    <dgm:pt modelId="{7A9CE604-AA99-40CC-8028-ED91A8A9229A}" type="pres">
      <dgm:prSet presAssocID="{5888C6CF-771D-4660-8914-A02908989F67}" presName="sibTrans" presStyleLbl="sibTrans2D1" presStyleIdx="17" presStyleCnt="22"/>
      <dgm:spPr/>
    </dgm:pt>
    <dgm:pt modelId="{8926A4B0-2FAB-4BD2-B420-D6CE5DE61F39}" type="pres">
      <dgm:prSet presAssocID="{5290E00C-8613-4E1E-AA37-AAAD0F542792}" presName="child" presStyleLbl="alignAccFollowNode1" presStyleIdx="17" presStyleCnt="22" custScaleY="232375">
        <dgm:presLayoutVars>
          <dgm:chMax val="0"/>
          <dgm:bulletEnabled val="1"/>
        </dgm:presLayoutVars>
      </dgm:prSet>
      <dgm:spPr/>
    </dgm:pt>
    <dgm:pt modelId="{B50F2ED2-BC00-4CC3-9AEE-9186B2C5CFBA}" type="pres">
      <dgm:prSet presAssocID="{47AD8B16-006D-4B5D-81E2-97059995606C}" presName="hSp" presStyleCnt="0"/>
      <dgm:spPr/>
    </dgm:pt>
    <dgm:pt modelId="{8128EFBB-B2AE-4F3D-B487-AD495507AB22}" type="pres">
      <dgm:prSet presAssocID="{757AAB84-2E43-4C7A-8063-24C486F613DB}" presName="vertFlow" presStyleCnt="0"/>
      <dgm:spPr/>
    </dgm:pt>
    <dgm:pt modelId="{EA957A21-C409-4487-B7CB-1D2975447B99}" type="pres">
      <dgm:prSet presAssocID="{757AAB84-2E43-4C7A-8063-24C486F613DB}" presName="header" presStyleLbl="node1" presStyleIdx="6" presStyleCnt="7" custScaleY="232375"/>
      <dgm:spPr/>
    </dgm:pt>
    <dgm:pt modelId="{C902DB71-8F34-4408-835A-AB8AD7A8E4C9}" type="pres">
      <dgm:prSet presAssocID="{85C25C1A-DD6B-4D97-9D7E-737945EDE73F}" presName="parTrans" presStyleLbl="sibTrans2D1" presStyleIdx="18" presStyleCnt="22"/>
      <dgm:spPr/>
    </dgm:pt>
    <dgm:pt modelId="{7C2DA03F-AB7B-4AB8-827F-66C7F356E1FE}" type="pres">
      <dgm:prSet presAssocID="{0D1E4ACD-104F-42B6-B65E-9326E20400CB}" presName="child" presStyleLbl="alignAccFollowNode1" presStyleIdx="18" presStyleCnt="22" custScaleY="232375">
        <dgm:presLayoutVars>
          <dgm:chMax val="0"/>
          <dgm:bulletEnabled val="1"/>
        </dgm:presLayoutVars>
      </dgm:prSet>
      <dgm:spPr/>
    </dgm:pt>
    <dgm:pt modelId="{1E6CAD2E-2A7A-4B39-8554-CBDDFFE363E9}" type="pres">
      <dgm:prSet presAssocID="{5133A3F1-B461-4ADC-8069-0662873815CE}" presName="sibTrans" presStyleLbl="sibTrans2D1" presStyleIdx="19" presStyleCnt="22"/>
      <dgm:spPr/>
    </dgm:pt>
    <dgm:pt modelId="{B03A3B49-0483-4129-8DB5-10204B056681}" type="pres">
      <dgm:prSet presAssocID="{E0154E17-ABCE-439C-9873-DEDB9317D91D}" presName="child" presStyleLbl="alignAccFollowNode1" presStyleIdx="19" presStyleCnt="22" custScaleY="232375">
        <dgm:presLayoutVars>
          <dgm:chMax val="0"/>
          <dgm:bulletEnabled val="1"/>
        </dgm:presLayoutVars>
      </dgm:prSet>
      <dgm:spPr/>
    </dgm:pt>
    <dgm:pt modelId="{FA0B4EDE-C1D1-4F92-807D-637AAE815573}" type="pres">
      <dgm:prSet presAssocID="{CE1717C8-4C4E-4070-B147-33E215F8C569}" presName="sibTrans" presStyleLbl="sibTrans2D1" presStyleIdx="20" presStyleCnt="22"/>
      <dgm:spPr/>
    </dgm:pt>
    <dgm:pt modelId="{2A9B37F1-9D91-4FBA-A771-5D2337C94C6A}" type="pres">
      <dgm:prSet presAssocID="{32F89D3D-092B-42E5-B247-0D5843FDD4E1}" presName="child" presStyleLbl="alignAccFollowNode1" presStyleIdx="20" presStyleCnt="22" custScaleY="232375">
        <dgm:presLayoutVars>
          <dgm:chMax val="0"/>
          <dgm:bulletEnabled val="1"/>
        </dgm:presLayoutVars>
      </dgm:prSet>
      <dgm:spPr/>
    </dgm:pt>
    <dgm:pt modelId="{379044CA-9E65-4CC4-89C0-8EBA9229D389}" type="pres">
      <dgm:prSet presAssocID="{828354D3-4CFF-4760-882D-7241241DDBEB}" presName="sibTrans" presStyleLbl="sibTrans2D1" presStyleIdx="21" presStyleCnt="22"/>
      <dgm:spPr/>
    </dgm:pt>
    <dgm:pt modelId="{C19102A7-2079-4CAB-BD58-EBD18F47673B}" type="pres">
      <dgm:prSet presAssocID="{839BB55B-CB30-441F-A0A1-04D6A819A4E8}" presName="child" presStyleLbl="alignAccFollowNode1" presStyleIdx="21" presStyleCnt="22" custScaleY="232375" custLinFactY="373111" custLinFactNeighborY="400000">
        <dgm:presLayoutVars>
          <dgm:chMax val="0"/>
          <dgm:bulletEnabled val="1"/>
        </dgm:presLayoutVars>
      </dgm:prSet>
      <dgm:spPr/>
    </dgm:pt>
  </dgm:ptLst>
  <dgm:cxnLst>
    <dgm:cxn modelId="{05A59F02-B262-4365-85AB-DFDDACE0C104}" srcId="{47AD8B16-006D-4B5D-81E2-97059995606C}" destId="{4605A2EB-EC3D-492D-99E2-2936B4E4D827}" srcOrd="1" destOrd="0" parTransId="{7DA3BFAC-B1B9-4AB1-A928-4BE1323DA4C9}" sibTransId="{5888C6CF-771D-4660-8914-A02908989F67}"/>
    <dgm:cxn modelId="{7C7EBD08-DD30-41F1-9668-7E6D9C57EB9D}" type="presOf" srcId="{3EC318F8-2E0F-4B96-AF62-18C0F8712816}" destId="{E853E35C-4EE0-4873-BD32-CCB47C54B073}" srcOrd="0" destOrd="0" presId="urn:microsoft.com/office/officeart/2005/8/layout/lProcess1"/>
    <dgm:cxn modelId="{7B17140A-7ADA-445C-8987-BE51ECF49581}" srcId="{757AAB84-2E43-4C7A-8063-24C486F613DB}" destId="{839BB55B-CB30-441F-A0A1-04D6A819A4E8}" srcOrd="3" destOrd="0" parTransId="{82B51A75-8775-46E3-ACE2-E735EAA73449}" sibTransId="{436702DD-095A-413C-A16C-19AA944A7D9B}"/>
    <dgm:cxn modelId="{EE03330A-F60E-48CC-92B6-348ADD485B33}" type="presOf" srcId="{BA31A4E8-BFDF-4C75-AF27-68B72FED1D90}" destId="{11440CC1-24BE-4330-93C4-B67B91994D73}" srcOrd="0" destOrd="0" presId="urn:microsoft.com/office/officeart/2005/8/layout/lProcess1"/>
    <dgm:cxn modelId="{87AEF00B-8ABC-4F9C-B0A7-197CBA7E0DC4}" type="presOf" srcId="{F3EAF760-2752-4EE6-AB0B-3EAED434E9C5}" destId="{B8FC9617-3C7C-4854-B6CA-3FD888430C05}" srcOrd="0" destOrd="0" presId="urn:microsoft.com/office/officeart/2005/8/layout/lProcess1"/>
    <dgm:cxn modelId="{75E7150D-4CAE-4845-BBC5-4BCC1A0297EA}" srcId="{46B3DA31-9562-4007-AE5D-F0FDDB730B6C}" destId="{47AD8B16-006D-4B5D-81E2-97059995606C}" srcOrd="5" destOrd="0" parTransId="{B363B2FF-92D1-4DD4-8CA3-03FCB507082A}" sibTransId="{ABAF97FC-AE44-403D-899E-0BE84823848C}"/>
    <dgm:cxn modelId="{DA06700D-A626-41DB-A8E9-F20D5A50C22D}" type="presOf" srcId="{E6E00462-01FD-489F-9100-928422762DE0}" destId="{AB42952B-0C31-45C4-B32E-5091844E6A13}" srcOrd="0" destOrd="0" presId="urn:microsoft.com/office/officeart/2005/8/layout/lProcess1"/>
    <dgm:cxn modelId="{8BF7F80D-C049-4605-88DF-9434EE5BE782}" type="presOf" srcId="{07B96825-A074-428C-B8C5-A7EFF05199FC}" destId="{C7AC2047-27D5-44C5-96C1-A21C40A66795}" srcOrd="0" destOrd="0" presId="urn:microsoft.com/office/officeart/2005/8/layout/lProcess1"/>
    <dgm:cxn modelId="{C8B22B0F-7984-411F-A3D3-0C0271C99551}" srcId="{44705069-1DBF-45D8-96C9-C1756707E107}" destId="{08A9C804-4CD8-4EAA-8195-215A4B9203EE}" srcOrd="5" destOrd="0" parTransId="{BFC6F3DF-5D92-46C5-B4E9-4A98D43CFB58}" sibTransId="{3EC79B4F-FDE3-4A27-A945-18577714244A}"/>
    <dgm:cxn modelId="{CBEF3013-C236-44B1-A5CB-2277548FA61D}" type="presOf" srcId="{073970C9-47BA-4710-BDE1-49C2C93A71A9}" destId="{33D90FC7-2D94-4C89-AE62-D5BE40322947}" srcOrd="0" destOrd="0" presId="urn:microsoft.com/office/officeart/2005/8/layout/lProcess1"/>
    <dgm:cxn modelId="{94714116-5C73-4A00-AAB4-C7494BF8E6C8}" type="presOf" srcId="{32F89D3D-092B-42E5-B247-0D5843FDD4E1}" destId="{2A9B37F1-9D91-4FBA-A771-5D2337C94C6A}" srcOrd="0" destOrd="0" presId="urn:microsoft.com/office/officeart/2005/8/layout/lProcess1"/>
    <dgm:cxn modelId="{481BE116-12E9-4C10-A4D0-82DC27D87CDF}" srcId="{44705069-1DBF-45D8-96C9-C1756707E107}" destId="{C8F577A9-6A57-4440-82FE-82BA10661215}" srcOrd="4" destOrd="0" parTransId="{CD9119BE-0ADB-465D-90EA-C64ABE092AEE}" sibTransId="{07B96825-A074-428C-B8C5-A7EFF05199FC}"/>
    <dgm:cxn modelId="{6E807E18-F95E-4839-B62B-7674504B0AD9}" srcId="{46B3DA31-9562-4007-AE5D-F0FDDB730B6C}" destId="{DE00B574-D054-4C49-BA5F-F6CD7E1F10FF}" srcOrd="2" destOrd="0" parTransId="{782D01FF-1486-4264-ACB4-DE2D6CE3EB76}" sibTransId="{937536A7-EB53-426D-9B77-6C09D116F70D}"/>
    <dgm:cxn modelId="{FC5D9C1C-BFDB-4CF7-AD25-5595262C687A}" type="presOf" srcId="{FB7E10BB-1C7E-4916-859F-920C9FE5918F}" destId="{3C79086B-C04E-457E-9625-893DE1F52709}" srcOrd="0" destOrd="0" presId="urn:microsoft.com/office/officeart/2005/8/layout/lProcess1"/>
    <dgm:cxn modelId="{4AA9D524-44D4-4859-94AA-F09662A85777}" type="presOf" srcId="{5888C6CF-771D-4660-8914-A02908989F67}" destId="{7A9CE604-AA99-40CC-8028-ED91A8A9229A}" srcOrd="0" destOrd="0" presId="urn:microsoft.com/office/officeart/2005/8/layout/lProcess1"/>
    <dgm:cxn modelId="{F33E8C27-9738-49DD-A570-BB6E452CE8D7}" srcId="{2D5A32BD-B6DC-487D-970E-81CD7488C896}" destId="{878B807A-83A6-4F7B-AC01-D40D1688C603}" srcOrd="1" destOrd="0" parTransId="{0181F5E5-C281-410F-B381-7230FFA74D70}" sibTransId="{B690C127-73A9-42C0-88B3-2D8E778FFB6D}"/>
    <dgm:cxn modelId="{3B1E4728-BD54-465A-A74D-DA48707130CA}" type="presOf" srcId="{B95F6F6C-03A1-4A2A-B3D7-3E1AF3A79BE3}" destId="{B128F66A-C271-4B69-B1D0-034565F29AB0}" srcOrd="0" destOrd="0" presId="urn:microsoft.com/office/officeart/2005/8/layout/lProcess1"/>
    <dgm:cxn modelId="{F315752B-B56C-47E7-8B20-5B2CE7B27406}" srcId="{757AAB84-2E43-4C7A-8063-24C486F613DB}" destId="{32F89D3D-092B-42E5-B247-0D5843FDD4E1}" srcOrd="2" destOrd="0" parTransId="{B38859D6-BF60-45C7-8784-24AB1B2809CD}" sibTransId="{828354D3-4CFF-4760-882D-7241241DDBEB}"/>
    <dgm:cxn modelId="{DFE42733-C020-4063-B5AF-9914DF6A10AE}" srcId="{2D5A32BD-B6DC-487D-970E-81CD7488C896}" destId="{BF14A280-B7CD-4F1C-A828-870B94ABA886}" srcOrd="2" destOrd="0" parTransId="{2F7D7367-E97E-4896-BBAB-3BDBE22D9612}" sibTransId="{10364B82-3F7F-403C-AFF3-CAD8DF0F3736}"/>
    <dgm:cxn modelId="{743B3237-3787-4D88-B9BB-164E9E009669}" srcId="{44705069-1DBF-45D8-96C9-C1756707E107}" destId="{6BC08F4B-92EB-4BC1-A6F7-EC86C34D8959}" srcOrd="0" destOrd="0" parTransId="{8ABEEE03-8D64-46A3-BA30-DAABFEC295C1}" sibTransId="{F1828208-8589-4953-98CD-DCBF2357307E}"/>
    <dgm:cxn modelId="{84872938-FC1C-4134-B2AF-19D0E51E9D7C}" srcId="{44705069-1DBF-45D8-96C9-C1756707E107}" destId="{AF00D63A-A251-4971-A229-173B0893B89E}" srcOrd="3" destOrd="0" parTransId="{DA7F803F-EADC-4380-A45E-AAE8942002D2}" sibTransId="{E6E00462-01FD-489F-9100-928422762DE0}"/>
    <dgm:cxn modelId="{34299438-8CC2-4230-B93D-4FB5C256A152}" type="presOf" srcId="{93337CE0-9435-478F-83AA-063B5782A077}" destId="{53A0D179-06EA-40B5-A22A-A963A10CE01D}" srcOrd="0" destOrd="0" presId="urn:microsoft.com/office/officeart/2005/8/layout/lProcess1"/>
    <dgm:cxn modelId="{0515BB3A-EA44-4A4C-B737-AB34DEFD8E3A}" srcId="{DA046D71-3F5B-43B8-9BF1-BC4CBB88142F}" destId="{75388420-386D-4564-AEF6-002E2B5684BA}" srcOrd="0" destOrd="0" parTransId="{073970C9-47BA-4710-BDE1-49C2C93A71A9}" sibTransId="{4F23D7A7-AA98-485D-A101-8CE46BCF99C0}"/>
    <dgm:cxn modelId="{154CD65B-619E-426B-8C2E-50D815A6DD51}" type="presOf" srcId="{5290E00C-8613-4E1E-AA37-AAAD0F542792}" destId="{8926A4B0-2FAB-4BD2-B420-D6CE5DE61F39}" srcOrd="0" destOrd="0" presId="urn:microsoft.com/office/officeart/2005/8/layout/lProcess1"/>
    <dgm:cxn modelId="{B03CB841-5647-4B5E-BD87-54A9371AA560}" type="presOf" srcId="{2D5A32BD-B6DC-487D-970E-81CD7488C896}" destId="{7D87369A-D0EB-494A-9A6B-62D9680EE959}" srcOrd="0" destOrd="0" presId="urn:microsoft.com/office/officeart/2005/8/layout/lProcess1"/>
    <dgm:cxn modelId="{910CF347-8061-481F-9B9F-31E567CE003D}" srcId="{46B3DA31-9562-4007-AE5D-F0FDDB730B6C}" destId="{757AAB84-2E43-4C7A-8063-24C486F613DB}" srcOrd="6" destOrd="0" parTransId="{C52100D9-7324-487A-BECE-E05B812A24EA}" sibTransId="{4170EE2C-5E4A-4578-A075-24A31CAC2F0C}"/>
    <dgm:cxn modelId="{41DC706A-C32C-4E17-893D-62365A4297C0}" type="presOf" srcId="{C8F577A9-6A57-4440-82FE-82BA10661215}" destId="{2CB8C9FC-3D24-42A0-BBAC-B638B70F1702}" srcOrd="0" destOrd="0" presId="urn:microsoft.com/office/officeart/2005/8/layout/lProcess1"/>
    <dgm:cxn modelId="{D0D8834B-A467-4EF1-88DD-BC79689C90D5}" type="presOf" srcId="{7FD8A47A-DF52-4B5D-B92D-F05DDA7D06A3}" destId="{49BE1EBE-8D71-48F6-BB8F-0B481921A341}" srcOrd="0" destOrd="0" presId="urn:microsoft.com/office/officeart/2005/8/layout/lProcess1"/>
    <dgm:cxn modelId="{8D62934B-4AD0-4786-9AB8-5BCE1AA1C3A9}" type="presOf" srcId="{8ABEEE03-8D64-46A3-BA30-DAABFEC295C1}" destId="{3B38EEC6-787F-47E6-9C77-A3C414B58FE8}" srcOrd="0" destOrd="0" presId="urn:microsoft.com/office/officeart/2005/8/layout/lProcess1"/>
    <dgm:cxn modelId="{ED4DB54B-FEFB-4A04-ACB6-7F56BB1C94B2}" type="presOf" srcId="{6BC08F4B-92EB-4BC1-A6F7-EC86C34D8959}" destId="{B5625A1E-EC4A-48F2-AB83-81951E93D356}" srcOrd="0" destOrd="0" presId="urn:microsoft.com/office/officeart/2005/8/layout/lProcess1"/>
    <dgm:cxn modelId="{F5383E4C-249C-463A-99A2-59A27000683B}" type="presOf" srcId="{08A9C804-4CD8-4EAA-8195-215A4B9203EE}" destId="{7C559891-8A58-4791-884D-59504FD07EA7}" srcOrd="0" destOrd="0" presId="urn:microsoft.com/office/officeart/2005/8/layout/lProcess1"/>
    <dgm:cxn modelId="{FBF6954D-853D-4DA5-9604-8EA5769CA57D}" type="presOf" srcId="{CE1717C8-4C4E-4070-B147-33E215F8C569}" destId="{FA0B4EDE-C1D1-4F92-807D-637AAE815573}" srcOrd="0" destOrd="0" presId="urn:microsoft.com/office/officeart/2005/8/layout/lProcess1"/>
    <dgm:cxn modelId="{42C4CA4D-E291-4C1F-A661-69EE5B6F2A67}" type="presOf" srcId="{DE00B574-D054-4C49-BA5F-F6CD7E1F10FF}" destId="{19BAB0FC-7D12-493E-8BEA-86069E27F093}" srcOrd="0" destOrd="0" presId="urn:microsoft.com/office/officeart/2005/8/layout/lProcess1"/>
    <dgm:cxn modelId="{3AAA9750-0871-4546-ABD7-95DC34AA532B}" type="presOf" srcId="{46B3DA31-9562-4007-AE5D-F0FDDB730B6C}" destId="{4425987F-5784-4F75-AB12-D3DFF574C20C}" srcOrd="0" destOrd="0" presId="urn:microsoft.com/office/officeart/2005/8/layout/lProcess1"/>
    <dgm:cxn modelId="{A60D0271-E254-47C9-8BD1-98C8E31CBB0D}" type="presOf" srcId="{DACE670D-32EB-4B27-8AF3-C5D77CD8851D}" destId="{6367EB25-0B97-4EA2-A84D-78014E22B684}" srcOrd="0" destOrd="0" presId="urn:microsoft.com/office/officeart/2005/8/layout/lProcess1"/>
    <dgm:cxn modelId="{59381754-396A-446E-A75C-7984104A942A}" type="presOf" srcId="{85C25C1A-DD6B-4D97-9D7E-737945EDE73F}" destId="{C902DB71-8F34-4408-835A-AB8AD7A8E4C9}" srcOrd="0" destOrd="0" presId="urn:microsoft.com/office/officeart/2005/8/layout/lProcess1"/>
    <dgm:cxn modelId="{655F5255-B11F-4FB1-A297-C1F7C50D7DA1}" type="presOf" srcId="{839BB55B-CB30-441F-A0A1-04D6A819A4E8}" destId="{C19102A7-2079-4CAB-BD58-EBD18F47673B}" srcOrd="0" destOrd="0" presId="urn:microsoft.com/office/officeart/2005/8/layout/lProcess1"/>
    <dgm:cxn modelId="{00A50756-06DC-4896-9EC6-091174A14C4A}" srcId="{2D5A32BD-B6DC-487D-970E-81CD7488C896}" destId="{DACE670D-32EB-4B27-8AF3-C5D77CD8851D}" srcOrd="0" destOrd="0" parTransId="{3EC318F8-2E0F-4B96-AF62-18C0F8712816}" sibTransId="{E5B787AB-AE61-4104-803D-D96DED8458FE}"/>
    <dgm:cxn modelId="{60588457-2D4E-4CCA-88AE-65750995BB45}" type="presOf" srcId="{D0DCDB03-4E21-48A8-9703-57017DF4F255}" destId="{F988D4B2-E323-4CCC-86AB-9922AA38AC17}" srcOrd="0" destOrd="0" presId="urn:microsoft.com/office/officeart/2005/8/layout/lProcess1"/>
    <dgm:cxn modelId="{2AE51678-1ECB-492B-8306-3E582A274253}" srcId="{46B3DA31-9562-4007-AE5D-F0FDDB730B6C}" destId="{DA046D71-3F5B-43B8-9BF1-BC4CBB88142F}" srcOrd="4" destOrd="0" parTransId="{1D0B4737-EBD0-4768-85CB-EF3AFF495BD6}" sibTransId="{3860F600-399F-4C85-9625-47599D209386}"/>
    <dgm:cxn modelId="{655F2D7A-9466-450F-B025-A59DEAD96C30}" type="presOf" srcId="{BF14A280-B7CD-4F1C-A828-870B94ABA886}" destId="{7AAD07C6-8E7D-46A6-9B39-DDF53207BDB6}" srcOrd="0" destOrd="0" presId="urn:microsoft.com/office/officeart/2005/8/layout/lProcess1"/>
    <dgm:cxn modelId="{D8042293-A7C6-45FE-A3C8-9D254ECE78EF}" srcId="{46B3DA31-9562-4007-AE5D-F0FDDB730B6C}" destId="{44705069-1DBF-45D8-96C9-C1756707E107}" srcOrd="3" destOrd="0" parTransId="{4B76F841-AB17-4019-9E65-C0B0C9FA6F6B}" sibTransId="{E9912265-D123-4543-9067-4A76011D5141}"/>
    <dgm:cxn modelId="{A908E295-76D4-4537-99F8-9FB9550C10DD}" type="presOf" srcId="{44705069-1DBF-45D8-96C9-C1756707E107}" destId="{D01FE1D9-185D-45C9-8FF7-CAB11ADC38E2}" srcOrd="0" destOrd="0" presId="urn:microsoft.com/office/officeart/2005/8/layout/lProcess1"/>
    <dgm:cxn modelId="{1DE61898-EE15-4450-85FC-4A0182675A33}" srcId="{757AAB84-2E43-4C7A-8063-24C486F613DB}" destId="{E0154E17-ABCE-439C-9873-DEDB9317D91D}" srcOrd="1" destOrd="0" parTransId="{1EAFD00B-14E3-471C-A4BE-9F00F2685017}" sibTransId="{CE1717C8-4C4E-4070-B147-33E215F8C569}"/>
    <dgm:cxn modelId="{9EBA0099-3F55-4EC3-8547-57D4512C1CAE}" srcId="{44705069-1DBF-45D8-96C9-C1756707E107}" destId="{396A3AC9-3AB5-4500-B11C-44A4D7A34F9A}" srcOrd="2" destOrd="0" parTransId="{686A1D43-0643-462F-9D0D-CB33B08A539A}" sibTransId="{E06C23DA-14BB-4323-B47A-79E46EA6756B}"/>
    <dgm:cxn modelId="{83C1D399-4991-48D8-B719-3E612D4866E6}" type="presOf" srcId="{C6F5C851-C943-414E-B67E-B70486C36113}" destId="{22D2ECF5-990F-4195-ADD4-027433D2DE0B}" srcOrd="0" destOrd="0" presId="urn:microsoft.com/office/officeart/2005/8/layout/lProcess1"/>
    <dgm:cxn modelId="{6A9BA9A0-8829-420C-A423-8B6856C4856D}" type="presOf" srcId="{A1B1CE8B-2096-4F66-A07C-D998440CE328}" destId="{6ED2E3D7-DBA6-4CBA-B654-89BB888A79EC}" srcOrd="0" destOrd="0" presId="urn:microsoft.com/office/officeart/2005/8/layout/lProcess1"/>
    <dgm:cxn modelId="{F04AEBA1-50D8-47ED-98A0-CD4DECF4364A}" type="presOf" srcId="{828354D3-4CFF-4760-882D-7241241DDBEB}" destId="{379044CA-9E65-4CC4-89C0-8EBA9229D389}" srcOrd="0" destOrd="0" presId="urn:microsoft.com/office/officeart/2005/8/layout/lProcess1"/>
    <dgm:cxn modelId="{8028BAA2-EE10-4455-8103-D6260C0198D8}" type="presOf" srcId="{E0154E17-ABCE-439C-9873-DEDB9317D91D}" destId="{B03A3B49-0483-4129-8DB5-10204B056681}" srcOrd="0" destOrd="0" presId="urn:microsoft.com/office/officeart/2005/8/layout/lProcess1"/>
    <dgm:cxn modelId="{9CB151A5-CDF2-4929-A554-59252A3AEF62}" type="presOf" srcId="{396A3AC9-3AB5-4500-B11C-44A4D7A34F9A}" destId="{E3D22ADD-80A1-48DA-9850-C4AD8921B77F}" srcOrd="0" destOrd="0" presId="urn:microsoft.com/office/officeart/2005/8/layout/lProcess1"/>
    <dgm:cxn modelId="{093A68AC-B267-46D5-A58D-F56E06331019}" type="presOf" srcId="{49680131-31DC-4AF7-984A-6A307C2C9413}" destId="{A893EDFD-C763-4AD4-886C-86E869587485}" srcOrd="0" destOrd="0" presId="urn:microsoft.com/office/officeart/2005/8/layout/lProcess1"/>
    <dgm:cxn modelId="{103483B0-8976-43E5-9FA3-5158359EBC62}" srcId="{D0DCDB03-4E21-48A8-9703-57017DF4F255}" destId="{A1B1CE8B-2096-4F66-A07C-D998440CE328}" srcOrd="0" destOrd="0" parTransId="{E32DB77A-C75F-41E5-9152-72D4688B7354}" sibTransId="{B95F6F6C-03A1-4A2A-B3D7-3E1AF3A79BE3}"/>
    <dgm:cxn modelId="{956D6FB1-7DF4-4180-ACAC-393C43B02ADE}" type="presOf" srcId="{AF00D63A-A251-4971-A229-173B0893B89E}" destId="{E95A7925-7D0B-4E6B-858D-474B1AFC1F9E}" srcOrd="0" destOrd="0" presId="urn:microsoft.com/office/officeart/2005/8/layout/lProcess1"/>
    <dgm:cxn modelId="{31546FB1-5899-4C88-9685-7D3B24B7B04D}" srcId="{44705069-1DBF-45D8-96C9-C1756707E107}" destId="{C6F5C851-C943-414E-B67E-B70486C36113}" srcOrd="1" destOrd="0" parTransId="{B5C08DA5-B15D-4468-93C4-16F4E100E505}" sibTransId="{F3EAF760-2752-4EE6-AB0B-3EAED434E9C5}"/>
    <dgm:cxn modelId="{1DCD97B2-D232-4FFA-9255-B567B8B1CCD2}" type="presOf" srcId="{878B807A-83A6-4F7B-AC01-D40D1688C603}" destId="{E5D94749-6F7E-49AD-963E-389749CA573F}" srcOrd="0" destOrd="0" presId="urn:microsoft.com/office/officeart/2005/8/layout/lProcess1"/>
    <dgm:cxn modelId="{F07325B4-095B-4D68-8E1C-4D55284BF2E0}" type="presOf" srcId="{E06C23DA-14BB-4323-B47A-79E46EA6756B}" destId="{FCCDFF4B-4A3D-403C-B7C4-7238BA4D0079}" srcOrd="0" destOrd="0" presId="urn:microsoft.com/office/officeart/2005/8/layout/lProcess1"/>
    <dgm:cxn modelId="{057BBBB4-5D47-4F97-9182-909BA570904A}" srcId="{46B3DA31-9562-4007-AE5D-F0FDDB730B6C}" destId="{2D5A32BD-B6DC-487D-970E-81CD7488C896}" srcOrd="1" destOrd="0" parTransId="{9D869D00-1DAC-45C4-ABB7-5A390DE8D01E}" sibTransId="{46784797-E9A8-4089-BD52-C7D6EB46A025}"/>
    <dgm:cxn modelId="{868F30B5-2180-41D3-942D-236606563490}" type="presOf" srcId="{0D1E4ACD-104F-42B6-B65E-9326E20400CB}" destId="{7C2DA03F-AB7B-4AB8-827F-66C7F356E1FE}" srcOrd="0" destOrd="0" presId="urn:microsoft.com/office/officeart/2005/8/layout/lProcess1"/>
    <dgm:cxn modelId="{52D7E6B6-3259-4820-8056-CE9A48D02D6B}" type="presOf" srcId="{757AAB84-2E43-4C7A-8063-24C486F613DB}" destId="{EA957A21-C409-4487-B7CB-1D2975447B99}" srcOrd="0" destOrd="0" presId="urn:microsoft.com/office/officeart/2005/8/layout/lProcess1"/>
    <dgm:cxn modelId="{56679CBA-9CFC-4D33-91E5-86B9511ABBBF}" type="presOf" srcId="{47AD8B16-006D-4B5D-81E2-97059995606C}" destId="{D0F0370B-3B6B-4A47-954A-B25560C7A67C}" srcOrd="0" destOrd="0" presId="urn:microsoft.com/office/officeart/2005/8/layout/lProcess1"/>
    <dgm:cxn modelId="{B05BBBBE-B025-4F12-98F3-B7986035B2DF}" srcId="{47AD8B16-006D-4B5D-81E2-97059995606C}" destId="{EA0BD705-082B-4D5E-9F31-03F5B1C7D85C}" srcOrd="0" destOrd="0" parTransId="{7FD8A47A-DF52-4B5D-B92D-F05DDA7D06A3}" sibTransId="{B0D8F5C7-96CC-4FF5-9195-CD7F5E024D89}"/>
    <dgm:cxn modelId="{B82049BF-A0BA-4FE9-A77E-FFFA17EDAB2A}" type="presOf" srcId="{DA046D71-3F5B-43B8-9BF1-BC4CBB88142F}" destId="{7728241B-03EF-46B4-95E1-81B0A189FDFB}" srcOrd="0" destOrd="0" presId="urn:microsoft.com/office/officeart/2005/8/layout/lProcess1"/>
    <dgm:cxn modelId="{DA3910C4-2051-45F0-A1F9-E4635581A91C}" srcId="{757AAB84-2E43-4C7A-8063-24C486F613DB}" destId="{0D1E4ACD-104F-42B6-B65E-9326E20400CB}" srcOrd="0" destOrd="0" parTransId="{85C25C1A-DD6B-4D97-9D7E-737945EDE73F}" sibTransId="{5133A3F1-B461-4ADC-8069-0662873815CE}"/>
    <dgm:cxn modelId="{1F1C61C5-49E0-4D09-8017-3A56A25B4EAD}" srcId="{D0DCDB03-4E21-48A8-9703-57017DF4F255}" destId="{C2E358FB-28C3-48A6-AE6D-5806B8C37B04}" srcOrd="2" destOrd="0" parTransId="{9748EEE6-929D-4BB5-8C65-A4C3B6591A60}" sibTransId="{FB7E10BB-1C7E-4916-859F-920C9FE5918F}"/>
    <dgm:cxn modelId="{312456C7-83C5-46FC-AB8C-0125A9DB1E27}" type="presOf" srcId="{4605A2EB-EC3D-492D-99E2-2936B4E4D827}" destId="{4030D897-F4FC-4102-9606-D087E0518C1E}" srcOrd="0" destOrd="0" presId="urn:microsoft.com/office/officeart/2005/8/layout/lProcess1"/>
    <dgm:cxn modelId="{123640C9-26DE-4AC0-8F2A-E2DE8055C68E}" type="presOf" srcId="{5133A3F1-B461-4ADC-8069-0662873815CE}" destId="{1E6CAD2E-2A7A-4B39-8554-CBDDFFE363E9}" srcOrd="0" destOrd="0" presId="urn:microsoft.com/office/officeart/2005/8/layout/lProcess1"/>
    <dgm:cxn modelId="{7F7AEDC9-88C9-4F0D-8535-8C40433C0C13}" type="presOf" srcId="{B0D8F5C7-96CC-4FF5-9195-CD7F5E024D89}" destId="{3A8EAD1F-6A95-47F6-8D9A-91A83A0CE8A6}" srcOrd="0" destOrd="0" presId="urn:microsoft.com/office/officeart/2005/8/layout/lProcess1"/>
    <dgm:cxn modelId="{9A6555D3-5B7B-42B1-839D-759F592BE104}" srcId="{46B3DA31-9562-4007-AE5D-F0FDDB730B6C}" destId="{D0DCDB03-4E21-48A8-9703-57017DF4F255}" srcOrd="0" destOrd="0" parTransId="{388EC960-36B3-41C6-A139-BA4A2232407D}" sibTransId="{1B545670-5A85-45D6-A838-D857B27B614D}"/>
    <dgm:cxn modelId="{01E159DD-3A25-467C-8FEB-B12C1266D5B3}" type="presOf" srcId="{75388420-386D-4564-AEF6-002E2B5684BA}" destId="{F2507CA2-293D-47E7-A131-B7C0C579995E}" srcOrd="0" destOrd="0" presId="urn:microsoft.com/office/officeart/2005/8/layout/lProcess1"/>
    <dgm:cxn modelId="{9FC61FE1-70DF-4DD1-865E-162EB0645B14}" srcId="{D0DCDB03-4E21-48A8-9703-57017DF4F255}" destId="{BA31A4E8-BFDF-4C75-AF27-68B72FED1D90}" srcOrd="3" destOrd="0" parTransId="{32FA44AC-D011-462E-BF00-B7CEA0ED6D7F}" sibTransId="{630D4D5C-7585-4AC7-AE63-46BB9D30659C}"/>
    <dgm:cxn modelId="{52958CE1-2FC3-4C0B-AE01-2A531CB0C4B2}" srcId="{D0DCDB03-4E21-48A8-9703-57017DF4F255}" destId="{33F61227-275C-49BA-9A06-91E3A612D22C}" srcOrd="1" destOrd="0" parTransId="{36FFEE47-BBFB-40B5-95DE-017ACED01E2E}" sibTransId="{93337CE0-9435-478F-83AA-063B5782A077}"/>
    <dgm:cxn modelId="{76D1DFE5-575D-4C45-85D9-739EA5424701}" type="presOf" srcId="{07AB4FB9-AD6C-4A2D-94BC-91BCCB6B1799}" destId="{5572FB70-FBF3-4129-93E4-2361CC98BE59}" srcOrd="0" destOrd="0" presId="urn:microsoft.com/office/officeart/2005/8/layout/lProcess1"/>
    <dgm:cxn modelId="{DBAC3BE6-3A88-4B02-8337-FC63B08D97F6}" type="presOf" srcId="{EA0BD705-082B-4D5E-9F31-03F5B1C7D85C}" destId="{A34A48A5-6A58-49C5-BDC0-5C47B97AD80A}" srcOrd="0" destOrd="0" presId="urn:microsoft.com/office/officeart/2005/8/layout/lProcess1"/>
    <dgm:cxn modelId="{E98CEAE6-AE10-4DDC-8124-4FF41027CFC0}" type="presOf" srcId="{E32DB77A-C75F-41E5-9152-72D4688B7354}" destId="{C6998805-20C8-453B-BC66-180DD733B625}" srcOrd="0" destOrd="0" presId="urn:microsoft.com/office/officeart/2005/8/layout/lProcess1"/>
    <dgm:cxn modelId="{AE6671EA-126F-49C0-8F5B-B4500CADEDCF}" type="presOf" srcId="{E5B787AB-AE61-4104-803D-D96DED8458FE}" destId="{604FA5CE-5458-40AE-945A-EEA09681D67C}" srcOrd="0" destOrd="0" presId="urn:microsoft.com/office/officeart/2005/8/layout/lProcess1"/>
    <dgm:cxn modelId="{6C80B2F0-EFAC-402D-A19B-2565D8906FD1}" type="presOf" srcId="{B690C127-73A9-42C0-88B3-2D8E778FFB6D}" destId="{26AE4250-7C38-4CA1-BEAE-DF0625979EE8}" srcOrd="0" destOrd="0" presId="urn:microsoft.com/office/officeart/2005/8/layout/lProcess1"/>
    <dgm:cxn modelId="{C16739F1-FB87-48A4-B092-51A334666960}" srcId="{47AD8B16-006D-4B5D-81E2-97059995606C}" destId="{5290E00C-8613-4E1E-AA37-AAAD0F542792}" srcOrd="2" destOrd="0" parTransId="{967A9C7A-F239-42D5-8467-1D773265DC21}" sibTransId="{01432D71-DB66-4D54-877E-BF10D9DFBE97}"/>
    <dgm:cxn modelId="{22A4CDF1-56B6-4D02-8C97-FC8E2E175274}" type="presOf" srcId="{33F61227-275C-49BA-9A06-91E3A612D22C}" destId="{C73CB073-0F58-40F3-AF5A-A8C44A98EDA8}" srcOrd="0" destOrd="0" presId="urn:microsoft.com/office/officeart/2005/8/layout/lProcess1"/>
    <dgm:cxn modelId="{9A4760F6-1D1D-45E1-BA25-6CCE47FB83A8}" type="presOf" srcId="{F1828208-8589-4953-98CD-DCBF2357307E}" destId="{D71CD075-56F2-4BEA-A442-36D66BE961CE}" srcOrd="0" destOrd="0" presId="urn:microsoft.com/office/officeart/2005/8/layout/lProcess1"/>
    <dgm:cxn modelId="{B79312FB-0B10-48A9-8D16-09B50F095878}" srcId="{DE00B574-D054-4C49-BA5F-F6CD7E1F10FF}" destId="{49680131-31DC-4AF7-984A-6A307C2C9413}" srcOrd="0" destOrd="0" parTransId="{07AB4FB9-AD6C-4A2D-94BC-91BCCB6B1799}" sibTransId="{26707047-E60D-4D2A-9E5F-463A8939B10E}"/>
    <dgm:cxn modelId="{F840E6FB-D63C-407B-85A0-0EB0A93443AA}" type="presOf" srcId="{C2E358FB-28C3-48A6-AE6D-5806B8C37B04}" destId="{AF2897C4-3D35-4F79-AA06-093619648155}" srcOrd="0" destOrd="0" presId="urn:microsoft.com/office/officeart/2005/8/layout/lProcess1"/>
    <dgm:cxn modelId="{F17037BC-F3D4-449D-ADE9-F12783775B48}" type="presParOf" srcId="{4425987F-5784-4F75-AB12-D3DFF574C20C}" destId="{1FD60B4C-C6AB-436F-9184-D759F4EA0586}" srcOrd="0" destOrd="0" presId="urn:microsoft.com/office/officeart/2005/8/layout/lProcess1"/>
    <dgm:cxn modelId="{2E2DC72D-0FFC-4091-BBA5-910D0570B70E}" type="presParOf" srcId="{1FD60B4C-C6AB-436F-9184-D759F4EA0586}" destId="{F988D4B2-E323-4CCC-86AB-9922AA38AC17}" srcOrd="0" destOrd="0" presId="urn:microsoft.com/office/officeart/2005/8/layout/lProcess1"/>
    <dgm:cxn modelId="{B0D81C07-296B-48DA-85C3-E3A030CD998D}" type="presParOf" srcId="{1FD60B4C-C6AB-436F-9184-D759F4EA0586}" destId="{C6998805-20C8-453B-BC66-180DD733B625}" srcOrd="1" destOrd="0" presId="urn:microsoft.com/office/officeart/2005/8/layout/lProcess1"/>
    <dgm:cxn modelId="{F01D264E-719C-4E85-B0B5-29A89FA755E5}" type="presParOf" srcId="{1FD60B4C-C6AB-436F-9184-D759F4EA0586}" destId="{6ED2E3D7-DBA6-4CBA-B654-89BB888A79EC}" srcOrd="2" destOrd="0" presId="urn:microsoft.com/office/officeart/2005/8/layout/lProcess1"/>
    <dgm:cxn modelId="{D8D5A03E-A2C2-4B76-8EE8-BA7C68CD7BB2}" type="presParOf" srcId="{1FD60B4C-C6AB-436F-9184-D759F4EA0586}" destId="{B128F66A-C271-4B69-B1D0-034565F29AB0}" srcOrd="3" destOrd="0" presId="urn:microsoft.com/office/officeart/2005/8/layout/lProcess1"/>
    <dgm:cxn modelId="{08108F1A-56C6-4D9A-A58C-F440808DFFF7}" type="presParOf" srcId="{1FD60B4C-C6AB-436F-9184-D759F4EA0586}" destId="{C73CB073-0F58-40F3-AF5A-A8C44A98EDA8}" srcOrd="4" destOrd="0" presId="urn:microsoft.com/office/officeart/2005/8/layout/lProcess1"/>
    <dgm:cxn modelId="{C6BE7779-D7F0-42CB-A104-AC9AABD54799}" type="presParOf" srcId="{1FD60B4C-C6AB-436F-9184-D759F4EA0586}" destId="{53A0D179-06EA-40B5-A22A-A963A10CE01D}" srcOrd="5" destOrd="0" presId="urn:microsoft.com/office/officeart/2005/8/layout/lProcess1"/>
    <dgm:cxn modelId="{703E8061-CB47-4C82-874C-4492C2D6F3C7}" type="presParOf" srcId="{1FD60B4C-C6AB-436F-9184-D759F4EA0586}" destId="{AF2897C4-3D35-4F79-AA06-093619648155}" srcOrd="6" destOrd="0" presId="urn:microsoft.com/office/officeart/2005/8/layout/lProcess1"/>
    <dgm:cxn modelId="{7259F488-499C-4EA8-B01B-912C2D6219F7}" type="presParOf" srcId="{1FD60B4C-C6AB-436F-9184-D759F4EA0586}" destId="{3C79086B-C04E-457E-9625-893DE1F52709}" srcOrd="7" destOrd="0" presId="urn:microsoft.com/office/officeart/2005/8/layout/lProcess1"/>
    <dgm:cxn modelId="{3EACCB7D-1D31-421A-BA1A-10CA197601CA}" type="presParOf" srcId="{1FD60B4C-C6AB-436F-9184-D759F4EA0586}" destId="{11440CC1-24BE-4330-93C4-B67B91994D73}" srcOrd="8" destOrd="0" presId="urn:microsoft.com/office/officeart/2005/8/layout/lProcess1"/>
    <dgm:cxn modelId="{400E1B4C-71D4-4B3C-814D-361830684B4C}" type="presParOf" srcId="{4425987F-5784-4F75-AB12-D3DFF574C20C}" destId="{4C363201-F509-4D48-BBAA-77F49F9BC88A}" srcOrd="1" destOrd="0" presId="urn:microsoft.com/office/officeart/2005/8/layout/lProcess1"/>
    <dgm:cxn modelId="{0B582828-324B-46E5-B58C-160877AF838C}" type="presParOf" srcId="{4425987F-5784-4F75-AB12-D3DFF574C20C}" destId="{0D483123-78FD-45AC-B71C-F657857620BC}" srcOrd="2" destOrd="0" presId="urn:microsoft.com/office/officeart/2005/8/layout/lProcess1"/>
    <dgm:cxn modelId="{B8865F97-CB76-4ED1-A425-51B1B0C1C5D4}" type="presParOf" srcId="{0D483123-78FD-45AC-B71C-F657857620BC}" destId="{7D87369A-D0EB-494A-9A6B-62D9680EE959}" srcOrd="0" destOrd="0" presId="urn:microsoft.com/office/officeart/2005/8/layout/lProcess1"/>
    <dgm:cxn modelId="{2A980D72-6F6A-4815-8AE6-638762BD1CC3}" type="presParOf" srcId="{0D483123-78FD-45AC-B71C-F657857620BC}" destId="{E853E35C-4EE0-4873-BD32-CCB47C54B073}" srcOrd="1" destOrd="0" presId="urn:microsoft.com/office/officeart/2005/8/layout/lProcess1"/>
    <dgm:cxn modelId="{DBB66750-CA41-4D30-9D8C-C6EB17C224CA}" type="presParOf" srcId="{0D483123-78FD-45AC-B71C-F657857620BC}" destId="{6367EB25-0B97-4EA2-A84D-78014E22B684}" srcOrd="2" destOrd="0" presId="urn:microsoft.com/office/officeart/2005/8/layout/lProcess1"/>
    <dgm:cxn modelId="{D93D9417-3572-423E-8977-D08C90230E3A}" type="presParOf" srcId="{0D483123-78FD-45AC-B71C-F657857620BC}" destId="{604FA5CE-5458-40AE-945A-EEA09681D67C}" srcOrd="3" destOrd="0" presId="urn:microsoft.com/office/officeart/2005/8/layout/lProcess1"/>
    <dgm:cxn modelId="{ED433B0F-292A-4201-9106-E35D5840CAE1}" type="presParOf" srcId="{0D483123-78FD-45AC-B71C-F657857620BC}" destId="{E5D94749-6F7E-49AD-963E-389749CA573F}" srcOrd="4" destOrd="0" presId="urn:microsoft.com/office/officeart/2005/8/layout/lProcess1"/>
    <dgm:cxn modelId="{9CA03537-48CE-40C7-A022-F78F8BFCD88B}" type="presParOf" srcId="{0D483123-78FD-45AC-B71C-F657857620BC}" destId="{26AE4250-7C38-4CA1-BEAE-DF0625979EE8}" srcOrd="5" destOrd="0" presId="urn:microsoft.com/office/officeart/2005/8/layout/lProcess1"/>
    <dgm:cxn modelId="{A24D6870-DF50-4527-922D-831692AC42FA}" type="presParOf" srcId="{0D483123-78FD-45AC-B71C-F657857620BC}" destId="{7AAD07C6-8E7D-46A6-9B39-DDF53207BDB6}" srcOrd="6" destOrd="0" presId="urn:microsoft.com/office/officeart/2005/8/layout/lProcess1"/>
    <dgm:cxn modelId="{5DE980A6-9CFD-4B55-A2DE-71E076826DF7}" type="presParOf" srcId="{4425987F-5784-4F75-AB12-D3DFF574C20C}" destId="{F9BBF3AF-325A-4544-85C8-1FD7B95FBA5D}" srcOrd="3" destOrd="0" presId="urn:microsoft.com/office/officeart/2005/8/layout/lProcess1"/>
    <dgm:cxn modelId="{7BE7AE0E-2ACE-4569-A9C4-2B6A42A01543}" type="presParOf" srcId="{4425987F-5784-4F75-AB12-D3DFF574C20C}" destId="{5EE70128-57E8-4785-B11E-808206B4E6E6}" srcOrd="4" destOrd="0" presId="urn:microsoft.com/office/officeart/2005/8/layout/lProcess1"/>
    <dgm:cxn modelId="{7816D39A-C8E5-48EB-ACFA-62B740AF271B}" type="presParOf" srcId="{5EE70128-57E8-4785-B11E-808206B4E6E6}" destId="{19BAB0FC-7D12-493E-8BEA-86069E27F093}" srcOrd="0" destOrd="0" presId="urn:microsoft.com/office/officeart/2005/8/layout/lProcess1"/>
    <dgm:cxn modelId="{89700C5F-D510-4185-BBB4-21BEBA6403B5}" type="presParOf" srcId="{5EE70128-57E8-4785-B11E-808206B4E6E6}" destId="{5572FB70-FBF3-4129-93E4-2361CC98BE59}" srcOrd="1" destOrd="0" presId="urn:microsoft.com/office/officeart/2005/8/layout/lProcess1"/>
    <dgm:cxn modelId="{B00A539C-69BD-4551-98D8-7365C5F978EA}" type="presParOf" srcId="{5EE70128-57E8-4785-B11E-808206B4E6E6}" destId="{A893EDFD-C763-4AD4-886C-86E869587485}" srcOrd="2" destOrd="0" presId="urn:microsoft.com/office/officeart/2005/8/layout/lProcess1"/>
    <dgm:cxn modelId="{6727580C-20BE-4F74-85ED-9C6055C974AF}" type="presParOf" srcId="{4425987F-5784-4F75-AB12-D3DFF574C20C}" destId="{966EDB95-6A50-4B11-9559-86EBC32E49CB}" srcOrd="5" destOrd="0" presId="urn:microsoft.com/office/officeart/2005/8/layout/lProcess1"/>
    <dgm:cxn modelId="{B002C86A-398C-4031-9668-E75779A5AE63}" type="presParOf" srcId="{4425987F-5784-4F75-AB12-D3DFF574C20C}" destId="{0F5D6594-896F-4B13-8ECD-E159E10D3039}" srcOrd="6" destOrd="0" presId="urn:microsoft.com/office/officeart/2005/8/layout/lProcess1"/>
    <dgm:cxn modelId="{94C64C92-D844-4F81-9D08-071431DA9666}" type="presParOf" srcId="{0F5D6594-896F-4B13-8ECD-E159E10D3039}" destId="{D01FE1D9-185D-45C9-8FF7-CAB11ADC38E2}" srcOrd="0" destOrd="0" presId="urn:microsoft.com/office/officeart/2005/8/layout/lProcess1"/>
    <dgm:cxn modelId="{0B291C27-8C99-47E4-B30B-01D1E970250F}" type="presParOf" srcId="{0F5D6594-896F-4B13-8ECD-E159E10D3039}" destId="{3B38EEC6-787F-47E6-9C77-A3C414B58FE8}" srcOrd="1" destOrd="0" presId="urn:microsoft.com/office/officeart/2005/8/layout/lProcess1"/>
    <dgm:cxn modelId="{5F51A57A-FDD4-46B1-AA9A-E819F7D1DC88}" type="presParOf" srcId="{0F5D6594-896F-4B13-8ECD-E159E10D3039}" destId="{B5625A1E-EC4A-48F2-AB83-81951E93D356}" srcOrd="2" destOrd="0" presId="urn:microsoft.com/office/officeart/2005/8/layout/lProcess1"/>
    <dgm:cxn modelId="{3CFFFE09-60FE-42ED-91DF-EDFF1E94A454}" type="presParOf" srcId="{0F5D6594-896F-4B13-8ECD-E159E10D3039}" destId="{D71CD075-56F2-4BEA-A442-36D66BE961CE}" srcOrd="3" destOrd="0" presId="urn:microsoft.com/office/officeart/2005/8/layout/lProcess1"/>
    <dgm:cxn modelId="{01F5F60D-AC21-4E94-80A4-C2F3CEC5FA4E}" type="presParOf" srcId="{0F5D6594-896F-4B13-8ECD-E159E10D3039}" destId="{22D2ECF5-990F-4195-ADD4-027433D2DE0B}" srcOrd="4" destOrd="0" presId="urn:microsoft.com/office/officeart/2005/8/layout/lProcess1"/>
    <dgm:cxn modelId="{7EF6531B-BF22-4FA4-8FB2-2AB063B31441}" type="presParOf" srcId="{0F5D6594-896F-4B13-8ECD-E159E10D3039}" destId="{B8FC9617-3C7C-4854-B6CA-3FD888430C05}" srcOrd="5" destOrd="0" presId="urn:microsoft.com/office/officeart/2005/8/layout/lProcess1"/>
    <dgm:cxn modelId="{DE882B58-52E7-4509-9CEE-94567BE462E1}" type="presParOf" srcId="{0F5D6594-896F-4B13-8ECD-E159E10D3039}" destId="{E3D22ADD-80A1-48DA-9850-C4AD8921B77F}" srcOrd="6" destOrd="0" presId="urn:microsoft.com/office/officeart/2005/8/layout/lProcess1"/>
    <dgm:cxn modelId="{5446C3A8-6F05-433F-871A-2718F65646A0}" type="presParOf" srcId="{0F5D6594-896F-4B13-8ECD-E159E10D3039}" destId="{FCCDFF4B-4A3D-403C-B7C4-7238BA4D0079}" srcOrd="7" destOrd="0" presId="urn:microsoft.com/office/officeart/2005/8/layout/lProcess1"/>
    <dgm:cxn modelId="{A132A523-56C6-46DD-A55B-3FFAD5AACA22}" type="presParOf" srcId="{0F5D6594-896F-4B13-8ECD-E159E10D3039}" destId="{E95A7925-7D0B-4E6B-858D-474B1AFC1F9E}" srcOrd="8" destOrd="0" presId="urn:microsoft.com/office/officeart/2005/8/layout/lProcess1"/>
    <dgm:cxn modelId="{9234C51D-B333-478B-B45F-5A873E1AB90B}" type="presParOf" srcId="{0F5D6594-896F-4B13-8ECD-E159E10D3039}" destId="{AB42952B-0C31-45C4-B32E-5091844E6A13}" srcOrd="9" destOrd="0" presId="urn:microsoft.com/office/officeart/2005/8/layout/lProcess1"/>
    <dgm:cxn modelId="{FB9F09E8-9AC9-45E5-B3DF-139FB0B7B753}" type="presParOf" srcId="{0F5D6594-896F-4B13-8ECD-E159E10D3039}" destId="{2CB8C9FC-3D24-42A0-BBAC-B638B70F1702}" srcOrd="10" destOrd="0" presId="urn:microsoft.com/office/officeart/2005/8/layout/lProcess1"/>
    <dgm:cxn modelId="{406584FB-E70B-468C-87CD-45BDE74D5EA8}" type="presParOf" srcId="{0F5D6594-896F-4B13-8ECD-E159E10D3039}" destId="{C7AC2047-27D5-44C5-96C1-A21C40A66795}" srcOrd="11" destOrd="0" presId="urn:microsoft.com/office/officeart/2005/8/layout/lProcess1"/>
    <dgm:cxn modelId="{33A61C6E-7EA6-4542-8DB1-65F8F32723F2}" type="presParOf" srcId="{0F5D6594-896F-4B13-8ECD-E159E10D3039}" destId="{7C559891-8A58-4791-884D-59504FD07EA7}" srcOrd="12" destOrd="0" presId="urn:microsoft.com/office/officeart/2005/8/layout/lProcess1"/>
    <dgm:cxn modelId="{8A79A94B-A774-4C33-8E95-7B8E93B3BF3A}" type="presParOf" srcId="{4425987F-5784-4F75-AB12-D3DFF574C20C}" destId="{EC9096F8-AA8A-4DC6-B597-385F83844867}" srcOrd="7" destOrd="0" presId="urn:microsoft.com/office/officeart/2005/8/layout/lProcess1"/>
    <dgm:cxn modelId="{BC401B01-21D9-4285-A1CA-CA80E51A99D7}" type="presParOf" srcId="{4425987F-5784-4F75-AB12-D3DFF574C20C}" destId="{BA15B55C-28B9-492A-B2E6-6D4D0E071112}" srcOrd="8" destOrd="0" presId="urn:microsoft.com/office/officeart/2005/8/layout/lProcess1"/>
    <dgm:cxn modelId="{A6874B4D-961B-4930-B0AA-16A1DBE45834}" type="presParOf" srcId="{BA15B55C-28B9-492A-B2E6-6D4D0E071112}" destId="{7728241B-03EF-46B4-95E1-81B0A189FDFB}" srcOrd="0" destOrd="0" presId="urn:microsoft.com/office/officeart/2005/8/layout/lProcess1"/>
    <dgm:cxn modelId="{60FBC4D3-1D5E-49DF-B620-092151EF986A}" type="presParOf" srcId="{BA15B55C-28B9-492A-B2E6-6D4D0E071112}" destId="{33D90FC7-2D94-4C89-AE62-D5BE40322947}" srcOrd="1" destOrd="0" presId="urn:microsoft.com/office/officeart/2005/8/layout/lProcess1"/>
    <dgm:cxn modelId="{CB894B80-51EC-4F1A-BFF5-9466768976FE}" type="presParOf" srcId="{BA15B55C-28B9-492A-B2E6-6D4D0E071112}" destId="{F2507CA2-293D-47E7-A131-B7C0C579995E}" srcOrd="2" destOrd="0" presId="urn:microsoft.com/office/officeart/2005/8/layout/lProcess1"/>
    <dgm:cxn modelId="{32ACE872-D8C8-465A-910D-B270E8FD3ED5}" type="presParOf" srcId="{4425987F-5784-4F75-AB12-D3DFF574C20C}" destId="{2B4867A9-88D5-4015-8A7F-BE535555E1E9}" srcOrd="9" destOrd="0" presId="urn:microsoft.com/office/officeart/2005/8/layout/lProcess1"/>
    <dgm:cxn modelId="{9628B2D8-72A7-433E-8C66-A4AC7184C124}" type="presParOf" srcId="{4425987F-5784-4F75-AB12-D3DFF574C20C}" destId="{F67D9585-B3E8-47BE-B785-E1F6E579C21E}" srcOrd="10" destOrd="0" presId="urn:microsoft.com/office/officeart/2005/8/layout/lProcess1"/>
    <dgm:cxn modelId="{0CE8462A-F61A-4484-9F98-A7F0737377B5}" type="presParOf" srcId="{F67D9585-B3E8-47BE-B785-E1F6E579C21E}" destId="{D0F0370B-3B6B-4A47-954A-B25560C7A67C}" srcOrd="0" destOrd="0" presId="urn:microsoft.com/office/officeart/2005/8/layout/lProcess1"/>
    <dgm:cxn modelId="{8B3B2257-7742-4485-B9EC-4D5E06C5326D}" type="presParOf" srcId="{F67D9585-B3E8-47BE-B785-E1F6E579C21E}" destId="{49BE1EBE-8D71-48F6-BB8F-0B481921A341}" srcOrd="1" destOrd="0" presId="urn:microsoft.com/office/officeart/2005/8/layout/lProcess1"/>
    <dgm:cxn modelId="{C04408D8-7583-4008-A20A-CB1E3B7FA4EC}" type="presParOf" srcId="{F67D9585-B3E8-47BE-B785-E1F6E579C21E}" destId="{A34A48A5-6A58-49C5-BDC0-5C47B97AD80A}" srcOrd="2" destOrd="0" presId="urn:microsoft.com/office/officeart/2005/8/layout/lProcess1"/>
    <dgm:cxn modelId="{216F14C1-4D1F-4B4E-B740-F2C9A2254ECF}" type="presParOf" srcId="{F67D9585-B3E8-47BE-B785-E1F6E579C21E}" destId="{3A8EAD1F-6A95-47F6-8D9A-91A83A0CE8A6}" srcOrd="3" destOrd="0" presId="urn:microsoft.com/office/officeart/2005/8/layout/lProcess1"/>
    <dgm:cxn modelId="{ACDC874D-E989-4D41-940E-147BE43227D8}" type="presParOf" srcId="{F67D9585-B3E8-47BE-B785-E1F6E579C21E}" destId="{4030D897-F4FC-4102-9606-D087E0518C1E}" srcOrd="4" destOrd="0" presId="urn:microsoft.com/office/officeart/2005/8/layout/lProcess1"/>
    <dgm:cxn modelId="{B395670B-7260-43B9-B92F-1E3FBDC2B45D}" type="presParOf" srcId="{F67D9585-B3E8-47BE-B785-E1F6E579C21E}" destId="{7A9CE604-AA99-40CC-8028-ED91A8A9229A}" srcOrd="5" destOrd="0" presId="urn:microsoft.com/office/officeart/2005/8/layout/lProcess1"/>
    <dgm:cxn modelId="{2826E9F5-C6BF-4D65-A196-CCFD59542826}" type="presParOf" srcId="{F67D9585-B3E8-47BE-B785-E1F6E579C21E}" destId="{8926A4B0-2FAB-4BD2-B420-D6CE5DE61F39}" srcOrd="6" destOrd="0" presId="urn:microsoft.com/office/officeart/2005/8/layout/lProcess1"/>
    <dgm:cxn modelId="{F7E2E6DC-8210-482C-98B4-93262F175924}" type="presParOf" srcId="{4425987F-5784-4F75-AB12-D3DFF574C20C}" destId="{B50F2ED2-BC00-4CC3-9AEE-9186B2C5CFBA}" srcOrd="11" destOrd="0" presId="urn:microsoft.com/office/officeart/2005/8/layout/lProcess1"/>
    <dgm:cxn modelId="{4BEB8CC3-404B-48F1-8266-589D0A33F700}" type="presParOf" srcId="{4425987F-5784-4F75-AB12-D3DFF574C20C}" destId="{8128EFBB-B2AE-4F3D-B487-AD495507AB22}" srcOrd="12" destOrd="0" presId="urn:microsoft.com/office/officeart/2005/8/layout/lProcess1"/>
    <dgm:cxn modelId="{03BE19B0-4B43-40D2-9E93-BF3A62474EB7}" type="presParOf" srcId="{8128EFBB-B2AE-4F3D-B487-AD495507AB22}" destId="{EA957A21-C409-4487-B7CB-1D2975447B99}" srcOrd="0" destOrd="0" presId="urn:microsoft.com/office/officeart/2005/8/layout/lProcess1"/>
    <dgm:cxn modelId="{76C764A4-BD8E-4814-84CE-2994EFA65091}" type="presParOf" srcId="{8128EFBB-B2AE-4F3D-B487-AD495507AB22}" destId="{C902DB71-8F34-4408-835A-AB8AD7A8E4C9}" srcOrd="1" destOrd="0" presId="urn:microsoft.com/office/officeart/2005/8/layout/lProcess1"/>
    <dgm:cxn modelId="{2F5E5F81-38E7-4A0B-BDD7-7878EBF062EA}" type="presParOf" srcId="{8128EFBB-B2AE-4F3D-B487-AD495507AB22}" destId="{7C2DA03F-AB7B-4AB8-827F-66C7F356E1FE}" srcOrd="2" destOrd="0" presId="urn:microsoft.com/office/officeart/2005/8/layout/lProcess1"/>
    <dgm:cxn modelId="{A55FBF74-141A-481B-B12E-DC7C8F01E5FE}" type="presParOf" srcId="{8128EFBB-B2AE-4F3D-B487-AD495507AB22}" destId="{1E6CAD2E-2A7A-4B39-8554-CBDDFFE363E9}" srcOrd="3" destOrd="0" presId="urn:microsoft.com/office/officeart/2005/8/layout/lProcess1"/>
    <dgm:cxn modelId="{B9655D1A-C5BB-423E-9DF3-B452B3DA0E11}" type="presParOf" srcId="{8128EFBB-B2AE-4F3D-B487-AD495507AB22}" destId="{B03A3B49-0483-4129-8DB5-10204B056681}" srcOrd="4" destOrd="0" presId="urn:microsoft.com/office/officeart/2005/8/layout/lProcess1"/>
    <dgm:cxn modelId="{AE2F93B6-AAFA-41BA-9FAD-3B75D79D91FB}" type="presParOf" srcId="{8128EFBB-B2AE-4F3D-B487-AD495507AB22}" destId="{FA0B4EDE-C1D1-4F92-807D-637AAE815573}" srcOrd="5" destOrd="0" presId="urn:microsoft.com/office/officeart/2005/8/layout/lProcess1"/>
    <dgm:cxn modelId="{EC6C9101-1BB5-4B8C-B64C-0C04B10FF087}" type="presParOf" srcId="{8128EFBB-B2AE-4F3D-B487-AD495507AB22}" destId="{2A9B37F1-9D91-4FBA-A771-5D2337C94C6A}" srcOrd="6" destOrd="0" presId="urn:microsoft.com/office/officeart/2005/8/layout/lProcess1"/>
    <dgm:cxn modelId="{851EE553-199B-4A9E-814C-A46934901870}" type="presParOf" srcId="{8128EFBB-B2AE-4F3D-B487-AD495507AB22}" destId="{379044CA-9E65-4CC4-89C0-8EBA9229D389}" srcOrd="7" destOrd="0" presId="urn:microsoft.com/office/officeart/2005/8/layout/lProcess1"/>
    <dgm:cxn modelId="{F2404FE7-A11C-4B89-9A48-4FEBD9606A93}" type="presParOf" srcId="{8128EFBB-B2AE-4F3D-B487-AD495507AB22}" destId="{C19102A7-2079-4CAB-BD58-EBD18F47673B}" srcOrd="8" destOrd="0" presId="urn:microsoft.com/office/officeart/2005/8/layout/lProcess1"/>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FE2ED-DCEE-49FE-B242-234A729CEF07}">
      <dsp:nvSpPr>
        <dsp:cNvPr id="0" name=""/>
        <dsp:cNvSpPr/>
      </dsp:nvSpPr>
      <dsp:spPr>
        <a:xfrm>
          <a:off x="7186" y="195524"/>
          <a:ext cx="2147865" cy="12887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Review program map. Determine the scope of the course within the program framework. </a:t>
          </a:r>
          <a:r>
            <a:rPr lang="en-US" sz="900" kern="1200"/>
            <a:t>Determine the Institutional Core Competencies (and the General Education Institutional Outcomes for undergraduate courses) with which this course will be aligned.</a:t>
          </a:r>
          <a:endParaRPr lang="en-US" sz="900" kern="1200" dirty="0"/>
        </a:p>
      </dsp:txBody>
      <dsp:txXfrm>
        <a:off x="44931" y="233269"/>
        <a:ext cx="2072375" cy="1213229"/>
      </dsp:txXfrm>
    </dsp:sp>
    <dsp:sp modelId="{C3CE5F88-4FBF-4DE7-9C8B-AEEFBE5806E6}">
      <dsp:nvSpPr>
        <dsp:cNvPr id="0" name=""/>
        <dsp:cNvSpPr/>
      </dsp:nvSpPr>
      <dsp:spPr>
        <a:xfrm>
          <a:off x="2344063" y="573548"/>
          <a:ext cx="455347" cy="53267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344063" y="680082"/>
        <a:ext cx="318743" cy="319602"/>
      </dsp:txXfrm>
    </dsp:sp>
    <dsp:sp modelId="{8A74B8C4-A599-42ED-8BF7-BA6262C8CE22}">
      <dsp:nvSpPr>
        <dsp:cNvPr id="0" name=""/>
        <dsp:cNvSpPr/>
      </dsp:nvSpPr>
      <dsp:spPr>
        <a:xfrm>
          <a:off x="3014197" y="195524"/>
          <a:ext cx="2147865" cy="12887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Determine what students will be able to do in their daily lives, as practitioners in the field and/or in more advanced courses (a product or a performance) with the knowledge, skills and dispositions that are developed in the course. Determine whether they do each individually or as part of teams.</a:t>
          </a:r>
        </a:p>
      </dsp:txBody>
      <dsp:txXfrm>
        <a:off x="3051942" y="233269"/>
        <a:ext cx="2072375" cy="1213229"/>
      </dsp:txXfrm>
    </dsp:sp>
    <dsp:sp modelId="{17E60932-77A2-4311-96D4-1AF3997FCDA0}">
      <dsp:nvSpPr>
        <dsp:cNvPr id="0" name=""/>
        <dsp:cNvSpPr/>
      </dsp:nvSpPr>
      <dsp:spPr>
        <a:xfrm>
          <a:off x="5351074" y="573548"/>
          <a:ext cx="455347" cy="53267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5351074" y="680082"/>
        <a:ext cx="318743" cy="319602"/>
      </dsp:txXfrm>
    </dsp:sp>
    <dsp:sp modelId="{06AE3C32-D0E0-4FBC-A455-E425568C27A8}">
      <dsp:nvSpPr>
        <dsp:cNvPr id="0" name=""/>
        <dsp:cNvSpPr/>
      </dsp:nvSpPr>
      <dsp:spPr>
        <a:xfrm>
          <a:off x="6021208" y="195524"/>
          <a:ext cx="2147865" cy="12887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Write a course goal for each of the activities students should be able to engage in as a result of this course.</a:t>
          </a:r>
        </a:p>
      </dsp:txBody>
      <dsp:txXfrm>
        <a:off x="6058953" y="233269"/>
        <a:ext cx="2072375" cy="1213229"/>
      </dsp:txXfrm>
    </dsp:sp>
    <dsp:sp modelId="{4EDD909C-1B67-4291-B2E5-E46CCEF1235B}">
      <dsp:nvSpPr>
        <dsp:cNvPr id="0" name=""/>
        <dsp:cNvSpPr/>
      </dsp:nvSpPr>
      <dsp:spPr>
        <a:xfrm rot="5400000">
          <a:off x="6867467" y="1634593"/>
          <a:ext cx="455347" cy="53267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6935340" y="1673254"/>
        <a:ext cx="319602" cy="318743"/>
      </dsp:txXfrm>
    </dsp:sp>
    <dsp:sp modelId="{29FDC736-1749-489F-B657-E23176D4CBA7}">
      <dsp:nvSpPr>
        <dsp:cNvPr id="0" name=""/>
        <dsp:cNvSpPr/>
      </dsp:nvSpPr>
      <dsp:spPr>
        <a:xfrm>
          <a:off x="6021208" y="2343389"/>
          <a:ext cx="2147865" cy="12887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Determine what type of product(s) or performance(s) will result from the application of knowledge, skills and/or dispositions developed in this course in situations in daily life, as practitioners in the field and/or in more advanced courses. This will be the assessment(s) that will be used as evidence of the achievement of course goals.</a:t>
          </a:r>
        </a:p>
      </dsp:txBody>
      <dsp:txXfrm>
        <a:off x="6058953" y="2381134"/>
        <a:ext cx="2072375" cy="1213229"/>
      </dsp:txXfrm>
    </dsp:sp>
    <dsp:sp modelId="{65FDA412-4DED-413F-9CA7-4CD0974C4BE2}">
      <dsp:nvSpPr>
        <dsp:cNvPr id="0" name=""/>
        <dsp:cNvSpPr/>
      </dsp:nvSpPr>
      <dsp:spPr>
        <a:xfrm rot="10800000">
          <a:off x="5376849" y="2721413"/>
          <a:ext cx="455347" cy="53267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5513453" y="2827947"/>
        <a:ext cx="318743" cy="319602"/>
      </dsp:txXfrm>
    </dsp:sp>
    <dsp:sp modelId="{5185F152-E696-4738-8F12-BF1355788CC8}">
      <dsp:nvSpPr>
        <dsp:cNvPr id="0" name=""/>
        <dsp:cNvSpPr/>
      </dsp:nvSpPr>
      <dsp:spPr>
        <a:xfrm>
          <a:off x="3014197" y="2343389"/>
          <a:ext cx="2147865" cy="12887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Determine the elements, components or features of a quality product or performance that results from this. Determine the characteristics of excellent, satisfactory and deficient elements, components or features and/or their description. Determine the corrective feedback students should receive if they did not achieve the expected level of performance.</a:t>
          </a:r>
        </a:p>
      </dsp:txBody>
      <dsp:txXfrm>
        <a:off x="3051942" y="2381134"/>
        <a:ext cx="2072375" cy="1213229"/>
      </dsp:txXfrm>
    </dsp:sp>
    <dsp:sp modelId="{3DC83456-A7AF-49CC-959A-06BF19A7DB2C}">
      <dsp:nvSpPr>
        <dsp:cNvPr id="0" name=""/>
        <dsp:cNvSpPr/>
      </dsp:nvSpPr>
      <dsp:spPr>
        <a:xfrm rot="10800000">
          <a:off x="2369837" y="2721413"/>
          <a:ext cx="455347" cy="53267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506441" y="2827947"/>
        <a:ext cx="318743" cy="319602"/>
      </dsp:txXfrm>
    </dsp:sp>
    <dsp:sp modelId="{22DD1DDC-68F8-45AD-9BFF-41697FDDFE98}">
      <dsp:nvSpPr>
        <dsp:cNvPr id="0" name=""/>
        <dsp:cNvSpPr/>
      </dsp:nvSpPr>
      <dsp:spPr>
        <a:xfrm>
          <a:off x="7186" y="2343389"/>
          <a:ext cx="2147865" cy="12887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Determine the steps that must be performed to yield the quality product or to perform successfully as one applies the knowledge, skills and/or dispositions that will be developed in the course.</a:t>
          </a:r>
        </a:p>
      </dsp:txBody>
      <dsp:txXfrm>
        <a:off x="44931" y="2381134"/>
        <a:ext cx="2072375" cy="1213229"/>
      </dsp:txXfrm>
    </dsp:sp>
    <dsp:sp modelId="{1B84B994-4850-432B-AAB9-D691C71491B6}">
      <dsp:nvSpPr>
        <dsp:cNvPr id="0" name=""/>
        <dsp:cNvSpPr/>
      </dsp:nvSpPr>
      <dsp:spPr>
        <a:xfrm rot="5400000">
          <a:off x="853445" y="3782459"/>
          <a:ext cx="455347" cy="53267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921318" y="3821120"/>
        <a:ext cx="319602" cy="318743"/>
      </dsp:txXfrm>
    </dsp:sp>
    <dsp:sp modelId="{367F639A-7AC5-44CE-B299-0DB8A3FE7F00}">
      <dsp:nvSpPr>
        <dsp:cNvPr id="0" name=""/>
        <dsp:cNvSpPr/>
      </dsp:nvSpPr>
      <dsp:spPr>
        <a:xfrm>
          <a:off x="7186" y="4491254"/>
          <a:ext cx="2147865" cy="12887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Determine the supporting knowledge, skills and/or dispositions the learner must develop to successfully perform each step.</a:t>
          </a:r>
        </a:p>
      </dsp:txBody>
      <dsp:txXfrm>
        <a:off x="44931" y="4528999"/>
        <a:ext cx="2072375" cy="1213229"/>
      </dsp:txXfrm>
    </dsp:sp>
    <dsp:sp modelId="{C350DEA7-DF82-4994-8561-31B26FD7D65E}">
      <dsp:nvSpPr>
        <dsp:cNvPr id="0" name=""/>
        <dsp:cNvSpPr/>
      </dsp:nvSpPr>
      <dsp:spPr>
        <a:xfrm>
          <a:off x="2344063" y="4869278"/>
          <a:ext cx="455347" cy="53267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344063" y="4975812"/>
        <a:ext cx="318743" cy="319602"/>
      </dsp:txXfrm>
    </dsp:sp>
    <dsp:sp modelId="{CC916EFD-AB66-4A99-B8AD-BC6E6A4743B2}">
      <dsp:nvSpPr>
        <dsp:cNvPr id="0" name=""/>
        <dsp:cNvSpPr/>
      </dsp:nvSpPr>
      <dsp:spPr>
        <a:xfrm>
          <a:off x="3014197" y="4491254"/>
          <a:ext cx="2147865" cy="12887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Cluster the steps and their corresponding supporting knowledge, skills and/or dispositions into at most 15 clusters (8 clusters for summer or intensive 8-week courses). These will become the target of each weekly unit. For regular semester courses, you may use 13 clusters and leave one for the course orientation and one for course closure activities</a:t>
          </a:r>
          <a:r>
            <a:rPr lang="en-US" sz="900" kern="1200" dirty="0"/>
            <a:t>.</a:t>
          </a:r>
        </a:p>
      </dsp:txBody>
      <dsp:txXfrm>
        <a:off x="3051942" y="4528999"/>
        <a:ext cx="2072375" cy="12132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39B669-3A41-48F7-BF52-7F82CA33F69F}">
      <dsp:nvSpPr>
        <dsp:cNvPr id="0" name=""/>
        <dsp:cNvSpPr/>
      </dsp:nvSpPr>
      <dsp:spPr>
        <a:xfrm>
          <a:off x="7186" y="195524"/>
          <a:ext cx="2147865" cy="1288719"/>
        </a:xfrm>
        <a:prstGeom prst="roundRect">
          <a:avLst>
            <a:gd name="adj" fmla="val 10000"/>
          </a:avLst>
        </a:prstGeom>
        <a:solidFill>
          <a:schemeClr val="accent2">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Label each cluster as a course topic and write an objective for each. </a:t>
          </a:r>
        </a:p>
      </dsp:txBody>
      <dsp:txXfrm>
        <a:off x="44931" y="233269"/>
        <a:ext cx="2072375" cy="1213229"/>
      </dsp:txXfrm>
    </dsp:sp>
    <dsp:sp modelId="{8AAA2505-D0E6-46C4-BA64-D2501AC3AE07}">
      <dsp:nvSpPr>
        <dsp:cNvPr id="0" name=""/>
        <dsp:cNvSpPr/>
      </dsp:nvSpPr>
      <dsp:spPr>
        <a:xfrm>
          <a:off x="2344063" y="573548"/>
          <a:ext cx="455347" cy="532670"/>
        </a:xfrm>
        <a:prstGeom prst="rightArrow">
          <a:avLst>
            <a:gd name="adj1" fmla="val 60000"/>
            <a:gd name="adj2" fmla="val 5000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344063" y="680082"/>
        <a:ext cx="318743" cy="319602"/>
      </dsp:txXfrm>
    </dsp:sp>
    <dsp:sp modelId="{C4E38FD0-0623-43B5-89AA-A84771D043CF}">
      <dsp:nvSpPr>
        <dsp:cNvPr id="0" name=""/>
        <dsp:cNvSpPr/>
      </dsp:nvSpPr>
      <dsp:spPr>
        <a:xfrm>
          <a:off x="3014197" y="195524"/>
          <a:ext cx="2147865" cy="1288719"/>
        </a:xfrm>
        <a:prstGeom prst="roundRect">
          <a:avLst>
            <a:gd name="adj" fmla="val 10000"/>
          </a:avLst>
        </a:prstGeom>
        <a:solidFill>
          <a:schemeClr val="accent2">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For each weekly unit, determine the learning materials that will support students in developing the required knowledge, skills and/or dispositions (e.g. textbook chapters, journal articles, video and audio clips, etc.). Differentiate between required and recommended materials.</a:t>
          </a:r>
        </a:p>
      </dsp:txBody>
      <dsp:txXfrm>
        <a:off x="3051942" y="233269"/>
        <a:ext cx="2072375" cy="1213229"/>
      </dsp:txXfrm>
    </dsp:sp>
    <dsp:sp modelId="{7655CE8E-F107-4A19-8F48-BCF71FBE05DF}">
      <dsp:nvSpPr>
        <dsp:cNvPr id="0" name=""/>
        <dsp:cNvSpPr/>
      </dsp:nvSpPr>
      <dsp:spPr>
        <a:xfrm>
          <a:off x="5351074" y="573548"/>
          <a:ext cx="455347" cy="532670"/>
        </a:xfrm>
        <a:prstGeom prst="rightArrow">
          <a:avLst>
            <a:gd name="adj1" fmla="val 60000"/>
            <a:gd name="adj2" fmla="val 5000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5351074" y="680082"/>
        <a:ext cx="318743" cy="319602"/>
      </dsp:txXfrm>
    </dsp:sp>
    <dsp:sp modelId="{39596233-A624-475B-975D-35155FF46E55}">
      <dsp:nvSpPr>
        <dsp:cNvPr id="0" name=""/>
        <dsp:cNvSpPr/>
      </dsp:nvSpPr>
      <dsp:spPr>
        <a:xfrm>
          <a:off x="6021208" y="195524"/>
          <a:ext cx="2147865" cy="1288719"/>
        </a:xfrm>
        <a:prstGeom prst="roundRect">
          <a:avLst>
            <a:gd name="adj" fmla="val 10000"/>
          </a:avLst>
        </a:prstGeom>
        <a:solidFill>
          <a:schemeClr val="accent2">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Determine the activities that will support students in developing the required knowledge, skills and/or dispositions for the weekly unit.</a:t>
          </a:r>
        </a:p>
      </dsp:txBody>
      <dsp:txXfrm>
        <a:off x="6058953" y="233269"/>
        <a:ext cx="2072375" cy="1213229"/>
      </dsp:txXfrm>
    </dsp:sp>
    <dsp:sp modelId="{34E627F0-C67B-4E21-A189-2D13A12F1EF3}">
      <dsp:nvSpPr>
        <dsp:cNvPr id="0" name=""/>
        <dsp:cNvSpPr/>
      </dsp:nvSpPr>
      <dsp:spPr>
        <a:xfrm rot="5400000">
          <a:off x="6867467" y="1634593"/>
          <a:ext cx="455347" cy="532670"/>
        </a:xfrm>
        <a:prstGeom prst="rightArrow">
          <a:avLst>
            <a:gd name="adj1" fmla="val 60000"/>
            <a:gd name="adj2" fmla="val 5000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6935340" y="1673254"/>
        <a:ext cx="319602" cy="318743"/>
      </dsp:txXfrm>
    </dsp:sp>
    <dsp:sp modelId="{3B5DEFBC-440A-4B8F-8A86-A08F2AAA3C38}">
      <dsp:nvSpPr>
        <dsp:cNvPr id="0" name=""/>
        <dsp:cNvSpPr/>
      </dsp:nvSpPr>
      <dsp:spPr>
        <a:xfrm>
          <a:off x="6021208" y="2343389"/>
          <a:ext cx="2147865" cy="1288719"/>
        </a:xfrm>
        <a:prstGeom prst="roundRect">
          <a:avLst>
            <a:gd name="adj" fmla="val 10000"/>
          </a:avLst>
        </a:prstGeom>
        <a:solidFill>
          <a:schemeClr val="accent2">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Write the instructions for each weekly unit.</a:t>
          </a:r>
        </a:p>
      </dsp:txBody>
      <dsp:txXfrm>
        <a:off x="6058953" y="2381134"/>
        <a:ext cx="2072375" cy="1213229"/>
      </dsp:txXfrm>
    </dsp:sp>
    <dsp:sp modelId="{864D9FD9-4D28-44EF-A30B-1CC9137082D6}">
      <dsp:nvSpPr>
        <dsp:cNvPr id="0" name=""/>
        <dsp:cNvSpPr/>
      </dsp:nvSpPr>
      <dsp:spPr>
        <a:xfrm rot="10800000">
          <a:off x="5376849" y="2721413"/>
          <a:ext cx="455347" cy="532670"/>
        </a:xfrm>
        <a:prstGeom prst="rightArrow">
          <a:avLst>
            <a:gd name="adj1" fmla="val 60000"/>
            <a:gd name="adj2" fmla="val 5000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5513453" y="2827947"/>
        <a:ext cx="318743" cy="319602"/>
      </dsp:txXfrm>
    </dsp:sp>
    <dsp:sp modelId="{8C4F3CB9-C9A7-4C47-9FBA-19B0343ADCE2}">
      <dsp:nvSpPr>
        <dsp:cNvPr id="0" name=""/>
        <dsp:cNvSpPr/>
      </dsp:nvSpPr>
      <dsp:spPr>
        <a:xfrm>
          <a:off x="3014197" y="2343389"/>
          <a:ext cx="2147865" cy="1288719"/>
        </a:xfrm>
        <a:prstGeom prst="roundRect">
          <a:avLst>
            <a:gd name="adj" fmla="val 10000"/>
          </a:avLst>
        </a:prstGeom>
        <a:solidFill>
          <a:schemeClr val="accent2">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Write the course syllabus according to institutional policy. Use the course syllabus template.</a:t>
          </a:r>
        </a:p>
      </dsp:txBody>
      <dsp:txXfrm>
        <a:off x="3051942" y="2381134"/>
        <a:ext cx="2072375" cy="1213229"/>
      </dsp:txXfrm>
    </dsp:sp>
    <dsp:sp modelId="{4F40926C-6BA1-4E74-8538-CF4BC650D740}">
      <dsp:nvSpPr>
        <dsp:cNvPr id="0" name=""/>
        <dsp:cNvSpPr/>
      </dsp:nvSpPr>
      <dsp:spPr>
        <a:xfrm rot="10800000">
          <a:off x="2369837" y="2721413"/>
          <a:ext cx="455347" cy="532670"/>
        </a:xfrm>
        <a:prstGeom prst="rightArrow">
          <a:avLst>
            <a:gd name="adj1" fmla="val 60000"/>
            <a:gd name="adj2" fmla="val 5000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506441" y="2827947"/>
        <a:ext cx="318743" cy="319602"/>
      </dsp:txXfrm>
    </dsp:sp>
    <dsp:sp modelId="{32A328F5-86F1-4161-8F2D-5D2157B9F112}">
      <dsp:nvSpPr>
        <dsp:cNvPr id="0" name=""/>
        <dsp:cNvSpPr/>
      </dsp:nvSpPr>
      <dsp:spPr>
        <a:xfrm>
          <a:off x="7186" y="2343389"/>
          <a:ext cx="2147865" cy="1288719"/>
        </a:xfrm>
        <a:prstGeom prst="roundRect">
          <a:avLst>
            <a:gd name="adj" fmla="val 10000"/>
          </a:avLst>
        </a:prstGeom>
        <a:solidFill>
          <a:schemeClr val="accent2">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Review course design.</a:t>
          </a:r>
        </a:p>
      </dsp:txBody>
      <dsp:txXfrm>
        <a:off x="44931" y="2381134"/>
        <a:ext cx="2072375" cy="1213229"/>
      </dsp:txXfrm>
    </dsp:sp>
    <dsp:sp modelId="{5CA23B99-C4B8-4BCB-94B9-372462CB7488}">
      <dsp:nvSpPr>
        <dsp:cNvPr id="0" name=""/>
        <dsp:cNvSpPr/>
      </dsp:nvSpPr>
      <dsp:spPr>
        <a:xfrm rot="5400000">
          <a:off x="853445" y="3782459"/>
          <a:ext cx="455347" cy="532670"/>
        </a:xfrm>
        <a:prstGeom prst="rightArrow">
          <a:avLst>
            <a:gd name="adj1" fmla="val 60000"/>
            <a:gd name="adj2" fmla="val 5000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921318" y="3821120"/>
        <a:ext cx="319602" cy="318743"/>
      </dsp:txXfrm>
    </dsp:sp>
    <dsp:sp modelId="{C606EA98-D308-4F65-B7C0-F6F42D31CDF6}">
      <dsp:nvSpPr>
        <dsp:cNvPr id="0" name=""/>
        <dsp:cNvSpPr/>
      </dsp:nvSpPr>
      <dsp:spPr>
        <a:xfrm>
          <a:off x="7186" y="4491254"/>
          <a:ext cx="2147865" cy="1288719"/>
        </a:xfrm>
        <a:prstGeom prst="roundRect">
          <a:avLst>
            <a:gd name="adj" fmla="val 10000"/>
          </a:avLst>
        </a:prstGeom>
        <a:solidFill>
          <a:schemeClr val="accent2">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dirty="0"/>
            <a:t>Submit course design for evaluation</a:t>
          </a:r>
        </a:p>
      </dsp:txBody>
      <dsp:txXfrm>
        <a:off x="44931" y="4528999"/>
        <a:ext cx="2072375" cy="12132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BF688-71D2-4021-A544-9446A13C1218}">
      <dsp:nvSpPr>
        <dsp:cNvPr id="0" name=""/>
        <dsp:cNvSpPr/>
      </dsp:nvSpPr>
      <dsp:spPr>
        <a:xfrm>
          <a:off x="1670" y="104430"/>
          <a:ext cx="632550" cy="82429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latin typeface="Comic Sans MS" panose="030F0702030302020204" pitchFamily="66" charset="0"/>
            </a:rPr>
            <a:t>1. Identify a research problem</a:t>
          </a:r>
          <a:endParaRPr lang="en-US" sz="900" kern="1200">
            <a:latin typeface="Comic Sans MS" panose="030F0702030302020204" pitchFamily="66" charset="0"/>
          </a:endParaRPr>
        </a:p>
      </dsp:txBody>
      <dsp:txXfrm>
        <a:off x="20197" y="122957"/>
        <a:ext cx="595496" cy="787238"/>
      </dsp:txXfrm>
    </dsp:sp>
    <dsp:sp modelId="{2531F208-394A-4CCC-A798-6CFA6B2C8EEB}">
      <dsp:nvSpPr>
        <dsp:cNvPr id="0" name=""/>
        <dsp:cNvSpPr/>
      </dsp:nvSpPr>
      <dsp:spPr>
        <a:xfrm>
          <a:off x="697475" y="438140"/>
          <a:ext cx="134100" cy="156872"/>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omic Sans MS" panose="030F0702030302020204" pitchFamily="66" charset="0"/>
          </a:endParaRPr>
        </a:p>
      </dsp:txBody>
      <dsp:txXfrm>
        <a:off x="697475" y="469514"/>
        <a:ext cx="93870" cy="94124"/>
      </dsp:txXfrm>
    </dsp:sp>
    <dsp:sp modelId="{65910924-2E7E-4E2C-ABF9-EE91A2456F18}">
      <dsp:nvSpPr>
        <dsp:cNvPr id="0" name=""/>
        <dsp:cNvSpPr/>
      </dsp:nvSpPr>
      <dsp:spPr>
        <a:xfrm>
          <a:off x="887240" y="104430"/>
          <a:ext cx="632550" cy="82429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bg1"/>
              </a:solidFill>
              <a:latin typeface="Comic Sans MS" panose="030F0702030302020204" pitchFamily="66" charset="0"/>
            </a:rPr>
            <a:t>2. Review related literature</a:t>
          </a:r>
          <a:endParaRPr lang="en-US" sz="900" kern="1200">
            <a:latin typeface="Comic Sans MS" panose="030F0702030302020204" pitchFamily="66" charset="0"/>
          </a:endParaRPr>
        </a:p>
      </dsp:txBody>
      <dsp:txXfrm>
        <a:off x="905767" y="122957"/>
        <a:ext cx="595496" cy="787238"/>
      </dsp:txXfrm>
    </dsp:sp>
    <dsp:sp modelId="{07898676-7B96-4765-95A0-17E13AF0512D}">
      <dsp:nvSpPr>
        <dsp:cNvPr id="0" name=""/>
        <dsp:cNvSpPr/>
      </dsp:nvSpPr>
      <dsp:spPr>
        <a:xfrm>
          <a:off x="1583046" y="438140"/>
          <a:ext cx="134100" cy="156872"/>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omic Sans MS" panose="030F0702030302020204" pitchFamily="66" charset="0"/>
          </a:endParaRPr>
        </a:p>
      </dsp:txBody>
      <dsp:txXfrm>
        <a:off x="1583046" y="469514"/>
        <a:ext cx="93870" cy="94124"/>
      </dsp:txXfrm>
    </dsp:sp>
    <dsp:sp modelId="{31A13B7E-8D8C-4278-B27A-67BD9792F21B}">
      <dsp:nvSpPr>
        <dsp:cNvPr id="0" name=""/>
        <dsp:cNvSpPr/>
      </dsp:nvSpPr>
      <dsp:spPr>
        <a:xfrm>
          <a:off x="1772811" y="104430"/>
          <a:ext cx="632550" cy="82429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bg1"/>
              </a:solidFill>
              <a:latin typeface="Comic Sans MS" panose="030F0702030302020204" pitchFamily="66" charset="0"/>
            </a:rPr>
            <a:t>3. Frame the research question</a:t>
          </a:r>
          <a:endParaRPr lang="en-US" sz="900" kern="1200">
            <a:latin typeface="Comic Sans MS" panose="030F0702030302020204" pitchFamily="66" charset="0"/>
          </a:endParaRPr>
        </a:p>
      </dsp:txBody>
      <dsp:txXfrm>
        <a:off x="1791338" y="122957"/>
        <a:ext cx="595496" cy="787238"/>
      </dsp:txXfrm>
    </dsp:sp>
    <dsp:sp modelId="{2DFDE75A-191E-418A-8827-7E30A28F9739}">
      <dsp:nvSpPr>
        <dsp:cNvPr id="0" name=""/>
        <dsp:cNvSpPr/>
      </dsp:nvSpPr>
      <dsp:spPr>
        <a:xfrm>
          <a:off x="2468617" y="438140"/>
          <a:ext cx="134100" cy="156872"/>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omic Sans MS" panose="030F0702030302020204" pitchFamily="66" charset="0"/>
          </a:endParaRPr>
        </a:p>
      </dsp:txBody>
      <dsp:txXfrm>
        <a:off x="2468617" y="469514"/>
        <a:ext cx="93870" cy="94124"/>
      </dsp:txXfrm>
    </dsp:sp>
    <dsp:sp modelId="{F9737C95-7FDC-404B-AF12-267CA803E1F3}">
      <dsp:nvSpPr>
        <dsp:cNvPr id="0" name=""/>
        <dsp:cNvSpPr/>
      </dsp:nvSpPr>
      <dsp:spPr>
        <a:xfrm>
          <a:off x="2658382" y="104430"/>
          <a:ext cx="632550" cy="82429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bg1"/>
              </a:solidFill>
              <a:latin typeface="Comic Sans MS" panose="030F0702030302020204" pitchFamily="66" charset="0"/>
            </a:rPr>
            <a:t>4. Design the study</a:t>
          </a:r>
          <a:endParaRPr lang="en-US" sz="900" kern="1200">
            <a:latin typeface="Comic Sans MS" panose="030F0702030302020204" pitchFamily="66" charset="0"/>
          </a:endParaRPr>
        </a:p>
      </dsp:txBody>
      <dsp:txXfrm>
        <a:off x="2676909" y="122957"/>
        <a:ext cx="595496" cy="787238"/>
      </dsp:txXfrm>
    </dsp:sp>
    <dsp:sp modelId="{93BBE230-62AF-4630-99DA-12E29FD7C518}">
      <dsp:nvSpPr>
        <dsp:cNvPr id="0" name=""/>
        <dsp:cNvSpPr/>
      </dsp:nvSpPr>
      <dsp:spPr>
        <a:xfrm>
          <a:off x="3354187" y="438140"/>
          <a:ext cx="134100" cy="156872"/>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omic Sans MS" panose="030F0702030302020204" pitchFamily="66" charset="0"/>
          </a:endParaRPr>
        </a:p>
      </dsp:txBody>
      <dsp:txXfrm>
        <a:off x="3354187" y="469514"/>
        <a:ext cx="93870" cy="94124"/>
      </dsp:txXfrm>
    </dsp:sp>
    <dsp:sp modelId="{CD6BB453-5075-4E58-B01D-1EB3AF38A6D9}">
      <dsp:nvSpPr>
        <dsp:cNvPr id="0" name=""/>
        <dsp:cNvSpPr/>
      </dsp:nvSpPr>
      <dsp:spPr>
        <a:xfrm>
          <a:off x="3543952" y="104430"/>
          <a:ext cx="632550" cy="82429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bg1"/>
              </a:solidFill>
              <a:latin typeface="Comic Sans MS" panose="030F0702030302020204" pitchFamily="66" charset="0"/>
            </a:rPr>
            <a:t>5. Collect data</a:t>
          </a:r>
          <a:endParaRPr lang="en-US" sz="900" kern="1200">
            <a:latin typeface="Comic Sans MS" panose="030F0702030302020204" pitchFamily="66" charset="0"/>
          </a:endParaRPr>
        </a:p>
      </dsp:txBody>
      <dsp:txXfrm>
        <a:off x="3562479" y="122957"/>
        <a:ext cx="595496" cy="787238"/>
      </dsp:txXfrm>
    </dsp:sp>
    <dsp:sp modelId="{9137313D-66CB-469C-B40A-634478AB603B}">
      <dsp:nvSpPr>
        <dsp:cNvPr id="0" name=""/>
        <dsp:cNvSpPr/>
      </dsp:nvSpPr>
      <dsp:spPr>
        <a:xfrm>
          <a:off x="4239758" y="438140"/>
          <a:ext cx="134100" cy="156872"/>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omic Sans MS" panose="030F0702030302020204" pitchFamily="66" charset="0"/>
          </a:endParaRPr>
        </a:p>
      </dsp:txBody>
      <dsp:txXfrm>
        <a:off x="4239758" y="469514"/>
        <a:ext cx="93870" cy="94124"/>
      </dsp:txXfrm>
    </dsp:sp>
    <dsp:sp modelId="{CC54B741-7988-4FFD-9AC9-626775C0B16B}">
      <dsp:nvSpPr>
        <dsp:cNvPr id="0" name=""/>
        <dsp:cNvSpPr/>
      </dsp:nvSpPr>
      <dsp:spPr>
        <a:xfrm>
          <a:off x="4429523" y="104430"/>
          <a:ext cx="632550" cy="82429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bg1"/>
              </a:solidFill>
              <a:latin typeface="Comic Sans MS" panose="030F0702030302020204" pitchFamily="66" charset="0"/>
            </a:rPr>
            <a:t>6. Analyze and interpret data</a:t>
          </a:r>
        </a:p>
      </dsp:txBody>
      <dsp:txXfrm>
        <a:off x="4448050" y="122957"/>
        <a:ext cx="595496" cy="787238"/>
      </dsp:txXfrm>
    </dsp:sp>
    <dsp:sp modelId="{F7307539-F29F-45EE-83D9-D0BF5FDB6945}">
      <dsp:nvSpPr>
        <dsp:cNvPr id="0" name=""/>
        <dsp:cNvSpPr/>
      </dsp:nvSpPr>
      <dsp:spPr>
        <a:xfrm>
          <a:off x="5125329" y="438140"/>
          <a:ext cx="134100" cy="156872"/>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omic Sans MS" panose="030F0702030302020204" pitchFamily="66" charset="0"/>
          </a:endParaRPr>
        </a:p>
      </dsp:txBody>
      <dsp:txXfrm>
        <a:off x="5125329" y="469514"/>
        <a:ext cx="93870" cy="94124"/>
      </dsp:txXfrm>
    </dsp:sp>
    <dsp:sp modelId="{84028DEC-2280-46AC-9EF2-2B1C5997B634}">
      <dsp:nvSpPr>
        <dsp:cNvPr id="0" name=""/>
        <dsp:cNvSpPr/>
      </dsp:nvSpPr>
      <dsp:spPr>
        <a:xfrm>
          <a:off x="5315094" y="104430"/>
          <a:ext cx="632550" cy="82429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bg1"/>
              </a:solidFill>
              <a:latin typeface="Comic Sans MS" panose="030F0702030302020204" pitchFamily="66" charset="0"/>
            </a:rPr>
            <a:t>7. Report findings</a:t>
          </a:r>
        </a:p>
      </dsp:txBody>
      <dsp:txXfrm>
        <a:off x="5333621" y="122957"/>
        <a:ext cx="595496" cy="7872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88D4B2-E323-4CCC-86AB-9922AA38AC17}">
      <dsp:nvSpPr>
        <dsp:cNvPr id="0" name=""/>
        <dsp:cNvSpPr/>
      </dsp:nvSpPr>
      <dsp:spPr>
        <a:xfrm>
          <a:off x="1384" y="233932"/>
          <a:ext cx="1037110" cy="60623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dirty="0"/>
            <a:t>1. Identify a research problem</a:t>
          </a:r>
        </a:p>
      </dsp:txBody>
      <dsp:txXfrm>
        <a:off x="19140" y="251688"/>
        <a:ext cx="1001598" cy="570718"/>
      </dsp:txXfrm>
    </dsp:sp>
    <dsp:sp modelId="{C6998805-20C8-453B-BC66-180DD733B625}">
      <dsp:nvSpPr>
        <dsp:cNvPr id="0" name=""/>
        <dsp:cNvSpPr/>
      </dsp:nvSpPr>
      <dsp:spPr>
        <a:xfrm rot="5400000">
          <a:off x="497252" y="862849"/>
          <a:ext cx="45373" cy="45373"/>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ED2E3D7-DBA6-4CBA-B654-89BB888A79EC}">
      <dsp:nvSpPr>
        <dsp:cNvPr id="0" name=""/>
        <dsp:cNvSpPr/>
      </dsp:nvSpPr>
      <dsp:spPr>
        <a:xfrm>
          <a:off x="1384" y="930909"/>
          <a:ext cx="1037110" cy="612960"/>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1.4 Justify the need to research it</a:t>
          </a:r>
        </a:p>
      </dsp:txBody>
      <dsp:txXfrm>
        <a:off x="19337" y="948862"/>
        <a:ext cx="1001204" cy="577054"/>
      </dsp:txXfrm>
    </dsp:sp>
    <dsp:sp modelId="{B128F66A-C271-4B69-B1D0-034565F29AB0}">
      <dsp:nvSpPr>
        <dsp:cNvPr id="0" name=""/>
        <dsp:cNvSpPr/>
      </dsp:nvSpPr>
      <dsp:spPr>
        <a:xfrm rot="5400000">
          <a:off x="497252" y="1566557"/>
          <a:ext cx="45373" cy="45373"/>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73CB073-0F58-40F3-AF5A-A8C44A98EDA8}">
      <dsp:nvSpPr>
        <dsp:cNvPr id="0" name=""/>
        <dsp:cNvSpPr/>
      </dsp:nvSpPr>
      <dsp:spPr>
        <a:xfrm>
          <a:off x="1384" y="1634617"/>
          <a:ext cx="1037110" cy="612960"/>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1.3 Specify a problem</a:t>
          </a:r>
        </a:p>
      </dsp:txBody>
      <dsp:txXfrm>
        <a:off x="19337" y="1652570"/>
        <a:ext cx="1001204" cy="577054"/>
      </dsp:txXfrm>
    </dsp:sp>
    <dsp:sp modelId="{53A0D179-06EA-40B5-A22A-A963A10CE01D}">
      <dsp:nvSpPr>
        <dsp:cNvPr id="0" name=""/>
        <dsp:cNvSpPr/>
      </dsp:nvSpPr>
      <dsp:spPr>
        <a:xfrm rot="5400000">
          <a:off x="497252" y="2270265"/>
          <a:ext cx="45373" cy="45373"/>
        </a:xfrm>
        <a:prstGeom prst="rightArrow">
          <a:avLst>
            <a:gd name="adj1" fmla="val 667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F2897C4-3D35-4F79-AA06-093619648155}">
      <dsp:nvSpPr>
        <dsp:cNvPr id="0" name=""/>
        <dsp:cNvSpPr/>
      </dsp:nvSpPr>
      <dsp:spPr>
        <a:xfrm>
          <a:off x="1384" y="2338325"/>
          <a:ext cx="1037110" cy="612960"/>
        </a:xfrm>
        <a:prstGeom prst="roundRect">
          <a:avLst>
            <a:gd name="adj" fmla="val 1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1.2 Identify the steps in the research process</a:t>
          </a:r>
        </a:p>
      </dsp:txBody>
      <dsp:txXfrm>
        <a:off x="19337" y="2356278"/>
        <a:ext cx="1001204" cy="577054"/>
      </dsp:txXfrm>
    </dsp:sp>
    <dsp:sp modelId="{3C79086B-C04E-457E-9625-893DE1F52709}">
      <dsp:nvSpPr>
        <dsp:cNvPr id="0" name=""/>
        <dsp:cNvSpPr/>
      </dsp:nvSpPr>
      <dsp:spPr>
        <a:xfrm rot="5400000">
          <a:off x="497252" y="2973973"/>
          <a:ext cx="45373" cy="45373"/>
        </a:xfrm>
        <a:prstGeom prst="rightArrow">
          <a:avLst>
            <a:gd name="adj1" fmla="val 667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1440CC1-24BE-4330-93C4-B67B91994D73}">
      <dsp:nvSpPr>
        <dsp:cNvPr id="0" name=""/>
        <dsp:cNvSpPr/>
      </dsp:nvSpPr>
      <dsp:spPr>
        <a:xfrm>
          <a:off x="1384" y="3042033"/>
          <a:ext cx="1037110" cy="612960"/>
        </a:xfrm>
        <a:prstGeom prst="roundRect">
          <a:avLst>
            <a:gd name="adj" fmla="val 1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1.1 Define Research</a:t>
          </a:r>
        </a:p>
      </dsp:txBody>
      <dsp:txXfrm>
        <a:off x="19337" y="3059986"/>
        <a:ext cx="1001204" cy="577054"/>
      </dsp:txXfrm>
    </dsp:sp>
    <dsp:sp modelId="{7D87369A-D0EB-494A-9A6B-62D9680EE959}">
      <dsp:nvSpPr>
        <dsp:cNvPr id="0" name=""/>
        <dsp:cNvSpPr/>
      </dsp:nvSpPr>
      <dsp:spPr>
        <a:xfrm>
          <a:off x="1183690" y="233932"/>
          <a:ext cx="1037110" cy="606230"/>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dirty="0"/>
            <a:t>2. Review related literature</a:t>
          </a:r>
        </a:p>
      </dsp:txBody>
      <dsp:txXfrm>
        <a:off x="1201446" y="251688"/>
        <a:ext cx="1001598" cy="570718"/>
      </dsp:txXfrm>
    </dsp:sp>
    <dsp:sp modelId="{E853E35C-4EE0-4873-BD32-CCB47C54B073}">
      <dsp:nvSpPr>
        <dsp:cNvPr id="0" name=""/>
        <dsp:cNvSpPr/>
      </dsp:nvSpPr>
      <dsp:spPr>
        <a:xfrm rot="5400000">
          <a:off x="1679558" y="862849"/>
          <a:ext cx="45373" cy="45373"/>
        </a:xfrm>
        <a:prstGeom prst="rightArrow">
          <a:avLst>
            <a:gd name="adj1" fmla="val 667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367EB25-0B97-4EA2-A84D-78014E22B684}">
      <dsp:nvSpPr>
        <dsp:cNvPr id="0" name=""/>
        <dsp:cNvSpPr/>
      </dsp:nvSpPr>
      <dsp:spPr>
        <a:xfrm>
          <a:off x="1183690" y="930909"/>
          <a:ext cx="1037110" cy="643991"/>
        </a:xfrm>
        <a:prstGeom prst="roundRect">
          <a:avLst>
            <a:gd name="adj" fmla="val 1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2.3 Summarize the findings</a:t>
          </a:r>
        </a:p>
      </dsp:txBody>
      <dsp:txXfrm>
        <a:off x="1202552" y="949771"/>
        <a:ext cx="999386" cy="606267"/>
      </dsp:txXfrm>
    </dsp:sp>
    <dsp:sp modelId="{604FA5CE-5458-40AE-945A-EEA09681D67C}">
      <dsp:nvSpPr>
        <dsp:cNvPr id="0" name=""/>
        <dsp:cNvSpPr/>
      </dsp:nvSpPr>
      <dsp:spPr>
        <a:xfrm rot="5400000">
          <a:off x="1679558" y="1597587"/>
          <a:ext cx="45373" cy="45373"/>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5D94749-6F7E-49AD-963E-389749CA573F}">
      <dsp:nvSpPr>
        <dsp:cNvPr id="0" name=""/>
        <dsp:cNvSpPr/>
      </dsp:nvSpPr>
      <dsp:spPr>
        <a:xfrm>
          <a:off x="1183690" y="1665648"/>
          <a:ext cx="1037110" cy="643991"/>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2.2 Select specific studies</a:t>
          </a:r>
        </a:p>
      </dsp:txBody>
      <dsp:txXfrm>
        <a:off x="1202552" y="1684510"/>
        <a:ext cx="999386" cy="606267"/>
      </dsp:txXfrm>
    </dsp:sp>
    <dsp:sp modelId="{26AE4250-7C38-4CA1-BEAE-DF0625979EE8}">
      <dsp:nvSpPr>
        <dsp:cNvPr id="0" name=""/>
        <dsp:cNvSpPr/>
      </dsp:nvSpPr>
      <dsp:spPr>
        <a:xfrm rot="5400000">
          <a:off x="375704" y="3636180"/>
          <a:ext cx="2653081" cy="45373"/>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AAD07C6-8E7D-46A6-9B39-DDF53207BDB6}">
      <dsp:nvSpPr>
        <dsp:cNvPr id="0" name=""/>
        <dsp:cNvSpPr/>
      </dsp:nvSpPr>
      <dsp:spPr>
        <a:xfrm>
          <a:off x="1183690" y="5008094"/>
          <a:ext cx="1037110" cy="643991"/>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2.1 Locate primary and secondary research</a:t>
          </a:r>
          <a:endParaRPr lang="en-US" sz="800" kern="1200" dirty="0"/>
        </a:p>
      </dsp:txBody>
      <dsp:txXfrm>
        <a:off x="1202552" y="5026956"/>
        <a:ext cx="999386" cy="606267"/>
      </dsp:txXfrm>
    </dsp:sp>
    <dsp:sp modelId="{19BAB0FC-7D12-493E-8BEA-86069E27F093}">
      <dsp:nvSpPr>
        <dsp:cNvPr id="0" name=""/>
        <dsp:cNvSpPr/>
      </dsp:nvSpPr>
      <dsp:spPr>
        <a:xfrm>
          <a:off x="2365996" y="233932"/>
          <a:ext cx="1037110" cy="606230"/>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1"/>
              </a:solidFill>
            </a:rPr>
            <a:t>3. Frame the research question</a:t>
          </a:r>
        </a:p>
      </dsp:txBody>
      <dsp:txXfrm>
        <a:off x="2383752" y="251688"/>
        <a:ext cx="1001598" cy="570718"/>
      </dsp:txXfrm>
    </dsp:sp>
    <dsp:sp modelId="{5572FB70-FBF3-4129-93E4-2361CC98BE59}">
      <dsp:nvSpPr>
        <dsp:cNvPr id="0" name=""/>
        <dsp:cNvSpPr/>
      </dsp:nvSpPr>
      <dsp:spPr>
        <a:xfrm rot="5400000">
          <a:off x="2861864" y="862849"/>
          <a:ext cx="45373" cy="45373"/>
        </a:xfrm>
        <a:prstGeom prst="rightArrow">
          <a:avLst>
            <a:gd name="adj1" fmla="val 667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893EDFD-C763-4AD4-886C-86E869587485}">
      <dsp:nvSpPr>
        <dsp:cNvPr id="0" name=""/>
        <dsp:cNvSpPr/>
      </dsp:nvSpPr>
      <dsp:spPr>
        <a:xfrm>
          <a:off x="2365996" y="930909"/>
          <a:ext cx="1037110" cy="692784"/>
        </a:xfrm>
        <a:prstGeom prst="roundRect">
          <a:avLst>
            <a:gd name="adj" fmla="val 1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3.1 Develop research questions and/or hypothesis</a:t>
          </a:r>
          <a:endParaRPr lang="en-US" sz="800" kern="1200" dirty="0"/>
        </a:p>
      </dsp:txBody>
      <dsp:txXfrm>
        <a:off x="2386287" y="951200"/>
        <a:ext cx="996528" cy="652202"/>
      </dsp:txXfrm>
    </dsp:sp>
    <dsp:sp modelId="{D01FE1D9-185D-45C9-8FF7-CAB11ADC38E2}">
      <dsp:nvSpPr>
        <dsp:cNvPr id="0" name=""/>
        <dsp:cNvSpPr/>
      </dsp:nvSpPr>
      <dsp:spPr>
        <a:xfrm>
          <a:off x="3548302" y="233932"/>
          <a:ext cx="1037110" cy="606230"/>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dirty="0"/>
            <a:t>4. Design the study</a:t>
          </a:r>
        </a:p>
      </dsp:txBody>
      <dsp:txXfrm>
        <a:off x="3566058" y="251688"/>
        <a:ext cx="1001598" cy="570718"/>
      </dsp:txXfrm>
    </dsp:sp>
    <dsp:sp modelId="{3B38EEC6-787F-47E6-9C77-A3C414B58FE8}">
      <dsp:nvSpPr>
        <dsp:cNvPr id="0" name=""/>
        <dsp:cNvSpPr/>
      </dsp:nvSpPr>
      <dsp:spPr>
        <a:xfrm rot="5400000">
          <a:off x="4044170" y="862849"/>
          <a:ext cx="45373" cy="45373"/>
        </a:xfrm>
        <a:prstGeom prst="rightArrow">
          <a:avLst>
            <a:gd name="adj1" fmla="val 667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5625A1E-EC4A-48F2-AB83-81951E93D356}">
      <dsp:nvSpPr>
        <dsp:cNvPr id="0" name=""/>
        <dsp:cNvSpPr/>
      </dsp:nvSpPr>
      <dsp:spPr>
        <a:xfrm>
          <a:off x="3548302" y="930909"/>
          <a:ext cx="1037110" cy="681850"/>
        </a:xfrm>
        <a:prstGeom prst="roundRect">
          <a:avLst>
            <a:gd name="adj" fmla="val 1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4.6 Determine the most appropriate type of analysis.</a:t>
          </a:r>
        </a:p>
      </dsp:txBody>
      <dsp:txXfrm>
        <a:off x="3568273" y="950880"/>
        <a:ext cx="997168" cy="641908"/>
      </dsp:txXfrm>
    </dsp:sp>
    <dsp:sp modelId="{D71CD075-56F2-4BEA-A442-36D66BE961CE}">
      <dsp:nvSpPr>
        <dsp:cNvPr id="0" name=""/>
        <dsp:cNvSpPr/>
      </dsp:nvSpPr>
      <dsp:spPr>
        <a:xfrm rot="5400000">
          <a:off x="4044170" y="1635447"/>
          <a:ext cx="45373" cy="45373"/>
        </a:xfrm>
        <a:prstGeom prst="rightArrow">
          <a:avLst>
            <a:gd name="adj1" fmla="val 667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2D2ECF5-990F-4195-ADD4-027433D2DE0B}">
      <dsp:nvSpPr>
        <dsp:cNvPr id="0" name=""/>
        <dsp:cNvSpPr/>
      </dsp:nvSpPr>
      <dsp:spPr>
        <a:xfrm>
          <a:off x="3548302" y="1703507"/>
          <a:ext cx="1037110" cy="681850"/>
        </a:xfrm>
        <a:prstGeom prst="roundRect">
          <a:avLst>
            <a:gd name="adj" fmla="val 1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4.5 Select and/or develop the instruments that will best gather the type of information necessary to answer the question </a:t>
          </a:r>
        </a:p>
      </dsp:txBody>
      <dsp:txXfrm>
        <a:off x="3568273" y="1723478"/>
        <a:ext cx="997168" cy="641908"/>
      </dsp:txXfrm>
    </dsp:sp>
    <dsp:sp modelId="{B8FC9617-3C7C-4854-B6CA-3FD888430C05}">
      <dsp:nvSpPr>
        <dsp:cNvPr id="0" name=""/>
        <dsp:cNvSpPr/>
      </dsp:nvSpPr>
      <dsp:spPr>
        <a:xfrm rot="5400000">
          <a:off x="4044170" y="2408045"/>
          <a:ext cx="45373" cy="45373"/>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3D22ADD-80A1-48DA-9850-C4AD8921B77F}">
      <dsp:nvSpPr>
        <dsp:cNvPr id="0" name=""/>
        <dsp:cNvSpPr/>
      </dsp:nvSpPr>
      <dsp:spPr>
        <a:xfrm>
          <a:off x="3548302" y="2476106"/>
          <a:ext cx="1037110" cy="681850"/>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4.4 Determine the types of information necessary to answer the question </a:t>
          </a:r>
        </a:p>
      </dsp:txBody>
      <dsp:txXfrm>
        <a:off x="3568273" y="2496077"/>
        <a:ext cx="997168" cy="641908"/>
      </dsp:txXfrm>
    </dsp:sp>
    <dsp:sp modelId="{FCCDFF4B-4A3D-403C-B7C4-7238BA4D0079}">
      <dsp:nvSpPr>
        <dsp:cNvPr id="0" name=""/>
        <dsp:cNvSpPr/>
      </dsp:nvSpPr>
      <dsp:spPr>
        <a:xfrm rot="5400000">
          <a:off x="4044170" y="3180643"/>
          <a:ext cx="45373" cy="45373"/>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95A7925-7D0B-4E6B-858D-474B1AFC1F9E}">
      <dsp:nvSpPr>
        <dsp:cNvPr id="0" name=""/>
        <dsp:cNvSpPr/>
      </dsp:nvSpPr>
      <dsp:spPr>
        <a:xfrm>
          <a:off x="3548302" y="3248704"/>
          <a:ext cx="1037110" cy="681850"/>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4.3 Select the participants / subjects</a:t>
          </a:r>
        </a:p>
      </dsp:txBody>
      <dsp:txXfrm>
        <a:off x="3568273" y="3268675"/>
        <a:ext cx="997168" cy="641908"/>
      </dsp:txXfrm>
    </dsp:sp>
    <dsp:sp modelId="{AB42952B-0C31-45C4-B32E-5091844E6A13}">
      <dsp:nvSpPr>
        <dsp:cNvPr id="0" name=""/>
        <dsp:cNvSpPr/>
      </dsp:nvSpPr>
      <dsp:spPr>
        <a:xfrm rot="5400000">
          <a:off x="4044170" y="3953241"/>
          <a:ext cx="45373" cy="45373"/>
        </a:xfrm>
        <a:prstGeom prst="rightArrow">
          <a:avLst>
            <a:gd name="adj1" fmla="val 667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CB8C9FC-3D24-42A0-BBAC-B638B70F1702}">
      <dsp:nvSpPr>
        <dsp:cNvPr id="0" name=""/>
        <dsp:cNvSpPr/>
      </dsp:nvSpPr>
      <dsp:spPr>
        <a:xfrm>
          <a:off x="3548302" y="4021302"/>
          <a:ext cx="1037110" cy="681850"/>
        </a:xfrm>
        <a:prstGeom prst="roundRect">
          <a:avLst>
            <a:gd name="adj" fmla="val 1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4.2 Determine the research design</a:t>
          </a:r>
        </a:p>
      </dsp:txBody>
      <dsp:txXfrm>
        <a:off x="3568273" y="4041273"/>
        <a:ext cx="997168" cy="641908"/>
      </dsp:txXfrm>
    </dsp:sp>
    <dsp:sp modelId="{C7AC2047-27D5-44C5-96C1-A21C40A66795}">
      <dsp:nvSpPr>
        <dsp:cNvPr id="0" name=""/>
        <dsp:cNvSpPr/>
      </dsp:nvSpPr>
      <dsp:spPr>
        <a:xfrm rot="5400000">
          <a:off x="3927204" y="4842806"/>
          <a:ext cx="279306" cy="45373"/>
        </a:xfrm>
        <a:prstGeom prst="rightArrow">
          <a:avLst>
            <a:gd name="adj1" fmla="val 667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C559891-8A58-4791-884D-59504FD07EA7}">
      <dsp:nvSpPr>
        <dsp:cNvPr id="0" name=""/>
        <dsp:cNvSpPr/>
      </dsp:nvSpPr>
      <dsp:spPr>
        <a:xfrm>
          <a:off x="3548302" y="5027833"/>
          <a:ext cx="1037110" cy="681850"/>
        </a:xfrm>
        <a:prstGeom prst="roundRect">
          <a:avLst>
            <a:gd name="adj" fmla="val 1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4.1 Conduct descriptive and inferential statistical analysis</a:t>
          </a:r>
        </a:p>
      </dsp:txBody>
      <dsp:txXfrm>
        <a:off x="3568273" y="5047804"/>
        <a:ext cx="997168" cy="641908"/>
      </dsp:txXfrm>
    </dsp:sp>
    <dsp:sp modelId="{7728241B-03EF-46B4-95E1-81B0A189FDFB}">
      <dsp:nvSpPr>
        <dsp:cNvPr id="0" name=""/>
        <dsp:cNvSpPr/>
      </dsp:nvSpPr>
      <dsp:spPr>
        <a:xfrm>
          <a:off x="4730608" y="233932"/>
          <a:ext cx="1037110" cy="60623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1"/>
              </a:solidFill>
            </a:rPr>
            <a:t>5. Collect data</a:t>
          </a:r>
        </a:p>
      </dsp:txBody>
      <dsp:txXfrm>
        <a:off x="4748364" y="251688"/>
        <a:ext cx="1001598" cy="570718"/>
      </dsp:txXfrm>
    </dsp:sp>
    <dsp:sp modelId="{33D90FC7-2D94-4C89-AE62-D5BE40322947}">
      <dsp:nvSpPr>
        <dsp:cNvPr id="0" name=""/>
        <dsp:cNvSpPr/>
      </dsp:nvSpPr>
      <dsp:spPr>
        <a:xfrm rot="5400000">
          <a:off x="5226476" y="862849"/>
          <a:ext cx="45373" cy="45373"/>
        </a:xfrm>
        <a:prstGeom prst="rightArrow">
          <a:avLst>
            <a:gd name="adj1" fmla="val 667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2507CA2-293D-47E7-A131-B7C0C579995E}">
      <dsp:nvSpPr>
        <dsp:cNvPr id="0" name=""/>
        <dsp:cNvSpPr/>
      </dsp:nvSpPr>
      <dsp:spPr>
        <a:xfrm>
          <a:off x="4730608" y="930909"/>
          <a:ext cx="1037110" cy="650250"/>
        </a:xfrm>
        <a:prstGeom prst="roundRect">
          <a:avLst>
            <a:gd name="adj" fmla="val 1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5.1 Follow specified procedures</a:t>
          </a:r>
        </a:p>
      </dsp:txBody>
      <dsp:txXfrm>
        <a:off x="4749653" y="949954"/>
        <a:ext cx="999020" cy="612160"/>
      </dsp:txXfrm>
    </dsp:sp>
    <dsp:sp modelId="{D0F0370B-3B6B-4A47-954A-B25560C7A67C}">
      <dsp:nvSpPr>
        <dsp:cNvPr id="0" name=""/>
        <dsp:cNvSpPr/>
      </dsp:nvSpPr>
      <dsp:spPr>
        <a:xfrm>
          <a:off x="5912914" y="233932"/>
          <a:ext cx="1037110" cy="606230"/>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dirty="0"/>
            <a:t>6. Analyze and interpret data</a:t>
          </a:r>
        </a:p>
      </dsp:txBody>
      <dsp:txXfrm>
        <a:off x="5930670" y="251688"/>
        <a:ext cx="1001598" cy="570718"/>
      </dsp:txXfrm>
    </dsp:sp>
    <dsp:sp modelId="{49BE1EBE-8D71-48F6-BB8F-0B481921A341}">
      <dsp:nvSpPr>
        <dsp:cNvPr id="0" name=""/>
        <dsp:cNvSpPr/>
      </dsp:nvSpPr>
      <dsp:spPr>
        <a:xfrm rot="5400000">
          <a:off x="6408782" y="862849"/>
          <a:ext cx="45373" cy="45373"/>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34A48A5-6A58-49C5-BDC0-5C47B97AD80A}">
      <dsp:nvSpPr>
        <dsp:cNvPr id="0" name=""/>
        <dsp:cNvSpPr/>
      </dsp:nvSpPr>
      <dsp:spPr>
        <a:xfrm>
          <a:off x="5912914" y="930909"/>
          <a:ext cx="1037110" cy="631991"/>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6.3 Interpret data</a:t>
          </a:r>
        </a:p>
      </dsp:txBody>
      <dsp:txXfrm>
        <a:off x="5931424" y="949419"/>
        <a:ext cx="1000090" cy="594971"/>
      </dsp:txXfrm>
    </dsp:sp>
    <dsp:sp modelId="{3A8EAD1F-6A95-47F6-8D9A-91A83A0CE8A6}">
      <dsp:nvSpPr>
        <dsp:cNvPr id="0" name=""/>
        <dsp:cNvSpPr/>
      </dsp:nvSpPr>
      <dsp:spPr>
        <a:xfrm rot="5400000">
          <a:off x="6408782" y="1585588"/>
          <a:ext cx="45373" cy="45373"/>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030D897-F4FC-4102-9606-D087E0518C1E}">
      <dsp:nvSpPr>
        <dsp:cNvPr id="0" name=""/>
        <dsp:cNvSpPr/>
      </dsp:nvSpPr>
      <dsp:spPr>
        <a:xfrm>
          <a:off x="5912914" y="1653648"/>
          <a:ext cx="1037110" cy="631991"/>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6.2 Conduct the specified type of analysis</a:t>
          </a:r>
        </a:p>
      </dsp:txBody>
      <dsp:txXfrm>
        <a:off x="5931424" y="1672158"/>
        <a:ext cx="1000090" cy="594971"/>
      </dsp:txXfrm>
    </dsp:sp>
    <dsp:sp modelId="{7A9CE604-AA99-40CC-8028-ED91A8A9229A}">
      <dsp:nvSpPr>
        <dsp:cNvPr id="0" name=""/>
        <dsp:cNvSpPr/>
      </dsp:nvSpPr>
      <dsp:spPr>
        <a:xfrm rot="5400000">
          <a:off x="6408782" y="2308327"/>
          <a:ext cx="45373" cy="45373"/>
        </a:xfrm>
        <a:prstGeom prst="rightArrow">
          <a:avLst>
            <a:gd name="adj1" fmla="val 667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926A4B0-2FAB-4BD2-B420-D6CE5DE61F39}">
      <dsp:nvSpPr>
        <dsp:cNvPr id="0" name=""/>
        <dsp:cNvSpPr/>
      </dsp:nvSpPr>
      <dsp:spPr>
        <a:xfrm>
          <a:off x="5912914" y="2376387"/>
          <a:ext cx="1037110" cy="631991"/>
        </a:xfrm>
        <a:prstGeom prst="roundRect">
          <a:avLst>
            <a:gd name="adj" fmla="val 1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6.1 Prepare data for analysis</a:t>
          </a:r>
        </a:p>
      </dsp:txBody>
      <dsp:txXfrm>
        <a:off x="5931424" y="2394897"/>
        <a:ext cx="1000090" cy="594971"/>
      </dsp:txXfrm>
    </dsp:sp>
    <dsp:sp modelId="{EA957A21-C409-4487-B7CB-1D2975447B99}">
      <dsp:nvSpPr>
        <dsp:cNvPr id="0" name=""/>
        <dsp:cNvSpPr/>
      </dsp:nvSpPr>
      <dsp:spPr>
        <a:xfrm>
          <a:off x="7095220" y="233932"/>
          <a:ext cx="1037110" cy="606230"/>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dirty="0"/>
            <a:t>7. Report findings</a:t>
          </a:r>
        </a:p>
      </dsp:txBody>
      <dsp:txXfrm>
        <a:off x="7112976" y="251688"/>
        <a:ext cx="1001598" cy="570718"/>
      </dsp:txXfrm>
    </dsp:sp>
    <dsp:sp modelId="{C902DB71-8F34-4408-835A-AB8AD7A8E4C9}">
      <dsp:nvSpPr>
        <dsp:cNvPr id="0" name=""/>
        <dsp:cNvSpPr/>
      </dsp:nvSpPr>
      <dsp:spPr>
        <a:xfrm rot="5400000">
          <a:off x="7591088" y="862849"/>
          <a:ext cx="45373" cy="45373"/>
        </a:xfrm>
        <a:prstGeom prst="rightArrow">
          <a:avLst>
            <a:gd name="adj1" fmla="val 667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C2DA03F-AB7B-4AB8-827F-66C7F356E1FE}">
      <dsp:nvSpPr>
        <dsp:cNvPr id="0" name=""/>
        <dsp:cNvSpPr/>
      </dsp:nvSpPr>
      <dsp:spPr>
        <a:xfrm>
          <a:off x="7095220" y="930909"/>
          <a:ext cx="1037110" cy="615963"/>
        </a:xfrm>
        <a:prstGeom prst="roundRect">
          <a:avLst>
            <a:gd name="adj" fmla="val 1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7.4 Write report</a:t>
          </a:r>
        </a:p>
      </dsp:txBody>
      <dsp:txXfrm>
        <a:off x="7113261" y="948950"/>
        <a:ext cx="1001028" cy="579881"/>
      </dsp:txXfrm>
    </dsp:sp>
    <dsp:sp modelId="{1E6CAD2E-2A7A-4B39-8554-CBDDFFE363E9}">
      <dsp:nvSpPr>
        <dsp:cNvPr id="0" name=""/>
        <dsp:cNvSpPr/>
      </dsp:nvSpPr>
      <dsp:spPr>
        <a:xfrm rot="5400000">
          <a:off x="7591088" y="1569559"/>
          <a:ext cx="45373" cy="45373"/>
        </a:xfrm>
        <a:prstGeom prst="rightArrow">
          <a:avLst>
            <a:gd name="adj1" fmla="val 667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03A3B49-0483-4129-8DB5-10204B056681}">
      <dsp:nvSpPr>
        <dsp:cNvPr id="0" name=""/>
        <dsp:cNvSpPr/>
      </dsp:nvSpPr>
      <dsp:spPr>
        <a:xfrm>
          <a:off x="7095220" y="1637620"/>
          <a:ext cx="1037110" cy="615963"/>
        </a:xfrm>
        <a:prstGeom prst="roundRect">
          <a:avLst>
            <a:gd name="adj" fmla="val 1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7.3 Determine the structure for the report</a:t>
          </a:r>
        </a:p>
      </dsp:txBody>
      <dsp:txXfrm>
        <a:off x="7113261" y="1655661"/>
        <a:ext cx="1001028" cy="579881"/>
      </dsp:txXfrm>
    </dsp:sp>
    <dsp:sp modelId="{FA0B4EDE-C1D1-4F92-807D-637AAE815573}">
      <dsp:nvSpPr>
        <dsp:cNvPr id="0" name=""/>
        <dsp:cNvSpPr/>
      </dsp:nvSpPr>
      <dsp:spPr>
        <a:xfrm rot="5400000">
          <a:off x="7591088" y="2276270"/>
          <a:ext cx="45373" cy="45373"/>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A9B37F1-9D91-4FBA-A771-5D2337C94C6A}">
      <dsp:nvSpPr>
        <dsp:cNvPr id="0" name=""/>
        <dsp:cNvSpPr/>
      </dsp:nvSpPr>
      <dsp:spPr>
        <a:xfrm>
          <a:off x="7095220" y="2344330"/>
          <a:ext cx="1037110" cy="615963"/>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7.2 Determine the type of research report</a:t>
          </a:r>
        </a:p>
      </dsp:txBody>
      <dsp:txXfrm>
        <a:off x="7113261" y="2362371"/>
        <a:ext cx="1001028" cy="579881"/>
      </dsp:txXfrm>
    </dsp:sp>
    <dsp:sp modelId="{379044CA-9E65-4CC4-89C0-8EBA9229D389}">
      <dsp:nvSpPr>
        <dsp:cNvPr id="0" name=""/>
        <dsp:cNvSpPr/>
      </dsp:nvSpPr>
      <dsp:spPr>
        <a:xfrm rot="5400000">
          <a:off x="6597656" y="3976413"/>
          <a:ext cx="2032238" cy="45373"/>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19102A7-2079-4CAB-BD58-EBD18F47673B}">
      <dsp:nvSpPr>
        <dsp:cNvPr id="0" name=""/>
        <dsp:cNvSpPr/>
      </dsp:nvSpPr>
      <dsp:spPr>
        <a:xfrm>
          <a:off x="7095220" y="5037906"/>
          <a:ext cx="1037110" cy="615963"/>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7.1 Writing skills</a:t>
          </a:r>
          <a:endParaRPr lang="en-US" sz="800" kern="1200" dirty="0"/>
        </a:p>
      </dsp:txBody>
      <dsp:txXfrm>
        <a:off x="7113261" y="5055947"/>
        <a:ext cx="1001028" cy="57988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88D4B2-E323-4CCC-86AB-9922AA38AC17}">
      <dsp:nvSpPr>
        <dsp:cNvPr id="0" name=""/>
        <dsp:cNvSpPr/>
      </dsp:nvSpPr>
      <dsp:spPr>
        <a:xfrm>
          <a:off x="429358" y="167"/>
          <a:ext cx="916837" cy="532625"/>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1. Identify a research problem</a:t>
          </a:r>
        </a:p>
      </dsp:txBody>
      <dsp:txXfrm>
        <a:off x="444958" y="15767"/>
        <a:ext cx="885637" cy="501425"/>
      </dsp:txXfrm>
    </dsp:sp>
    <dsp:sp modelId="{C6998805-20C8-453B-BC66-180DD733B625}">
      <dsp:nvSpPr>
        <dsp:cNvPr id="0" name=""/>
        <dsp:cNvSpPr/>
      </dsp:nvSpPr>
      <dsp:spPr>
        <a:xfrm rot="5400000">
          <a:off x="867721" y="552848"/>
          <a:ext cx="40111" cy="40111"/>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ED2E3D7-DBA6-4CBA-B654-89BB888A79EC}">
      <dsp:nvSpPr>
        <dsp:cNvPr id="0" name=""/>
        <dsp:cNvSpPr/>
      </dsp:nvSpPr>
      <dsp:spPr>
        <a:xfrm>
          <a:off x="429358" y="613015"/>
          <a:ext cx="916837" cy="532625"/>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1.4 Justify the need to research it</a:t>
          </a:r>
        </a:p>
      </dsp:txBody>
      <dsp:txXfrm>
        <a:off x="444958" y="628615"/>
        <a:ext cx="885637" cy="501425"/>
      </dsp:txXfrm>
    </dsp:sp>
    <dsp:sp modelId="{B128F66A-C271-4B69-B1D0-034565F29AB0}">
      <dsp:nvSpPr>
        <dsp:cNvPr id="0" name=""/>
        <dsp:cNvSpPr/>
      </dsp:nvSpPr>
      <dsp:spPr>
        <a:xfrm rot="5400000">
          <a:off x="867721" y="1165696"/>
          <a:ext cx="40111" cy="40111"/>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73CB073-0F58-40F3-AF5A-A8C44A98EDA8}">
      <dsp:nvSpPr>
        <dsp:cNvPr id="0" name=""/>
        <dsp:cNvSpPr/>
      </dsp:nvSpPr>
      <dsp:spPr>
        <a:xfrm>
          <a:off x="429358" y="1225864"/>
          <a:ext cx="916837" cy="532625"/>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1.3 Specify a problem</a:t>
          </a:r>
        </a:p>
      </dsp:txBody>
      <dsp:txXfrm>
        <a:off x="444958" y="1241464"/>
        <a:ext cx="885637" cy="501425"/>
      </dsp:txXfrm>
    </dsp:sp>
    <dsp:sp modelId="{53A0D179-06EA-40B5-A22A-A963A10CE01D}">
      <dsp:nvSpPr>
        <dsp:cNvPr id="0" name=""/>
        <dsp:cNvSpPr/>
      </dsp:nvSpPr>
      <dsp:spPr>
        <a:xfrm rot="5400000">
          <a:off x="867721" y="1778545"/>
          <a:ext cx="40111" cy="40111"/>
        </a:xfrm>
        <a:prstGeom prst="rightArrow">
          <a:avLst>
            <a:gd name="adj1" fmla="val 667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F2897C4-3D35-4F79-AA06-093619648155}">
      <dsp:nvSpPr>
        <dsp:cNvPr id="0" name=""/>
        <dsp:cNvSpPr/>
      </dsp:nvSpPr>
      <dsp:spPr>
        <a:xfrm>
          <a:off x="429358" y="1838712"/>
          <a:ext cx="916837" cy="532625"/>
        </a:xfrm>
        <a:prstGeom prst="roundRect">
          <a:avLst>
            <a:gd name="adj" fmla="val 1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1.2 Identify the steps in the research process</a:t>
          </a:r>
        </a:p>
      </dsp:txBody>
      <dsp:txXfrm>
        <a:off x="444958" y="1854312"/>
        <a:ext cx="885637" cy="501425"/>
      </dsp:txXfrm>
    </dsp:sp>
    <dsp:sp modelId="{3C79086B-C04E-457E-9625-893DE1F52709}">
      <dsp:nvSpPr>
        <dsp:cNvPr id="0" name=""/>
        <dsp:cNvSpPr/>
      </dsp:nvSpPr>
      <dsp:spPr>
        <a:xfrm rot="5400000">
          <a:off x="867721" y="2391393"/>
          <a:ext cx="40111" cy="40111"/>
        </a:xfrm>
        <a:prstGeom prst="rightArrow">
          <a:avLst>
            <a:gd name="adj1" fmla="val 667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1440CC1-24BE-4330-93C4-B67B91994D73}">
      <dsp:nvSpPr>
        <dsp:cNvPr id="0" name=""/>
        <dsp:cNvSpPr/>
      </dsp:nvSpPr>
      <dsp:spPr>
        <a:xfrm>
          <a:off x="429358" y="2451560"/>
          <a:ext cx="916837" cy="532625"/>
        </a:xfrm>
        <a:prstGeom prst="roundRect">
          <a:avLst>
            <a:gd name="adj" fmla="val 1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1.1 Define Research</a:t>
          </a:r>
        </a:p>
      </dsp:txBody>
      <dsp:txXfrm>
        <a:off x="444958" y="2467160"/>
        <a:ext cx="885637" cy="501425"/>
      </dsp:txXfrm>
    </dsp:sp>
    <dsp:sp modelId="{7D87369A-D0EB-494A-9A6B-62D9680EE959}">
      <dsp:nvSpPr>
        <dsp:cNvPr id="0" name=""/>
        <dsp:cNvSpPr/>
      </dsp:nvSpPr>
      <dsp:spPr>
        <a:xfrm>
          <a:off x="1474552" y="167"/>
          <a:ext cx="916837" cy="532625"/>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2. Review related literature</a:t>
          </a:r>
        </a:p>
      </dsp:txBody>
      <dsp:txXfrm>
        <a:off x="1490152" y="15767"/>
        <a:ext cx="885637" cy="501425"/>
      </dsp:txXfrm>
    </dsp:sp>
    <dsp:sp modelId="{E853E35C-4EE0-4873-BD32-CCB47C54B073}">
      <dsp:nvSpPr>
        <dsp:cNvPr id="0" name=""/>
        <dsp:cNvSpPr/>
      </dsp:nvSpPr>
      <dsp:spPr>
        <a:xfrm rot="5400000">
          <a:off x="1912915" y="552848"/>
          <a:ext cx="40111" cy="40111"/>
        </a:xfrm>
        <a:prstGeom prst="rightArrow">
          <a:avLst>
            <a:gd name="adj1" fmla="val 667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367EB25-0B97-4EA2-A84D-78014E22B684}">
      <dsp:nvSpPr>
        <dsp:cNvPr id="0" name=""/>
        <dsp:cNvSpPr/>
      </dsp:nvSpPr>
      <dsp:spPr>
        <a:xfrm>
          <a:off x="1474552" y="613015"/>
          <a:ext cx="916837" cy="532625"/>
        </a:xfrm>
        <a:prstGeom prst="roundRect">
          <a:avLst>
            <a:gd name="adj" fmla="val 1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2.3 Summarize the findings</a:t>
          </a:r>
        </a:p>
      </dsp:txBody>
      <dsp:txXfrm>
        <a:off x="1490152" y="628615"/>
        <a:ext cx="885637" cy="501425"/>
      </dsp:txXfrm>
    </dsp:sp>
    <dsp:sp modelId="{604FA5CE-5458-40AE-945A-EEA09681D67C}">
      <dsp:nvSpPr>
        <dsp:cNvPr id="0" name=""/>
        <dsp:cNvSpPr/>
      </dsp:nvSpPr>
      <dsp:spPr>
        <a:xfrm rot="5400000">
          <a:off x="1912915" y="1165696"/>
          <a:ext cx="40111" cy="40111"/>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5D94749-6F7E-49AD-963E-389749CA573F}">
      <dsp:nvSpPr>
        <dsp:cNvPr id="0" name=""/>
        <dsp:cNvSpPr/>
      </dsp:nvSpPr>
      <dsp:spPr>
        <a:xfrm>
          <a:off x="1474552" y="1225864"/>
          <a:ext cx="916837" cy="532625"/>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2.2 Select specific studies</a:t>
          </a:r>
        </a:p>
      </dsp:txBody>
      <dsp:txXfrm>
        <a:off x="1490152" y="1241464"/>
        <a:ext cx="885637" cy="501425"/>
      </dsp:txXfrm>
    </dsp:sp>
    <dsp:sp modelId="{26AE4250-7C38-4CA1-BEAE-DF0625979EE8}">
      <dsp:nvSpPr>
        <dsp:cNvPr id="0" name=""/>
        <dsp:cNvSpPr/>
      </dsp:nvSpPr>
      <dsp:spPr>
        <a:xfrm rot="5400000">
          <a:off x="993559" y="2697901"/>
          <a:ext cx="1878824" cy="40111"/>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AAD07C6-8E7D-46A6-9B39-DDF53207BDB6}">
      <dsp:nvSpPr>
        <dsp:cNvPr id="0" name=""/>
        <dsp:cNvSpPr/>
      </dsp:nvSpPr>
      <dsp:spPr>
        <a:xfrm>
          <a:off x="1474552" y="3677424"/>
          <a:ext cx="916837" cy="532625"/>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2.1 Locate primary and secondary research</a:t>
          </a:r>
          <a:endParaRPr lang="en-US" sz="600" kern="1200" dirty="0"/>
        </a:p>
      </dsp:txBody>
      <dsp:txXfrm>
        <a:off x="1490152" y="3693024"/>
        <a:ext cx="885637" cy="501425"/>
      </dsp:txXfrm>
    </dsp:sp>
    <dsp:sp modelId="{19BAB0FC-7D12-493E-8BEA-86069E27F093}">
      <dsp:nvSpPr>
        <dsp:cNvPr id="0" name=""/>
        <dsp:cNvSpPr/>
      </dsp:nvSpPr>
      <dsp:spPr>
        <a:xfrm>
          <a:off x="2519747" y="167"/>
          <a:ext cx="916837" cy="532625"/>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chemeClr val="accent1">
                  <a:lumMod val="75000"/>
                </a:schemeClr>
              </a:solidFill>
            </a:rPr>
            <a:t>3. Frame the research question</a:t>
          </a:r>
        </a:p>
      </dsp:txBody>
      <dsp:txXfrm>
        <a:off x="2535347" y="15767"/>
        <a:ext cx="885637" cy="501425"/>
      </dsp:txXfrm>
    </dsp:sp>
    <dsp:sp modelId="{5572FB70-FBF3-4129-93E4-2361CC98BE59}">
      <dsp:nvSpPr>
        <dsp:cNvPr id="0" name=""/>
        <dsp:cNvSpPr/>
      </dsp:nvSpPr>
      <dsp:spPr>
        <a:xfrm rot="5400000">
          <a:off x="2958109" y="552848"/>
          <a:ext cx="40111" cy="40111"/>
        </a:xfrm>
        <a:prstGeom prst="rightArrow">
          <a:avLst>
            <a:gd name="adj1" fmla="val 667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893EDFD-C763-4AD4-886C-86E869587485}">
      <dsp:nvSpPr>
        <dsp:cNvPr id="0" name=""/>
        <dsp:cNvSpPr/>
      </dsp:nvSpPr>
      <dsp:spPr>
        <a:xfrm>
          <a:off x="2519747" y="613015"/>
          <a:ext cx="916837" cy="532625"/>
        </a:xfrm>
        <a:prstGeom prst="roundRect">
          <a:avLst>
            <a:gd name="adj" fmla="val 1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3.1 Develop research questions and/or hypothesis</a:t>
          </a:r>
          <a:endParaRPr lang="en-US" sz="600" kern="1200" dirty="0"/>
        </a:p>
      </dsp:txBody>
      <dsp:txXfrm>
        <a:off x="2535347" y="628615"/>
        <a:ext cx="885637" cy="501425"/>
      </dsp:txXfrm>
    </dsp:sp>
    <dsp:sp modelId="{D01FE1D9-185D-45C9-8FF7-CAB11ADC38E2}">
      <dsp:nvSpPr>
        <dsp:cNvPr id="0" name=""/>
        <dsp:cNvSpPr/>
      </dsp:nvSpPr>
      <dsp:spPr>
        <a:xfrm>
          <a:off x="3564941" y="167"/>
          <a:ext cx="916837" cy="532625"/>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4. Design the study</a:t>
          </a:r>
        </a:p>
      </dsp:txBody>
      <dsp:txXfrm>
        <a:off x="3580541" y="15767"/>
        <a:ext cx="885637" cy="501425"/>
      </dsp:txXfrm>
    </dsp:sp>
    <dsp:sp modelId="{3B38EEC6-787F-47E6-9C77-A3C414B58FE8}">
      <dsp:nvSpPr>
        <dsp:cNvPr id="0" name=""/>
        <dsp:cNvSpPr/>
      </dsp:nvSpPr>
      <dsp:spPr>
        <a:xfrm rot="5400000">
          <a:off x="4003304" y="552848"/>
          <a:ext cx="40111" cy="40111"/>
        </a:xfrm>
        <a:prstGeom prst="rightArrow">
          <a:avLst>
            <a:gd name="adj1" fmla="val 667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5625A1E-EC4A-48F2-AB83-81951E93D356}">
      <dsp:nvSpPr>
        <dsp:cNvPr id="0" name=""/>
        <dsp:cNvSpPr/>
      </dsp:nvSpPr>
      <dsp:spPr>
        <a:xfrm>
          <a:off x="3564941" y="613015"/>
          <a:ext cx="916837" cy="532625"/>
        </a:xfrm>
        <a:prstGeom prst="roundRect">
          <a:avLst>
            <a:gd name="adj" fmla="val 1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4.6 Determine the most appropriate type of analysis.</a:t>
          </a:r>
        </a:p>
      </dsp:txBody>
      <dsp:txXfrm>
        <a:off x="3580541" y="628615"/>
        <a:ext cx="885637" cy="501425"/>
      </dsp:txXfrm>
    </dsp:sp>
    <dsp:sp modelId="{D71CD075-56F2-4BEA-A442-36D66BE961CE}">
      <dsp:nvSpPr>
        <dsp:cNvPr id="0" name=""/>
        <dsp:cNvSpPr/>
      </dsp:nvSpPr>
      <dsp:spPr>
        <a:xfrm rot="5400000">
          <a:off x="4003304" y="1165696"/>
          <a:ext cx="40111" cy="40111"/>
        </a:xfrm>
        <a:prstGeom prst="rightArrow">
          <a:avLst>
            <a:gd name="adj1" fmla="val 667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2D2ECF5-990F-4195-ADD4-027433D2DE0B}">
      <dsp:nvSpPr>
        <dsp:cNvPr id="0" name=""/>
        <dsp:cNvSpPr/>
      </dsp:nvSpPr>
      <dsp:spPr>
        <a:xfrm>
          <a:off x="3564941" y="1225864"/>
          <a:ext cx="916837" cy="532625"/>
        </a:xfrm>
        <a:prstGeom prst="roundRect">
          <a:avLst>
            <a:gd name="adj" fmla="val 1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4.5 Select and/or develop the instruments that will best gather the type of information necessary to answer the question </a:t>
          </a:r>
        </a:p>
      </dsp:txBody>
      <dsp:txXfrm>
        <a:off x="3580541" y="1241464"/>
        <a:ext cx="885637" cy="501425"/>
      </dsp:txXfrm>
    </dsp:sp>
    <dsp:sp modelId="{B8FC9617-3C7C-4854-B6CA-3FD888430C05}">
      <dsp:nvSpPr>
        <dsp:cNvPr id="0" name=""/>
        <dsp:cNvSpPr/>
      </dsp:nvSpPr>
      <dsp:spPr>
        <a:xfrm rot="5400000">
          <a:off x="4003304" y="1778545"/>
          <a:ext cx="40111" cy="40111"/>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3D22ADD-80A1-48DA-9850-C4AD8921B77F}">
      <dsp:nvSpPr>
        <dsp:cNvPr id="0" name=""/>
        <dsp:cNvSpPr/>
      </dsp:nvSpPr>
      <dsp:spPr>
        <a:xfrm>
          <a:off x="3564941" y="1838712"/>
          <a:ext cx="916837" cy="532625"/>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4.4 Determine the types of information necessary to answer the question </a:t>
          </a:r>
        </a:p>
      </dsp:txBody>
      <dsp:txXfrm>
        <a:off x="3580541" y="1854312"/>
        <a:ext cx="885637" cy="501425"/>
      </dsp:txXfrm>
    </dsp:sp>
    <dsp:sp modelId="{FCCDFF4B-4A3D-403C-B7C4-7238BA4D0079}">
      <dsp:nvSpPr>
        <dsp:cNvPr id="0" name=""/>
        <dsp:cNvSpPr/>
      </dsp:nvSpPr>
      <dsp:spPr>
        <a:xfrm rot="5400000">
          <a:off x="4003304" y="2391393"/>
          <a:ext cx="40111" cy="40111"/>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95A7925-7D0B-4E6B-858D-474B1AFC1F9E}">
      <dsp:nvSpPr>
        <dsp:cNvPr id="0" name=""/>
        <dsp:cNvSpPr/>
      </dsp:nvSpPr>
      <dsp:spPr>
        <a:xfrm>
          <a:off x="3564941" y="2451560"/>
          <a:ext cx="916837" cy="532625"/>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4.3 Select the participants / subjects</a:t>
          </a:r>
        </a:p>
      </dsp:txBody>
      <dsp:txXfrm>
        <a:off x="3580541" y="2467160"/>
        <a:ext cx="885637" cy="501425"/>
      </dsp:txXfrm>
    </dsp:sp>
    <dsp:sp modelId="{AB42952B-0C31-45C4-B32E-5091844E6A13}">
      <dsp:nvSpPr>
        <dsp:cNvPr id="0" name=""/>
        <dsp:cNvSpPr/>
      </dsp:nvSpPr>
      <dsp:spPr>
        <a:xfrm rot="5400000">
          <a:off x="4003304" y="3004241"/>
          <a:ext cx="40111" cy="40111"/>
        </a:xfrm>
        <a:prstGeom prst="rightArrow">
          <a:avLst>
            <a:gd name="adj1" fmla="val 667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CB8C9FC-3D24-42A0-BBAC-B638B70F1702}">
      <dsp:nvSpPr>
        <dsp:cNvPr id="0" name=""/>
        <dsp:cNvSpPr/>
      </dsp:nvSpPr>
      <dsp:spPr>
        <a:xfrm>
          <a:off x="3564941" y="3064409"/>
          <a:ext cx="916837" cy="532625"/>
        </a:xfrm>
        <a:prstGeom prst="roundRect">
          <a:avLst>
            <a:gd name="adj" fmla="val 1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4.2 Determine the research design</a:t>
          </a:r>
        </a:p>
      </dsp:txBody>
      <dsp:txXfrm>
        <a:off x="3580541" y="3080009"/>
        <a:ext cx="885637" cy="501425"/>
      </dsp:txXfrm>
    </dsp:sp>
    <dsp:sp modelId="{C7AC2047-27D5-44C5-96C1-A21C40A66795}">
      <dsp:nvSpPr>
        <dsp:cNvPr id="0" name=""/>
        <dsp:cNvSpPr/>
      </dsp:nvSpPr>
      <dsp:spPr>
        <a:xfrm rot="5400000">
          <a:off x="4003220" y="3617173"/>
          <a:ext cx="40279" cy="40111"/>
        </a:xfrm>
        <a:prstGeom prst="rightArrow">
          <a:avLst>
            <a:gd name="adj1" fmla="val 667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C559891-8A58-4791-884D-59504FD07EA7}">
      <dsp:nvSpPr>
        <dsp:cNvPr id="0" name=""/>
        <dsp:cNvSpPr/>
      </dsp:nvSpPr>
      <dsp:spPr>
        <a:xfrm>
          <a:off x="3564941" y="3677424"/>
          <a:ext cx="916837" cy="532625"/>
        </a:xfrm>
        <a:prstGeom prst="roundRect">
          <a:avLst>
            <a:gd name="adj" fmla="val 1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4.1 Conduct descriptive and inferential statistical analysis</a:t>
          </a:r>
        </a:p>
      </dsp:txBody>
      <dsp:txXfrm>
        <a:off x="3580541" y="3693024"/>
        <a:ext cx="885637" cy="501425"/>
      </dsp:txXfrm>
    </dsp:sp>
    <dsp:sp modelId="{7728241B-03EF-46B4-95E1-81B0A189FDFB}">
      <dsp:nvSpPr>
        <dsp:cNvPr id="0" name=""/>
        <dsp:cNvSpPr/>
      </dsp:nvSpPr>
      <dsp:spPr>
        <a:xfrm>
          <a:off x="4610135" y="167"/>
          <a:ext cx="916837" cy="532625"/>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chemeClr val="accent1">
                  <a:lumMod val="75000"/>
                </a:schemeClr>
              </a:solidFill>
            </a:rPr>
            <a:t>5. Collect data</a:t>
          </a:r>
        </a:p>
      </dsp:txBody>
      <dsp:txXfrm>
        <a:off x="4625735" y="15767"/>
        <a:ext cx="885637" cy="501425"/>
      </dsp:txXfrm>
    </dsp:sp>
    <dsp:sp modelId="{33D90FC7-2D94-4C89-AE62-D5BE40322947}">
      <dsp:nvSpPr>
        <dsp:cNvPr id="0" name=""/>
        <dsp:cNvSpPr/>
      </dsp:nvSpPr>
      <dsp:spPr>
        <a:xfrm rot="5400000">
          <a:off x="5048498" y="552848"/>
          <a:ext cx="40111" cy="40111"/>
        </a:xfrm>
        <a:prstGeom prst="rightArrow">
          <a:avLst>
            <a:gd name="adj1" fmla="val 667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2507CA2-293D-47E7-A131-B7C0C579995E}">
      <dsp:nvSpPr>
        <dsp:cNvPr id="0" name=""/>
        <dsp:cNvSpPr/>
      </dsp:nvSpPr>
      <dsp:spPr>
        <a:xfrm>
          <a:off x="4610135" y="613015"/>
          <a:ext cx="916837" cy="532625"/>
        </a:xfrm>
        <a:prstGeom prst="roundRect">
          <a:avLst>
            <a:gd name="adj" fmla="val 1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5.1 Follow specified procedures</a:t>
          </a:r>
        </a:p>
      </dsp:txBody>
      <dsp:txXfrm>
        <a:off x="4625735" y="628615"/>
        <a:ext cx="885637" cy="501425"/>
      </dsp:txXfrm>
    </dsp:sp>
    <dsp:sp modelId="{D0F0370B-3B6B-4A47-954A-B25560C7A67C}">
      <dsp:nvSpPr>
        <dsp:cNvPr id="0" name=""/>
        <dsp:cNvSpPr/>
      </dsp:nvSpPr>
      <dsp:spPr>
        <a:xfrm>
          <a:off x="5655329" y="167"/>
          <a:ext cx="916837" cy="532625"/>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6. Analyze and interpret data</a:t>
          </a:r>
        </a:p>
      </dsp:txBody>
      <dsp:txXfrm>
        <a:off x="5670929" y="15767"/>
        <a:ext cx="885637" cy="501425"/>
      </dsp:txXfrm>
    </dsp:sp>
    <dsp:sp modelId="{49BE1EBE-8D71-48F6-BB8F-0B481921A341}">
      <dsp:nvSpPr>
        <dsp:cNvPr id="0" name=""/>
        <dsp:cNvSpPr/>
      </dsp:nvSpPr>
      <dsp:spPr>
        <a:xfrm rot="5400000">
          <a:off x="6093692" y="552848"/>
          <a:ext cx="40111" cy="40111"/>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34A48A5-6A58-49C5-BDC0-5C47B97AD80A}">
      <dsp:nvSpPr>
        <dsp:cNvPr id="0" name=""/>
        <dsp:cNvSpPr/>
      </dsp:nvSpPr>
      <dsp:spPr>
        <a:xfrm>
          <a:off x="5655329" y="613015"/>
          <a:ext cx="916837" cy="532625"/>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6.3 Interpret data</a:t>
          </a:r>
        </a:p>
      </dsp:txBody>
      <dsp:txXfrm>
        <a:off x="5670929" y="628615"/>
        <a:ext cx="885637" cy="501425"/>
      </dsp:txXfrm>
    </dsp:sp>
    <dsp:sp modelId="{3A8EAD1F-6A95-47F6-8D9A-91A83A0CE8A6}">
      <dsp:nvSpPr>
        <dsp:cNvPr id="0" name=""/>
        <dsp:cNvSpPr/>
      </dsp:nvSpPr>
      <dsp:spPr>
        <a:xfrm rot="5400000">
          <a:off x="6093692" y="1165696"/>
          <a:ext cx="40111" cy="40111"/>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030D897-F4FC-4102-9606-D087E0518C1E}">
      <dsp:nvSpPr>
        <dsp:cNvPr id="0" name=""/>
        <dsp:cNvSpPr/>
      </dsp:nvSpPr>
      <dsp:spPr>
        <a:xfrm>
          <a:off x="5655329" y="1225864"/>
          <a:ext cx="916837" cy="532625"/>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6.2 Conduct the specified type of analysis</a:t>
          </a:r>
        </a:p>
      </dsp:txBody>
      <dsp:txXfrm>
        <a:off x="5670929" y="1241464"/>
        <a:ext cx="885637" cy="501425"/>
      </dsp:txXfrm>
    </dsp:sp>
    <dsp:sp modelId="{7A9CE604-AA99-40CC-8028-ED91A8A9229A}">
      <dsp:nvSpPr>
        <dsp:cNvPr id="0" name=""/>
        <dsp:cNvSpPr/>
      </dsp:nvSpPr>
      <dsp:spPr>
        <a:xfrm rot="5400000">
          <a:off x="6093692" y="1778545"/>
          <a:ext cx="40111" cy="40111"/>
        </a:xfrm>
        <a:prstGeom prst="rightArrow">
          <a:avLst>
            <a:gd name="adj1" fmla="val 667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926A4B0-2FAB-4BD2-B420-D6CE5DE61F39}">
      <dsp:nvSpPr>
        <dsp:cNvPr id="0" name=""/>
        <dsp:cNvSpPr/>
      </dsp:nvSpPr>
      <dsp:spPr>
        <a:xfrm>
          <a:off x="5655329" y="1838712"/>
          <a:ext cx="916837" cy="532625"/>
        </a:xfrm>
        <a:prstGeom prst="roundRect">
          <a:avLst>
            <a:gd name="adj" fmla="val 1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6.1 Prepare data for analysis</a:t>
          </a:r>
        </a:p>
      </dsp:txBody>
      <dsp:txXfrm>
        <a:off x="5670929" y="1854312"/>
        <a:ext cx="885637" cy="501425"/>
      </dsp:txXfrm>
    </dsp:sp>
    <dsp:sp modelId="{EA957A21-C409-4487-B7CB-1D2975447B99}">
      <dsp:nvSpPr>
        <dsp:cNvPr id="0" name=""/>
        <dsp:cNvSpPr/>
      </dsp:nvSpPr>
      <dsp:spPr>
        <a:xfrm>
          <a:off x="6700524" y="167"/>
          <a:ext cx="916837" cy="532625"/>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7. Report findings</a:t>
          </a:r>
        </a:p>
      </dsp:txBody>
      <dsp:txXfrm>
        <a:off x="6716124" y="15767"/>
        <a:ext cx="885637" cy="501425"/>
      </dsp:txXfrm>
    </dsp:sp>
    <dsp:sp modelId="{C902DB71-8F34-4408-835A-AB8AD7A8E4C9}">
      <dsp:nvSpPr>
        <dsp:cNvPr id="0" name=""/>
        <dsp:cNvSpPr/>
      </dsp:nvSpPr>
      <dsp:spPr>
        <a:xfrm rot="5400000">
          <a:off x="7138886" y="552848"/>
          <a:ext cx="40111" cy="40111"/>
        </a:xfrm>
        <a:prstGeom prst="rightArrow">
          <a:avLst>
            <a:gd name="adj1" fmla="val 667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C2DA03F-AB7B-4AB8-827F-66C7F356E1FE}">
      <dsp:nvSpPr>
        <dsp:cNvPr id="0" name=""/>
        <dsp:cNvSpPr/>
      </dsp:nvSpPr>
      <dsp:spPr>
        <a:xfrm>
          <a:off x="6700524" y="613015"/>
          <a:ext cx="916837" cy="532625"/>
        </a:xfrm>
        <a:prstGeom prst="roundRect">
          <a:avLst>
            <a:gd name="adj" fmla="val 1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7.4 Write report</a:t>
          </a:r>
        </a:p>
      </dsp:txBody>
      <dsp:txXfrm>
        <a:off x="6716124" y="628615"/>
        <a:ext cx="885637" cy="501425"/>
      </dsp:txXfrm>
    </dsp:sp>
    <dsp:sp modelId="{1E6CAD2E-2A7A-4B39-8554-CBDDFFE363E9}">
      <dsp:nvSpPr>
        <dsp:cNvPr id="0" name=""/>
        <dsp:cNvSpPr/>
      </dsp:nvSpPr>
      <dsp:spPr>
        <a:xfrm rot="5400000">
          <a:off x="7138886" y="1165696"/>
          <a:ext cx="40111" cy="40111"/>
        </a:xfrm>
        <a:prstGeom prst="rightArrow">
          <a:avLst>
            <a:gd name="adj1" fmla="val 667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03A3B49-0483-4129-8DB5-10204B056681}">
      <dsp:nvSpPr>
        <dsp:cNvPr id="0" name=""/>
        <dsp:cNvSpPr/>
      </dsp:nvSpPr>
      <dsp:spPr>
        <a:xfrm>
          <a:off x="6700524" y="1225864"/>
          <a:ext cx="916837" cy="532625"/>
        </a:xfrm>
        <a:prstGeom prst="roundRect">
          <a:avLst>
            <a:gd name="adj" fmla="val 1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7.3 Determine the structure for the report</a:t>
          </a:r>
        </a:p>
      </dsp:txBody>
      <dsp:txXfrm>
        <a:off x="6716124" y="1241464"/>
        <a:ext cx="885637" cy="501425"/>
      </dsp:txXfrm>
    </dsp:sp>
    <dsp:sp modelId="{FA0B4EDE-C1D1-4F92-807D-637AAE815573}">
      <dsp:nvSpPr>
        <dsp:cNvPr id="0" name=""/>
        <dsp:cNvSpPr/>
      </dsp:nvSpPr>
      <dsp:spPr>
        <a:xfrm rot="5400000">
          <a:off x="7138886" y="1778545"/>
          <a:ext cx="40111" cy="40111"/>
        </a:xfrm>
        <a:prstGeom prst="rightArrow">
          <a:avLst>
            <a:gd name="adj1" fmla="val 667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A9B37F1-9D91-4FBA-A771-5D2337C94C6A}">
      <dsp:nvSpPr>
        <dsp:cNvPr id="0" name=""/>
        <dsp:cNvSpPr/>
      </dsp:nvSpPr>
      <dsp:spPr>
        <a:xfrm>
          <a:off x="6700524" y="1838712"/>
          <a:ext cx="916837" cy="532625"/>
        </a:xfrm>
        <a:prstGeom prst="roundRect">
          <a:avLst>
            <a:gd name="adj" fmla="val 1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7.2 Determine the type of research report</a:t>
          </a:r>
        </a:p>
      </dsp:txBody>
      <dsp:txXfrm>
        <a:off x="6716124" y="1854312"/>
        <a:ext cx="885637" cy="501425"/>
      </dsp:txXfrm>
    </dsp:sp>
    <dsp:sp modelId="{379044CA-9E65-4CC4-89C0-8EBA9229D389}">
      <dsp:nvSpPr>
        <dsp:cNvPr id="0" name=""/>
        <dsp:cNvSpPr/>
      </dsp:nvSpPr>
      <dsp:spPr>
        <a:xfrm rot="5400000">
          <a:off x="6550837" y="2979442"/>
          <a:ext cx="1216209" cy="40111"/>
        </a:xfrm>
        <a:prstGeom prst="rightArrow">
          <a:avLst>
            <a:gd name="adj1" fmla="val 667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19102A7-2079-4CAB-BD58-EBD18F47673B}">
      <dsp:nvSpPr>
        <dsp:cNvPr id="0" name=""/>
        <dsp:cNvSpPr/>
      </dsp:nvSpPr>
      <dsp:spPr>
        <a:xfrm>
          <a:off x="6700524" y="3627658"/>
          <a:ext cx="916837" cy="532625"/>
        </a:xfrm>
        <a:prstGeom prst="roundRect">
          <a:avLst>
            <a:gd name="adj" fmla="val 1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7.1 Writing skills</a:t>
          </a:r>
          <a:endParaRPr lang="en-US" sz="600" kern="1200" dirty="0"/>
        </a:p>
      </dsp:txBody>
      <dsp:txXfrm>
        <a:off x="6716124" y="3643258"/>
        <a:ext cx="885637" cy="50142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NAD FL">
      <a:dk1>
        <a:sysClr val="windowText" lastClr="000000"/>
      </a:dk1>
      <a:lt1>
        <a:srgbClr val="FEFEFE"/>
      </a:lt1>
      <a:dk2>
        <a:srgbClr val="006680"/>
      </a:dk2>
      <a:lt2>
        <a:srgbClr val="B3B3B3"/>
      </a:lt2>
      <a:accent1>
        <a:srgbClr val="007180"/>
      </a:accent1>
      <a:accent2>
        <a:srgbClr val="FF5900"/>
      </a:accent2>
      <a:accent3>
        <a:srgbClr val="F2B80D"/>
      </a:accent3>
      <a:accent4>
        <a:srgbClr val="4DFF00"/>
      </a:accent4>
      <a:accent5>
        <a:srgbClr val="A329CC"/>
      </a:accent5>
      <a:accent6>
        <a:srgbClr val="66FFFF"/>
      </a:accent6>
      <a:hlink>
        <a:srgbClr val="FF5900"/>
      </a:hlink>
      <a:folHlink>
        <a:srgbClr val="FEFEF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AD3E9-BB02-49BE-B7DE-17AA4D0E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13702</TotalTime>
  <Pages>42</Pages>
  <Words>19215</Words>
  <Characters>109527</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Lopez</dc:creator>
  <cp:keywords/>
  <dc:description/>
  <cp:lastModifiedBy>Brenda Lopez</cp:lastModifiedBy>
  <cp:revision>72</cp:revision>
  <cp:lastPrinted>2015-03-09T16:53:00Z</cp:lastPrinted>
  <dcterms:created xsi:type="dcterms:W3CDTF">2014-12-02T16:07:00Z</dcterms:created>
  <dcterms:modified xsi:type="dcterms:W3CDTF">2022-08-20T02:37:00Z</dcterms:modified>
</cp:coreProperties>
</file>