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AFD7" w14:textId="77777777" w:rsidR="00804A88" w:rsidRDefault="00804A88" w:rsidP="00804A88">
      <w:pPr>
        <w:pStyle w:val="Heading1"/>
      </w:pPr>
      <w:r>
        <w:t>PCI for Merchants TEST Course Evaluation Form</w:t>
      </w:r>
    </w:p>
    <w:p w14:paraId="3F1082C7" w14:textId="77777777" w:rsidR="00804A88" w:rsidRDefault="00804A88" w:rsidP="00804A88">
      <w:r>
        <w:t>Form to evaluate that courses meet Compliance's specifications</w:t>
      </w:r>
    </w:p>
    <w:p w14:paraId="5A101D01" w14:textId="0EB1A16D" w:rsidR="00BB1D3C" w:rsidRDefault="00804A88" w:rsidP="006B61F8">
      <w:pPr>
        <w:pStyle w:val="Heading2"/>
      </w:pPr>
      <w:r>
        <w:t xml:space="preserve"> Evaluator</w:t>
      </w:r>
    </w:p>
    <w:p w14:paraId="1BD6E8E3" w14:textId="0B5297AB" w:rsidR="00804A88" w:rsidRDefault="00804A88" w:rsidP="006B61F8">
      <w:pPr>
        <w:pStyle w:val="ListParagraph"/>
        <w:numPr>
          <w:ilvl w:val="0"/>
          <w:numId w:val="24"/>
        </w:numPr>
      </w:pPr>
      <w:r>
        <w:t>Choose</w:t>
      </w:r>
    </w:p>
    <w:p w14:paraId="2D315973" w14:textId="77777777" w:rsidR="00804A88" w:rsidRDefault="00804A88" w:rsidP="00804A88">
      <w:pPr>
        <w:pStyle w:val="Heading2"/>
      </w:pPr>
      <w:r>
        <w:t>Module 1</w:t>
      </w:r>
    </w:p>
    <w:p w14:paraId="594168AB" w14:textId="77777777" w:rsidR="00804A88" w:rsidRDefault="00804A88" w:rsidP="00804A88">
      <w:pPr>
        <w:pStyle w:val="Heading3"/>
      </w:pPr>
      <w:r>
        <w:t>Module 1 Video Restrictions</w:t>
      </w:r>
    </w:p>
    <w:p w14:paraId="3D595B70" w14:textId="77777777" w:rsidR="00804A88" w:rsidRDefault="00804A88" w:rsidP="00804A88">
      <w:r>
        <w:t>Open the course. BEFORE going through the Start Here page, click on Modules from the course menu. Try to access the Module 1: Introduction to PCI DSS Video.</w:t>
      </w:r>
    </w:p>
    <w:p w14:paraId="2815A012" w14:textId="77777777" w:rsidR="00804A88" w:rsidRDefault="00804A88" w:rsidP="00804A88">
      <w:r>
        <w:t>Correct</w:t>
      </w:r>
      <w:r>
        <w:tab/>
        <w:t>Incorrect</w:t>
      </w:r>
    </w:p>
    <w:p w14:paraId="60AA97D9" w14:textId="77777777" w:rsidR="00804A88" w:rsidRDefault="00804A88" w:rsidP="006B61F8">
      <w:pPr>
        <w:pStyle w:val="ListParagraph"/>
        <w:numPr>
          <w:ilvl w:val="0"/>
          <w:numId w:val="23"/>
        </w:numPr>
      </w:pPr>
      <w:r>
        <w:t>I *cannot* open the video because I haven't read the Start Here page.</w:t>
      </w:r>
      <w:r>
        <w:tab/>
      </w:r>
      <w:r>
        <w:tab/>
      </w:r>
    </w:p>
    <w:p w14:paraId="371B2BFE" w14:textId="77777777" w:rsidR="00804A88" w:rsidRDefault="00804A88" w:rsidP="00804A88">
      <w:pPr>
        <w:pStyle w:val="Heading3"/>
      </w:pPr>
      <w:r>
        <w:t>Module 1 Video Restrictions Comments</w:t>
      </w:r>
    </w:p>
    <w:p w14:paraId="287389F0" w14:textId="77777777" w:rsidR="00804A88" w:rsidRDefault="00804A88" w:rsidP="006B61F8">
      <w:pPr>
        <w:pStyle w:val="ListParagraph"/>
        <w:numPr>
          <w:ilvl w:val="0"/>
          <w:numId w:val="22"/>
        </w:numPr>
      </w:pPr>
      <w:r>
        <w:t>Please, explain if you selected incorrect.</w:t>
      </w:r>
    </w:p>
    <w:p w14:paraId="737F8DC8" w14:textId="77777777" w:rsidR="00804A88" w:rsidRDefault="00804A88" w:rsidP="00804A88">
      <w:pPr>
        <w:pStyle w:val="Heading3"/>
      </w:pPr>
      <w:r>
        <w:t>Module 1 Hidden Table of Contents/Menu Feature</w:t>
      </w:r>
    </w:p>
    <w:p w14:paraId="7F6F2A70" w14:textId="77777777" w:rsidR="00804A88" w:rsidRDefault="00804A88" w:rsidP="00804A88">
      <w:r>
        <w:t>Open Module 1: Introduction to PCI DSS Video.</w:t>
      </w:r>
    </w:p>
    <w:p w14:paraId="66BC0365" w14:textId="77777777" w:rsidR="00804A88" w:rsidRDefault="00804A88" w:rsidP="00804A88">
      <w:r>
        <w:t>Correct</w:t>
      </w:r>
      <w:r>
        <w:tab/>
        <w:t>Incorrect</w:t>
      </w:r>
    </w:p>
    <w:p w14:paraId="5420F0B1" w14:textId="77777777" w:rsidR="00804A88" w:rsidRDefault="00804A88" w:rsidP="006B61F8">
      <w:pPr>
        <w:pStyle w:val="ListParagraph"/>
        <w:numPr>
          <w:ilvl w:val="0"/>
          <w:numId w:val="21"/>
        </w:numPr>
      </w:pPr>
      <w:r>
        <w:t>The Table of Contents/Menu is hidden by default.</w:t>
      </w:r>
      <w:r>
        <w:tab/>
      </w:r>
      <w:r>
        <w:tab/>
      </w:r>
    </w:p>
    <w:p w14:paraId="0EBEA7AC" w14:textId="77777777" w:rsidR="00804A88" w:rsidRDefault="00804A88" w:rsidP="00804A88">
      <w:pPr>
        <w:pStyle w:val="Heading3"/>
      </w:pPr>
      <w:r>
        <w:t>Module 1 Hidden Table of Contents/Menu Feature Comments</w:t>
      </w:r>
    </w:p>
    <w:p w14:paraId="43331E24" w14:textId="77777777" w:rsidR="00804A88" w:rsidRDefault="00804A88" w:rsidP="006B61F8">
      <w:pPr>
        <w:pStyle w:val="ListParagraph"/>
        <w:numPr>
          <w:ilvl w:val="0"/>
          <w:numId w:val="20"/>
        </w:numPr>
      </w:pPr>
      <w:r>
        <w:t>Please, explain if you selected incorrect.</w:t>
      </w:r>
    </w:p>
    <w:p w14:paraId="1B182ECF" w14:textId="77777777" w:rsidR="00804A88" w:rsidRDefault="00804A88" w:rsidP="00804A88">
      <w:pPr>
        <w:pStyle w:val="Heading3"/>
      </w:pPr>
      <w:r>
        <w:t>Module 1 "Toggleable" Table of Contents/Menu Feature</w:t>
      </w:r>
    </w:p>
    <w:p w14:paraId="09C88BFA" w14:textId="77777777" w:rsidR="00804A88" w:rsidRDefault="00804A88" w:rsidP="00804A88">
      <w:r>
        <w:t>Look for the &gt;&gt; button at the top left of the module screen.</w:t>
      </w:r>
    </w:p>
    <w:p w14:paraId="6DAEA1F3" w14:textId="77777777" w:rsidR="00804A88" w:rsidRDefault="00804A88" w:rsidP="00804A88">
      <w:r>
        <w:t>Correct</w:t>
      </w:r>
      <w:r>
        <w:tab/>
        <w:t>Incorrect</w:t>
      </w:r>
    </w:p>
    <w:p w14:paraId="5F87E6F4" w14:textId="77777777" w:rsidR="00804A88" w:rsidRDefault="00804A88" w:rsidP="006B61F8">
      <w:pPr>
        <w:pStyle w:val="ListParagraph"/>
        <w:numPr>
          <w:ilvl w:val="0"/>
          <w:numId w:val="19"/>
        </w:numPr>
      </w:pPr>
      <w:r>
        <w:t>The &gt;&gt; button displays the Table of Contents/Menu.</w:t>
      </w:r>
      <w:r>
        <w:tab/>
      </w:r>
      <w:r>
        <w:tab/>
      </w:r>
    </w:p>
    <w:p w14:paraId="7BB40C42" w14:textId="77777777" w:rsidR="00804A88" w:rsidRDefault="00804A88" w:rsidP="006B61F8">
      <w:pPr>
        <w:pStyle w:val="ListParagraph"/>
        <w:numPr>
          <w:ilvl w:val="0"/>
          <w:numId w:val="19"/>
        </w:numPr>
      </w:pPr>
      <w:r>
        <w:t>The &lt;&lt; button that appears on the displayed the Table of Contents/Menu hides it.</w:t>
      </w:r>
      <w:r>
        <w:tab/>
      </w:r>
      <w:r>
        <w:tab/>
      </w:r>
    </w:p>
    <w:p w14:paraId="52EAA346" w14:textId="77777777" w:rsidR="00804A88" w:rsidRDefault="00804A88" w:rsidP="00804A88">
      <w:pPr>
        <w:pStyle w:val="Heading3"/>
      </w:pPr>
      <w:r>
        <w:t>Module 1 "Toggleable" Table of Contents/Menu Feature Comments</w:t>
      </w:r>
    </w:p>
    <w:p w14:paraId="0E869551" w14:textId="77777777" w:rsidR="00804A88" w:rsidRDefault="00804A88" w:rsidP="006B61F8">
      <w:pPr>
        <w:pStyle w:val="ListParagraph"/>
        <w:numPr>
          <w:ilvl w:val="0"/>
          <w:numId w:val="18"/>
        </w:numPr>
      </w:pPr>
      <w:r>
        <w:t>Please, explain if you selected incorrect.</w:t>
      </w:r>
    </w:p>
    <w:p w14:paraId="5C1AF295" w14:textId="77777777" w:rsidR="00804A88" w:rsidRDefault="00804A88" w:rsidP="00804A88">
      <w:pPr>
        <w:pStyle w:val="Heading3"/>
      </w:pPr>
      <w:r>
        <w:t>Module 1 Restricted Navigation Feature</w:t>
      </w:r>
    </w:p>
    <w:p w14:paraId="10D913C6" w14:textId="77777777" w:rsidR="00804A88" w:rsidRDefault="00804A88" w:rsidP="00804A88">
      <w:r>
        <w:t>Reopen the table of contents and try to navigate to slides you haven't visited yet.</w:t>
      </w:r>
    </w:p>
    <w:p w14:paraId="72D85E01" w14:textId="77777777" w:rsidR="00804A88" w:rsidRDefault="00804A88" w:rsidP="00804A88">
      <w:r>
        <w:t>Correct</w:t>
      </w:r>
      <w:r>
        <w:tab/>
        <w:t>Incorrect</w:t>
      </w:r>
    </w:p>
    <w:p w14:paraId="719B4CB6" w14:textId="77777777" w:rsidR="00804A88" w:rsidRDefault="00804A88" w:rsidP="006B61F8">
      <w:pPr>
        <w:pStyle w:val="ListParagraph"/>
        <w:numPr>
          <w:ilvl w:val="0"/>
          <w:numId w:val="17"/>
        </w:numPr>
      </w:pPr>
      <w:r>
        <w:t>I *cannot* navigate to slides I haven't visited yet.</w:t>
      </w:r>
      <w:r>
        <w:tab/>
      </w:r>
      <w:r>
        <w:tab/>
      </w:r>
    </w:p>
    <w:p w14:paraId="02096B74" w14:textId="77777777" w:rsidR="00804A88" w:rsidRDefault="00804A88" w:rsidP="00804A88">
      <w:pPr>
        <w:pStyle w:val="Heading3"/>
      </w:pPr>
      <w:r>
        <w:lastRenderedPageBreak/>
        <w:t>Module 1 Restricted Navigation Feature Comments</w:t>
      </w:r>
    </w:p>
    <w:p w14:paraId="3E6BECAD" w14:textId="77777777" w:rsidR="00804A88" w:rsidRDefault="00804A88" w:rsidP="006B61F8">
      <w:pPr>
        <w:pStyle w:val="ListParagraph"/>
        <w:numPr>
          <w:ilvl w:val="0"/>
          <w:numId w:val="16"/>
        </w:numPr>
      </w:pPr>
      <w:r>
        <w:t>Please, explain if you selected incorrect.</w:t>
      </w:r>
    </w:p>
    <w:p w14:paraId="4D6370C8" w14:textId="77777777" w:rsidR="00804A88" w:rsidRDefault="00804A88" w:rsidP="00804A88">
      <w:pPr>
        <w:pStyle w:val="Heading3"/>
      </w:pPr>
      <w:r>
        <w:t>Module 1 Quiz Restrictions</w:t>
      </w:r>
    </w:p>
    <w:p w14:paraId="7AEA8185" w14:textId="77777777" w:rsidR="00804A88" w:rsidRDefault="00804A88" w:rsidP="00804A88">
      <w:r>
        <w:t>Watch a few screens. (Note the last screen you visited). Click Next in Canvas to proceed to the Module 1 Knowledge Check.</w:t>
      </w:r>
    </w:p>
    <w:p w14:paraId="1177B57E" w14:textId="77777777" w:rsidR="00804A88" w:rsidRDefault="00804A88" w:rsidP="00804A88">
      <w:r>
        <w:t>Correct</w:t>
      </w:r>
      <w:r>
        <w:tab/>
        <w:t>Incorrect</w:t>
      </w:r>
    </w:p>
    <w:p w14:paraId="4A84CD51" w14:textId="104FD0B5" w:rsidR="00804A88" w:rsidRDefault="00804A88" w:rsidP="006B61F8">
      <w:pPr>
        <w:pStyle w:val="ListParagraph"/>
        <w:numPr>
          <w:ilvl w:val="0"/>
          <w:numId w:val="15"/>
        </w:numPr>
      </w:pPr>
      <w:r>
        <w:t>I *cannot* take the quiz because I haven't completed the Module 1: Introduction to PCI DSS Video.</w:t>
      </w:r>
      <w:r>
        <w:tab/>
      </w:r>
    </w:p>
    <w:p w14:paraId="63C56B79" w14:textId="77777777" w:rsidR="00804A88" w:rsidRDefault="00804A88" w:rsidP="00804A88">
      <w:pPr>
        <w:pStyle w:val="Heading3"/>
      </w:pPr>
      <w:r>
        <w:t>Module 1 Quiz Restrictions Comments</w:t>
      </w:r>
    </w:p>
    <w:p w14:paraId="27B8F300" w14:textId="77777777" w:rsidR="00804A88" w:rsidRDefault="00804A88" w:rsidP="006B61F8">
      <w:pPr>
        <w:pStyle w:val="ListParagraph"/>
        <w:numPr>
          <w:ilvl w:val="0"/>
          <w:numId w:val="14"/>
        </w:numPr>
      </w:pPr>
      <w:r>
        <w:t>Please, explain if you selected incorrect.</w:t>
      </w:r>
    </w:p>
    <w:p w14:paraId="7D4F0C01" w14:textId="77777777" w:rsidR="00804A88" w:rsidRDefault="00804A88" w:rsidP="00804A88">
      <w:pPr>
        <w:pStyle w:val="Heading3"/>
      </w:pPr>
      <w:r>
        <w:t>Module 1 Return to Last Screen Feature</w:t>
      </w:r>
    </w:p>
    <w:p w14:paraId="5C8C8DBA" w14:textId="77777777" w:rsidR="00804A88" w:rsidRDefault="00804A88" w:rsidP="00804A88">
      <w:r>
        <w:t>Reopen Module 1: Introduction to PCI DSS Video.</w:t>
      </w:r>
    </w:p>
    <w:p w14:paraId="17261315" w14:textId="77777777" w:rsidR="00804A88" w:rsidRDefault="00804A88" w:rsidP="00804A88">
      <w:r>
        <w:t>Correct</w:t>
      </w:r>
      <w:r>
        <w:tab/>
        <w:t>Incorrect</w:t>
      </w:r>
    </w:p>
    <w:p w14:paraId="3FDABEA5" w14:textId="77777777" w:rsidR="00804A88" w:rsidRDefault="00804A88" w:rsidP="006B61F8">
      <w:pPr>
        <w:pStyle w:val="ListParagraph"/>
        <w:numPr>
          <w:ilvl w:val="0"/>
          <w:numId w:val="13"/>
        </w:numPr>
      </w:pPr>
      <w:r>
        <w:t>The module opened on the very last screen I had visited before leaving it.</w:t>
      </w:r>
      <w:r>
        <w:tab/>
      </w:r>
      <w:r>
        <w:tab/>
      </w:r>
    </w:p>
    <w:p w14:paraId="45D0980F" w14:textId="77777777" w:rsidR="00804A88" w:rsidRDefault="00804A88" w:rsidP="00804A88">
      <w:pPr>
        <w:pStyle w:val="Heading3"/>
      </w:pPr>
      <w:r>
        <w:t>Module 1 Return to Last Screen Feature Comments</w:t>
      </w:r>
    </w:p>
    <w:p w14:paraId="6E66424D" w14:textId="77777777" w:rsidR="00804A88" w:rsidRDefault="00804A88" w:rsidP="00804A88">
      <w:r>
        <w:t>Please, explain if you selected incorrect.</w:t>
      </w:r>
    </w:p>
    <w:p w14:paraId="640A6F6B" w14:textId="77777777" w:rsidR="00804A88" w:rsidRDefault="00804A88" w:rsidP="00804A88">
      <w:pPr>
        <w:pStyle w:val="Heading3"/>
      </w:pPr>
      <w:r>
        <w:t>Module 1 Scalable Content Feature</w:t>
      </w:r>
    </w:p>
    <w:p w14:paraId="7F6147FD" w14:textId="77777777" w:rsidR="00804A88" w:rsidRDefault="00804A88" w:rsidP="00804A88">
      <w:r>
        <w:t>Watch a few more screens. Resize the browser window so it is relatively small.</w:t>
      </w:r>
    </w:p>
    <w:p w14:paraId="5213B93C" w14:textId="77777777" w:rsidR="00804A88" w:rsidRDefault="00804A88" w:rsidP="00804A88">
      <w:r>
        <w:t>Correct</w:t>
      </w:r>
      <w:r>
        <w:tab/>
        <w:t>Incorrect</w:t>
      </w:r>
    </w:p>
    <w:p w14:paraId="59B6043E" w14:textId="77777777" w:rsidR="00804A88" w:rsidRDefault="00804A88" w:rsidP="006B61F8">
      <w:pPr>
        <w:pStyle w:val="ListParagraph"/>
        <w:numPr>
          <w:ilvl w:val="0"/>
          <w:numId w:val="12"/>
        </w:numPr>
      </w:pPr>
      <w:r>
        <w:t>There are *no* horizontal/vertical scroll bars on the right and/or bottom of the module. module opened on the very last screen I had visited before leaving it.</w:t>
      </w:r>
      <w:r>
        <w:tab/>
      </w:r>
      <w:r>
        <w:tab/>
      </w:r>
    </w:p>
    <w:p w14:paraId="36CDA95F" w14:textId="77777777" w:rsidR="00804A88" w:rsidRDefault="00804A88" w:rsidP="00804A88">
      <w:r>
        <w:t>Maximize the browser window. The module now grows to cover more of the browser screen and does not have scroll bars.</w:t>
      </w:r>
      <w:r>
        <w:tab/>
      </w:r>
      <w:r>
        <w:tab/>
      </w:r>
    </w:p>
    <w:p w14:paraId="648BFB71" w14:textId="77777777" w:rsidR="00804A88" w:rsidRDefault="00804A88" w:rsidP="00804A88">
      <w:pPr>
        <w:pStyle w:val="Heading3"/>
      </w:pPr>
      <w:r>
        <w:t>Module 1 Scalable Content Feature Comments</w:t>
      </w:r>
    </w:p>
    <w:p w14:paraId="693A1675" w14:textId="77777777" w:rsidR="00804A88" w:rsidRDefault="00804A88" w:rsidP="006B61F8">
      <w:pPr>
        <w:pStyle w:val="ListParagraph"/>
        <w:numPr>
          <w:ilvl w:val="0"/>
          <w:numId w:val="11"/>
        </w:numPr>
      </w:pPr>
      <w:r>
        <w:t>Please, explain if you selected incorrect.</w:t>
      </w:r>
    </w:p>
    <w:p w14:paraId="747C82BB" w14:textId="77777777" w:rsidR="00804A88" w:rsidRDefault="00804A88" w:rsidP="00804A88">
      <w:pPr>
        <w:pStyle w:val="Heading3"/>
      </w:pPr>
      <w:r>
        <w:t>Module 1 HTML5 Output Feature</w:t>
      </w:r>
    </w:p>
    <w:p w14:paraId="67B04647" w14:textId="77777777" w:rsidR="00804A88" w:rsidRDefault="00804A88" w:rsidP="00804A88">
      <w:r>
        <w:t>Watch a few more screens. Right-click on the module screen.</w:t>
      </w:r>
    </w:p>
    <w:p w14:paraId="708505DB" w14:textId="77777777" w:rsidR="00804A88" w:rsidRDefault="00804A88" w:rsidP="00804A88">
      <w:r>
        <w:t>Correct</w:t>
      </w:r>
      <w:r>
        <w:tab/>
        <w:t>Incorrect</w:t>
      </w:r>
    </w:p>
    <w:p w14:paraId="0C4AEECE" w14:textId="77777777" w:rsidR="00804A88" w:rsidRDefault="00804A88" w:rsidP="006B61F8">
      <w:pPr>
        <w:pStyle w:val="ListParagraph"/>
        <w:numPr>
          <w:ilvl w:val="0"/>
          <w:numId w:val="10"/>
        </w:numPr>
      </w:pPr>
      <w:r>
        <w:t>Flash is not mentioned in any of the options that appear.</w:t>
      </w:r>
      <w:r>
        <w:tab/>
      </w:r>
      <w:r>
        <w:tab/>
      </w:r>
    </w:p>
    <w:p w14:paraId="31B80CBC" w14:textId="77777777" w:rsidR="00804A88" w:rsidRDefault="00804A88" w:rsidP="00804A88">
      <w:pPr>
        <w:pStyle w:val="Heading3"/>
      </w:pPr>
      <w:r>
        <w:t>Module 1 HTML5 Output Feature Comments</w:t>
      </w:r>
    </w:p>
    <w:p w14:paraId="7CCD4F1A" w14:textId="77777777" w:rsidR="00804A88" w:rsidRDefault="00804A88" w:rsidP="006B61F8">
      <w:pPr>
        <w:pStyle w:val="ListParagraph"/>
        <w:numPr>
          <w:ilvl w:val="0"/>
          <w:numId w:val="9"/>
        </w:numPr>
      </w:pPr>
      <w:r>
        <w:t>Please, explain if you selected incorrect.</w:t>
      </w:r>
    </w:p>
    <w:p w14:paraId="6B608B3C" w14:textId="77777777" w:rsidR="00804A88" w:rsidRDefault="00804A88" w:rsidP="00804A88">
      <w:pPr>
        <w:pStyle w:val="Heading3"/>
      </w:pPr>
      <w:r>
        <w:lastRenderedPageBreak/>
        <w:t>Module 1 Conclusion Instructions</w:t>
      </w:r>
    </w:p>
    <w:p w14:paraId="71CA6120" w14:textId="77777777" w:rsidR="00804A88" w:rsidRDefault="00804A88" w:rsidP="00804A88">
      <w:r>
        <w:t>Proceed with the module. On the Confirmation screen, click on the radio button AND click submit. Read the Conclusion screen.</w:t>
      </w:r>
    </w:p>
    <w:p w14:paraId="7BFCEADA" w14:textId="77777777" w:rsidR="00804A88" w:rsidRDefault="00804A88" w:rsidP="00804A88">
      <w:r>
        <w:t>Correct</w:t>
      </w:r>
      <w:r>
        <w:tab/>
        <w:t>Incorrect</w:t>
      </w:r>
    </w:p>
    <w:p w14:paraId="30CAB27E" w14:textId="77777777" w:rsidR="00804A88" w:rsidRDefault="00804A88" w:rsidP="006B61F8">
      <w:pPr>
        <w:pStyle w:val="ListParagraph"/>
        <w:numPr>
          <w:ilvl w:val="0"/>
          <w:numId w:val="8"/>
        </w:numPr>
      </w:pPr>
      <w:r>
        <w:t>Instructions on Conclusion screen are compatible with Canvas navigation (that they click next to go to the knowledge check.</w:t>
      </w:r>
      <w:proofErr w:type="gramStart"/>
      <w:r>
        <w:t>) .</w:t>
      </w:r>
      <w:proofErr w:type="gramEnd"/>
      <w:r>
        <w:tab/>
      </w:r>
      <w:r>
        <w:tab/>
      </w:r>
    </w:p>
    <w:p w14:paraId="6ECC0065" w14:textId="77777777" w:rsidR="00804A88" w:rsidRDefault="00804A88" w:rsidP="00804A88">
      <w:pPr>
        <w:pStyle w:val="Heading3"/>
      </w:pPr>
      <w:r>
        <w:t>Module 1 Conclusion Instructions Comments</w:t>
      </w:r>
    </w:p>
    <w:p w14:paraId="2338066C" w14:textId="77777777" w:rsidR="00804A88" w:rsidRDefault="00804A88" w:rsidP="006B61F8">
      <w:pPr>
        <w:pStyle w:val="ListParagraph"/>
        <w:numPr>
          <w:ilvl w:val="0"/>
          <w:numId w:val="7"/>
        </w:numPr>
      </w:pPr>
      <w:r>
        <w:t>Please, explain if you selected incorrect.</w:t>
      </w:r>
    </w:p>
    <w:p w14:paraId="375B2E15" w14:textId="77777777" w:rsidR="00804A88" w:rsidRDefault="00804A88" w:rsidP="00804A88">
      <w:pPr>
        <w:pStyle w:val="Heading3"/>
      </w:pPr>
      <w:r>
        <w:t xml:space="preserve">Module 1 </w:t>
      </w:r>
      <w:proofErr w:type="gramStart"/>
      <w:r>
        <w:t>Score</w:t>
      </w:r>
      <w:proofErr w:type="gramEnd"/>
      <w:r>
        <w:t xml:space="preserve"> in History</w:t>
      </w:r>
    </w:p>
    <w:p w14:paraId="4003B518" w14:textId="77777777" w:rsidR="00804A88" w:rsidRDefault="00804A88" w:rsidP="00804A88">
      <w:r>
        <w:t>BEFORE going to the quiz, visit History on the course menu.</w:t>
      </w:r>
    </w:p>
    <w:p w14:paraId="69472EE9" w14:textId="77777777" w:rsidR="00804A88" w:rsidRDefault="00804A88" w:rsidP="00804A88">
      <w:r>
        <w:t>Correct</w:t>
      </w:r>
      <w:r>
        <w:tab/>
        <w:t>Incorrect</w:t>
      </w:r>
    </w:p>
    <w:p w14:paraId="1D6FF5EF" w14:textId="537DA717" w:rsidR="00804A88" w:rsidRDefault="00804A88" w:rsidP="006B61F8">
      <w:pPr>
        <w:pStyle w:val="ListParagraph"/>
        <w:numPr>
          <w:ilvl w:val="0"/>
          <w:numId w:val="6"/>
        </w:numPr>
      </w:pPr>
      <w:r>
        <w:t>There is a checkmark for Module 1: Introduction to PCI DSS Video indicated I completed the module.</w:t>
      </w:r>
      <w:r>
        <w:tab/>
      </w:r>
    </w:p>
    <w:p w14:paraId="6B3A88E5" w14:textId="77777777" w:rsidR="00804A88" w:rsidRDefault="00804A88" w:rsidP="00804A88">
      <w:pPr>
        <w:pStyle w:val="Heading3"/>
      </w:pPr>
      <w:r>
        <w:t xml:space="preserve">Module 1 </w:t>
      </w:r>
      <w:proofErr w:type="gramStart"/>
      <w:r>
        <w:t>Score</w:t>
      </w:r>
      <w:proofErr w:type="gramEnd"/>
      <w:r>
        <w:t xml:space="preserve"> in History Comments</w:t>
      </w:r>
    </w:p>
    <w:p w14:paraId="3FA2A670" w14:textId="77777777" w:rsidR="00804A88" w:rsidRDefault="00804A88" w:rsidP="006B61F8">
      <w:pPr>
        <w:pStyle w:val="ListParagraph"/>
        <w:numPr>
          <w:ilvl w:val="0"/>
          <w:numId w:val="4"/>
        </w:numPr>
      </w:pPr>
      <w:r>
        <w:t>Please, explain if you selected incorrect.</w:t>
      </w:r>
    </w:p>
    <w:p w14:paraId="5DD7EA3B" w14:textId="77777777" w:rsidR="00804A88" w:rsidRDefault="00804A88" w:rsidP="00804A88">
      <w:pPr>
        <w:pStyle w:val="Heading3"/>
      </w:pPr>
      <w:r>
        <w:t>Module 1 Failed Knowledge Check Behavior</w:t>
      </w:r>
    </w:p>
    <w:p w14:paraId="3F41C794" w14:textId="77777777" w:rsidR="00804A88" w:rsidRDefault="00804A88" w:rsidP="00804A88">
      <w:r>
        <w:t>Click on Modules on the course menu and navigate to the Module 1 Knowledge Check. Fail the test (score 3 or less). Then click on Next to proceed to Module 2.</w:t>
      </w:r>
    </w:p>
    <w:p w14:paraId="5992530E" w14:textId="77777777" w:rsidR="00804A88" w:rsidRDefault="00804A88" w:rsidP="00804A88">
      <w:r>
        <w:t>Correct</w:t>
      </w:r>
      <w:r>
        <w:tab/>
        <w:t>Incorrect</w:t>
      </w:r>
    </w:p>
    <w:p w14:paraId="6EFF52EA" w14:textId="77777777" w:rsidR="00804A88" w:rsidRDefault="00804A88" w:rsidP="006B61F8">
      <w:pPr>
        <w:pStyle w:val="ListParagraph"/>
        <w:numPr>
          <w:ilvl w:val="0"/>
          <w:numId w:val="3"/>
        </w:numPr>
      </w:pPr>
      <w:r>
        <w:t>I *cannot* access Module 2 because I didn't pass the quiz with a score of 80% or more.</w:t>
      </w:r>
      <w:r>
        <w:tab/>
      </w:r>
      <w:r>
        <w:tab/>
      </w:r>
    </w:p>
    <w:p w14:paraId="541CD1D8" w14:textId="77777777" w:rsidR="00804A88" w:rsidRDefault="00804A88" w:rsidP="00804A88">
      <w:pPr>
        <w:pStyle w:val="Heading3"/>
      </w:pPr>
      <w:r>
        <w:t>Module 1 Failed Knowledge Check Behavior Comments</w:t>
      </w:r>
    </w:p>
    <w:p w14:paraId="70AB289A" w14:textId="77777777" w:rsidR="00804A88" w:rsidRDefault="00804A88" w:rsidP="006B61F8">
      <w:pPr>
        <w:pStyle w:val="ListParagraph"/>
        <w:numPr>
          <w:ilvl w:val="0"/>
          <w:numId w:val="3"/>
        </w:numPr>
      </w:pPr>
      <w:r>
        <w:t>Please, explain if you selected incorrect.</w:t>
      </w:r>
    </w:p>
    <w:p w14:paraId="714193AE" w14:textId="77777777" w:rsidR="00804A88" w:rsidRDefault="00804A88" w:rsidP="00804A88">
      <w:pPr>
        <w:pStyle w:val="Heading3"/>
      </w:pPr>
      <w:r>
        <w:t>Module 1 Passed Knowledge Check Behavior</w:t>
      </w:r>
    </w:p>
    <w:p w14:paraId="7BCB5E3D" w14:textId="77777777" w:rsidR="00804A88" w:rsidRDefault="00804A88" w:rsidP="00804A88">
      <w:r>
        <w:t>Reopen the Module 1 Knowledge Check. Pass the test (score 4 or 5). Then click on Next to proceed to Module 2.</w:t>
      </w:r>
    </w:p>
    <w:p w14:paraId="43EB36E2" w14:textId="77777777" w:rsidR="00804A88" w:rsidRDefault="00804A88" w:rsidP="00804A88">
      <w:r>
        <w:t>Correct</w:t>
      </w:r>
      <w:r>
        <w:tab/>
        <w:t>Incorrect</w:t>
      </w:r>
    </w:p>
    <w:p w14:paraId="2C5AED31" w14:textId="77777777" w:rsidR="00804A88" w:rsidRDefault="00804A88" w:rsidP="006B61F8">
      <w:pPr>
        <w:pStyle w:val="ListParagraph"/>
        <w:numPr>
          <w:ilvl w:val="0"/>
          <w:numId w:val="2"/>
        </w:numPr>
      </w:pPr>
      <w:r>
        <w:t>I can now access Module 2 because I passed the quiz with a score of 80% or more.</w:t>
      </w:r>
      <w:r>
        <w:tab/>
      </w:r>
      <w:r>
        <w:tab/>
      </w:r>
    </w:p>
    <w:p w14:paraId="374A4C97" w14:textId="77777777" w:rsidR="00804A88" w:rsidRDefault="00804A88" w:rsidP="00804A88">
      <w:pPr>
        <w:pStyle w:val="Heading3"/>
      </w:pPr>
      <w:r>
        <w:t>Module 1 Passed Knowledge Check Behavior Comments</w:t>
      </w:r>
    </w:p>
    <w:p w14:paraId="386903E3" w14:textId="77777777" w:rsidR="00804A88" w:rsidRDefault="00804A88" w:rsidP="006B61F8">
      <w:pPr>
        <w:pStyle w:val="ListParagraph"/>
        <w:numPr>
          <w:ilvl w:val="0"/>
          <w:numId w:val="2"/>
        </w:numPr>
      </w:pPr>
      <w:r>
        <w:t>Please, explain if you selected incorrect.</w:t>
      </w:r>
    </w:p>
    <w:p w14:paraId="2FC6FCCC" w14:textId="77777777" w:rsidR="00804A88" w:rsidRDefault="00804A88" w:rsidP="006B61F8">
      <w:pPr>
        <w:pStyle w:val="Heading2"/>
      </w:pPr>
      <w:r>
        <w:t>Remaining Modules</w:t>
      </w:r>
    </w:p>
    <w:p w14:paraId="7FDCF612" w14:textId="77777777" w:rsidR="00804A88" w:rsidRDefault="00804A88" w:rsidP="00804A88">
      <w:r>
        <w:t xml:space="preserve">Proceed to the rest of the modules while testing them the same way you tested Module 1. Enter your comments if you </w:t>
      </w:r>
      <w:proofErr w:type="gramStart"/>
      <w:r>
        <w:t>have to</w:t>
      </w:r>
      <w:proofErr w:type="gramEnd"/>
      <w:r>
        <w:t xml:space="preserve"> mark Incorrect in any of the questions above for the new module. Enter your comments on the corresponding Comments section for each remaining module below.</w:t>
      </w:r>
    </w:p>
    <w:p w14:paraId="5AD91A2E" w14:textId="77777777" w:rsidR="00804A88" w:rsidRDefault="00804A88" w:rsidP="00804A88">
      <w:pPr>
        <w:pStyle w:val="Heading3"/>
      </w:pPr>
      <w:r>
        <w:lastRenderedPageBreak/>
        <w:t>Module 2 Comments</w:t>
      </w:r>
    </w:p>
    <w:p w14:paraId="55CE4A79" w14:textId="77777777" w:rsidR="00804A88" w:rsidRDefault="00804A88" w:rsidP="00804A88">
      <w:pPr>
        <w:pStyle w:val="Heading3"/>
      </w:pPr>
      <w:r>
        <w:t>Module 3 Comments</w:t>
      </w:r>
    </w:p>
    <w:p w14:paraId="660BF625" w14:textId="77777777" w:rsidR="00804A88" w:rsidRDefault="00804A88" w:rsidP="00804A88">
      <w:pPr>
        <w:pStyle w:val="Heading3"/>
      </w:pPr>
      <w:r>
        <w:t>Module 4 Comments</w:t>
      </w:r>
    </w:p>
    <w:p w14:paraId="73EEE2BF" w14:textId="77777777" w:rsidR="00804A88" w:rsidRDefault="00804A88" w:rsidP="00804A88">
      <w:pPr>
        <w:pStyle w:val="Heading3"/>
      </w:pPr>
      <w:r>
        <w:t>Course Certificate</w:t>
      </w:r>
    </w:p>
    <w:p w14:paraId="2E7DBC83" w14:textId="77777777" w:rsidR="00804A88" w:rsidRDefault="00804A88" w:rsidP="00804A88">
      <w:r>
        <w:t>Navigate to the View Certificate page and click on the View Certificate button.</w:t>
      </w:r>
    </w:p>
    <w:p w14:paraId="28B5C2A3" w14:textId="77777777" w:rsidR="00804A88" w:rsidRDefault="00804A88" w:rsidP="00804A88">
      <w:r>
        <w:t>Correct</w:t>
      </w:r>
      <w:r>
        <w:tab/>
        <w:t>Incorrect</w:t>
      </w:r>
    </w:p>
    <w:p w14:paraId="5FF8A0E8" w14:textId="77777777" w:rsidR="00804A88" w:rsidRDefault="00804A88" w:rsidP="006B61F8">
      <w:pPr>
        <w:pStyle w:val="ListParagraph"/>
        <w:numPr>
          <w:ilvl w:val="0"/>
          <w:numId w:val="1"/>
        </w:numPr>
      </w:pPr>
      <w:r>
        <w:t>The course certificate loads.</w:t>
      </w:r>
      <w:r>
        <w:tab/>
      </w:r>
      <w:r>
        <w:tab/>
      </w:r>
    </w:p>
    <w:p w14:paraId="6041DF3D" w14:textId="77777777" w:rsidR="00804A88" w:rsidRDefault="00804A88" w:rsidP="006B61F8">
      <w:pPr>
        <w:pStyle w:val="ListParagraph"/>
        <w:numPr>
          <w:ilvl w:val="0"/>
          <w:numId w:val="1"/>
        </w:numPr>
      </w:pPr>
      <w:r>
        <w:t>It has the correct course name.</w:t>
      </w:r>
      <w:r>
        <w:tab/>
      </w:r>
      <w:r>
        <w:tab/>
      </w:r>
    </w:p>
    <w:p w14:paraId="5A1E03C5" w14:textId="77777777" w:rsidR="00804A88" w:rsidRDefault="00804A88" w:rsidP="006B61F8">
      <w:pPr>
        <w:pStyle w:val="ListParagraph"/>
        <w:numPr>
          <w:ilvl w:val="0"/>
          <w:numId w:val="1"/>
        </w:numPr>
      </w:pPr>
      <w:r>
        <w:t>It has my name.</w:t>
      </w:r>
      <w:r>
        <w:tab/>
      </w:r>
      <w:r>
        <w:tab/>
      </w:r>
    </w:p>
    <w:p w14:paraId="4C8389E3" w14:textId="77777777" w:rsidR="00804A88" w:rsidRDefault="00804A88" w:rsidP="006B61F8">
      <w:pPr>
        <w:pStyle w:val="ListParagraph"/>
        <w:numPr>
          <w:ilvl w:val="0"/>
          <w:numId w:val="1"/>
        </w:numPr>
      </w:pPr>
      <w:r>
        <w:t>The dates are correct.</w:t>
      </w:r>
      <w:r>
        <w:tab/>
      </w:r>
      <w:r>
        <w:tab/>
      </w:r>
    </w:p>
    <w:p w14:paraId="16D750DB" w14:textId="77777777" w:rsidR="00804A88" w:rsidRDefault="00804A88" w:rsidP="00804A88">
      <w:pPr>
        <w:pStyle w:val="Heading3"/>
      </w:pPr>
      <w:r>
        <w:t>Course Certificate Comments</w:t>
      </w:r>
    </w:p>
    <w:p w14:paraId="5D4590D6" w14:textId="77777777" w:rsidR="00804A88" w:rsidRDefault="00804A88" w:rsidP="006B61F8">
      <w:pPr>
        <w:pStyle w:val="ListParagraph"/>
        <w:numPr>
          <w:ilvl w:val="0"/>
          <w:numId w:val="5"/>
        </w:numPr>
      </w:pPr>
      <w:r>
        <w:t>Please, explain if you selected Incorrect for any of the items above.</w:t>
      </w:r>
    </w:p>
    <w:p w14:paraId="50D2532F" w14:textId="77777777" w:rsidR="00804A88" w:rsidRDefault="00804A88" w:rsidP="006B61F8">
      <w:pPr>
        <w:pStyle w:val="ListParagraph"/>
        <w:numPr>
          <w:ilvl w:val="0"/>
          <w:numId w:val="5"/>
        </w:numPr>
      </w:pPr>
      <w:r>
        <w:t>Comments</w:t>
      </w:r>
    </w:p>
    <w:p w14:paraId="7A9142AD" w14:textId="2FCE0C10" w:rsidR="00804A88" w:rsidRDefault="00804A88" w:rsidP="006B61F8">
      <w:pPr>
        <w:pStyle w:val="ListParagraph"/>
        <w:numPr>
          <w:ilvl w:val="0"/>
          <w:numId w:val="5"/>
        </w:numPr>
      </w:pPr>
      <w:r>
        <w:t>Comment on any other issues you experienced that were not contemplated in the instructions above.</w:t>
      </w:r>
    </w:p>
    <w:sectPr w:rsidR="00804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298"/>
    <w:multiLevelType w:val="hybridMultilevel"/>
    <w:tmpl w:val="6CC2D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C27"/>
    <w:multiLevelType w:val="hybridMultilevel"/>
    <w:tmpl w:val="2C60C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BCA"/>
    <w:multiLevelType w:val="hybridMultilevel"/>
    <w:tmpl w:val="A0BE3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96C"/>
    <w:multiLevelType w:val="hybridMultilevel"/>
    <w:tmpl w:val="D7E27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29C"/>
    <w:multiLevelType w:val="hybridMultilevel"/>
    <w:tmpl w:val="1E007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156B"/>
    <w:multiLevelType w:val="hybridMultilevel"/>
    <w:tmpl w:val="A34AC8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150E"/>
    <w:multiLevelType w:val="hybridMultilevel"/>
    <w:tmpl w:val="BD086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00EF"/>
    <w:multiLevelType w:val="hybridMultilevel"/>
    <w:tmpl w:val="14125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C24"/>
    <w:multiLevelType w:val="hybridMultilevel"/>
    <w:tmpl w:val="E3D04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5647"/>
    <w:multiLevelType w:val="hybridMultilevel"/>
    <w:tmpl w:val="65FE1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D6567"/>
    <w:multiLevelType w:val="hybridMultilevel"/>
    <w:tmpl w:val="F942E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838"/>
    <w:multiLevelType w:val="hybridMultilevel"/>
    <w:tmpl w:val="BC3A7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7DFB"/>
    <w:multiLevelType w:val="hybridMultilevel"/>
    <w:tmpl w:val="CDCEF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354C"/>
    <w:multiLevelType w:val="hybridMultilevel"/>
    <w:tmpl w:val="2C5AD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4DEF"/>
    <w:multiLevelType w:val="hybridMultilevel"/>
    <w:tmpl w:val="11B6D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F00E5"/>
    <w:multiLevelType w:val="hybridMultilevel"/>
    <w:tmpl w:val="22686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A615E"/>
    <w:multiLevelType w:val="hybridMultilevel"/>
    <w:tmpl w:val="3C888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30531"/>
    <w:multiLevelType w:val="hybridMultilevel"/>
    <w:tmpl w:val="8F02E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98F"/>
    <w:multiLevelType w:val="hybridMultilevel"/>
    <w:tmpl w:val="DB68B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84C"/>
    <w:multiLevelType w:val="hybridMultilevel"/>
    <w:tmpl w:val="F940B3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70B09"/>
    <w:multiLevelType w:val="hybridMultilevel"/>
    <w:tmpl w:val="37866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00CD5"/>
    <w:multiLevelType w:val="hybridMultilevel"/>
    <w:tmpl w:val="D2909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797A"/>
    <w:multiLevelType w:val="hybridMultilevel"/>
    <w:tmpl w:val="03E82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7262E"/>
    <w:multiLevelType w:val="hybridMultilevel"/>
    <w:tmpl w:val="E054A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20337">
    <w:abstractNumId w:val="22"/>
  </w:num>
  <w:num w:numId="2" w16cid:durableId="1808477277">
    <w:abstractNumId w:val="13"/>
  </w:num>
  <w:num w:numId="3" w16cid:durableId="1032147829">
    <w:abstractNumId w:val="1"/>
  </w:num>
  <w:num w:numId="4" w16cid:durableId="692222836">
    <w:abstractNumId w:val="18"/>
  </w:num>
  <w:num w:numId="5" w16cid:durableId="1123424963">
    <w:abstractNumId w:val="21"/>
  </w:num>
  <w:num w:numId="6" w16cid:durableId="484854361">
    <w:abstractNumId w:val="2"/>
  </w:num>
  <w:num w:numId="7" w16cid:durableId="1934895440">
    <w:abstractNumId w:val="3"/>
  </w:num>
  <w:num w:numId="8" w16cid:durableId="1187405660">
    <w:abstractNumId w:val="6"/>
  </w:num>
  <w:num w:numId="9" w16cid:durableId="1140465707">
    <w:abstractNumId w:val="17"/>
  </w:num>
  <w:num w:numId="10" w16cid:durableId="406071098">
    <w:abstractNumId w:val="5"/>
  </w:num>
  <w:num w:numId="11" w16cid:durableId="444544349">
    <w:abstractNumId w:val="23"/>
  </w:num>
  <w:num w:numId="12" w16cid:durableId="595600214">
    <w:abstractNumId w:val="14"/>
  </w:num>
  <w:num w:numId="13" w16cid:durableId="1782989518">
    <w:abstractNumId w:val="9"/>
  </w:num>
  <w:num w:numId="14" w16cid:durableId="1055852808">
    <w:abstractNumId w:val="10"/>
  </w:num>
  <w:num w:numId="15" w16cid:durableId="1611662013">
    <w:abstractNumId w:val="12"/>
  </w:num>
  <w:num w:numId="16" w16cid:durableId="1843616257">
    <w:abstractNumId w:val="8"/>
  </w:num>
  <w:num w:numId="17" w16cid:durableId="540476910">
    <w:abstractNumId w:val="11"/>
  </w:num>
  <w:num w:numId="18" w16cid:durableId="2048330947">
    <w:abstractNumId w:val="15"/>
  </w:num>
  <w:num w:numId="19" w16cid:durableId="1164980145">
    <w:abstractNumId w:val="20"/>
  </w:num>
  <w:num w:numId="20" w16cid:durableId="521240456">
    <w:abstractNumId w:val="19"/>
  </w:num>
  <w:num w:numId="21" w16cid:durableId="1196967786">
    <w:abstractNumId w:val="0"/>
  </w:num>
  <w:num w:numId="22" w16cid:durableId="53816076">
    <w:abstractNumId w:val="7"/>
  </w:num>
  <w:num w:numId="23" w16cid:durableId="497424569">
    <w:abstractNumId w:val="4"/>
  </w:num>
  <w:num w:numId="24" w16cid:durableId="8509884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NDQyNjQ3NzY3NjNU0lEKTi0uzszPAykwrAUA044WCywAAAA="/>
  </w:docVars>
  <w:rsids>
    <w:rsidRoot w:val="00804A88"/>
    <w:rsid w:val="001F00B9"/>
    <w:rsid w:val="006B61F8"/>
    <w:rsid w:val="00804A88"/>
    <w:rsid w:val="00AD58D1"/>
    <w:rsid w:val="00B8428E"/>
    <w:rsid w:val="00BB1D3C"/>
    <w:rsid w:val="00E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743F"/>
  <w15:chartTrackingRefBased/>
  <w15:docId w15:val="{B94E2B09-2B26-4604-9A57-DA144619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1" w:unhideWhenUsed="1" w:qFormat="1"/>
    <w:lsdException w:name="heading 3" w:uiPriority="2" w:qFormat="1"/>
    <w:lsdException w:name="heading 4" w:uiPriority="3" w:qFormat="1"/>
    <w:lsdException w:name="heading 5" w:uiPriority="4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B9"/>
    <w:pPr>
      <w:spacing w:before="120" w:after="120" w:line="240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F00B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00B9"/>
    <w:pPr>
      <w:keepNext/>
      <w:keepLines/>
      <w:shd w:val="clear" w:color="auto" w:fill="FFFFFF" w:themeFill="background1" w:themeFillTint="99"/>
      <w:spacing w:before="240"/>
      <w:jc w:val="center"/>
      <w:outlineLvl w:val="1"/>
    </w:pPr>
    <w:rPr>
      <w:rFonts w:asciiTheme="majorHAnsi" w:eastAsiaTheme="majorEastAsia" w:hAnsiTheme="majorHAnsi" w:cstheme="majorBidi"/>
      <w:b/>
      <w:color w:val="000000" w:themeColor="tex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1F00B9"/>
    <w:pPr>
      <w:keepNext/>
      <w:keepLines/>
      <w:pBdr>
        <w:bottom w:val="dotDash" w:sz="4" w:space="1" w:color="auto"/>
      </w:pBdr>
      <w:outlineLvl w:val="2"/>
    </w:pPr>
    <w:rPr>
      <w:rFonts w:asciiTheme="majorHAnsi" w:eastAsiaTheme="majorEastAsia" w:hAnsiTheme="majorHAnsi" w:cstheme="majorBidi"/>
      <w:b/>
      <w:color w:val="000000" w:themeColor="tex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1F00B9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4"/>
    <w:qFormat/>
    <w:rsid w:val="001F00B9"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666666" w:themeColor="text1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1F00B9"/>
    <w:rPr>
      <w:rFonts w:asciiTheme="majorHAnsi" w:eastAsiaTheme="majorEastAsia" w:hAnsiTheme="majorHAnsi" w:cstheme="majorBidi"/>
      <w:b/>
      <w:color w:val="00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F00B9"/>
    <w:rPr>
      <w:rFonts w:asciiTheme="majorHAnsi" w:eastAsiaTheme="majorEastAsia" w:hAnsiTheme="majorHAnsi" w:cstheme="majorBidi"/>
      <w:b/>
      <w:color w:val="000000" w:themeColor="text1" w:themeShade="80"/>
      <w:sz w:val="32"/>
      <w:szCs w:val="26"/>
      <w:shd w:val="clear" w:color="auto" w:fill="FFFFFF" w:themeFill="background1" w:themeFillTint="99"/>
    </w:rPr>
  </w:style>
  <w:style w:type="paragraph" w:customStyle="1" w:styleId="msonormal0">
    <w:name w:val="msonormal"/>
    <w:basedOn w:val="Normal"/>
    <w:uiPriority w:val="10"/>
    <w:unhideWhenUsed/>
    <w:rsid w:val="001F00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">
    <w:name w:val="edit"/>
    <w:basedOn w:val="Normal"/>
    <w:uiPriority w:val="11"/>
    <w:unhideWhenUsed/>
    <w:rsid w:val="001F00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button-toggle">
    <w:name w:val="dropbutton-toggle"/>
    <w:basedOn w:val="Normal"/>
    <w:uiPriority w:val="11"/>
    <w:unhideWhenUsed/>
    <w:rsid w:val="001F00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button-arrow">
    <w:name w:val="dropbutton-arrow"/>
    <w:basedOn w:val="DefaultParagraphFont"/>
    <w:uiPriority w:val="10"/>
    <w:unhideWhenUsed/>
    <w:rsid w:val="001F00B9"/>
  </w:style>
  <w:style w:type="character" w:customStyle="1" w:styleId="visually-hidden">
    <w:name w:val="visually-hidden"/>
    <w:basedOn w:val="DefaultParagraphFont"/>
    <w:uiPriority w:val="11"/>
    <w:unhideWhenUsed/>
    <w:rsid w:val="001F00B9"/>
  </w:style>
  <w:style w:type="paragraph" w:styleId="Header">
    <w:name w:val="header"/>
    <w:basedOn w:val="Normal"/>
    <w:link w:val="HeaderChar"/>
    <w:uiPriority w:val="99"/>
    <w:unhideWhenUsed/>
    <w:rsid w:val="001F00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0B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00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0B9"/>
    <w:rPr>
      <w:color w:val="000000"/>
    </w:rPr>
  </w:style>
  <w:style w:type="paragraph" w:styleId="Title">
    <w:name w:val="Title"/>
    <w:basedOn w:val="Normal"/>
    <w:next w:val="Normal"/>
    <w:link w:val="TitleChar"/>
    <w:uiPriority w:val="5"/>
    <w:unhideWhenUsed/>
    <w:qFormat/>
    <w:rsid w:val="001F00B9"/>
    <w:pPr>
      <w:spacing w:before="0"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1F00B9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1F0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0B9"/>
    <w:rPr>
      <w:color w:val="800080"/>
      <w:u w:val="single"/>
    </w:rPr>
  </w:style>
  <w:style w:type="table" w:styleId="TableGrid">
    <w:name w:val="Table Grid"/>
    <w:basedOn w:val="TableNormal"/>
    <w:uiPriority w:val="39"/>
    <w:rsid w:val="001F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F00B9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F0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000000" w:themeColor="text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F0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1F00B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642F62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FFEEAF"/>
      </w:tcPr>
    </w:tblStylePr>
  </w:style>
  <w:style w:type="table" w:styleId="GridTable4-Accent6">
    <w:name w:val="Grid Table 4 Accent 6"/>
    <w:basedOn w:val="TableNormal"/>
    <w:uiPriority w:val="49"/>
    <w:rsid w:val="001F00B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000000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1F0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00000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00000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00000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00000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1F00B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rsid w:val="001F00B9"/>
    <w:rPr>
      <w:rFonts w:asciiTheme="majorHAnsi" w:eastAsiaTheme="majorEastAsia" w:hAnsiTheme="majorHAnsi" w:cstheme="majorBidi"/>
      <w:b/>
      <w:color w:val="000000" w:themeColor="tex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1F00B9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rsid w:val="001F00B9"/>
    <w:rPr>
      <w:rFonts w:asciiTheme="majorHAnsi" w:eastAsiaTheme="majorEastAsia" w:hAnsiTheme="majorHAnsi" w:cstheme="majorBidi"/>
      <w:b/>
      <w:i/>
      <w:color w:val="666666" w:themeColor="text1" w:themeTint="99"/>
    </w:rPr>
  </w:style>
  <w:style w:type="table" w:styleId="GridTable3-Accent6">
    <w:name w:val="Grid Table 3 Accent 6"/>
    <w:basedOn w:val="TableNormal"/>
    <w:uiPriority w:val="48"/>
    <w:rsid w:val="00B8428E"/>
    <w:pPr>
      <w:spacing w:after="0" w:line="240" w:lineRule="auto"/>
    </w:pPr>
    <w:rPr>
      <w:rFonts w:ascii="Arial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Lopez</dc:creator>
  <cp:keywords/>
  <dc:description/>
  <cp:lastModifiedBy>Brenda Lopez</cp:lastModifiedBy>
  <cp:revision>1</cp:revision>
  <dcterms:created xsi:type="dcterms:W3CDTF">2022-08-22T03:07:00Z</dcterms:created>
  <dcterms:modified xsi:type="dcterms:W3CDTF">2022-08-22T03:17:00Z</dcterms:modified>
</cp:coreProperties>
</file>